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12/2027 · syysloma vk 42 · joululoma 18.12.–10.1. · talviloma vk 8, luovutus pe 26.3.2027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viikon 41 pohjana valmiin kuutiosovelluksen ja sen testin sekä julkaisun, itsetestin ja kirjastolistan tiedostot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12/2027 (pe 26.3.), 21 työviikkoa. Lomat vk 42, joululoma 18.12.–10.1. (vk 51 on neljä työpäivää) ja talviloma vk 8. Viikot 43–44 ja 45–46 ovat kahden viikon jaksoja.</w:t>
      </w:r>
    </w:p>
    <w:p>
      <w:pPr>
        <w:spacing w:after="120" w:before="0"/>
      </w:pPr>
      <w:r>
        <w:rPr>
          <w:b/>
          <w:bCs/>
          <w:sz w:val="21"/>
          <w:szCs w:val="21"/>
        </w:rPr>
        <w:t xml:space="preserve">Pakollinen ydin (P0, ennen katselmointia vk 4):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3).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49, vikatehtävä tarvittaessa, ohjaajan päätökset (tekijänimi, lisenssi, krediitit, katselmoinnin kirjaustapa, julkaisutestaaja, arviointi). Toimii tiimin jäsenen roolissa vk 5:n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4 (Antti release-zipistä omalla Windows-koneellaan, Matti opiskelijan koneella) ja antavat tärkeän jatkon (P1) prioriteetit. Vk 11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10)</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9.</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12)</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Työkalujen käyttöönotto</w:t>
            </w:r>
          </w:p>
        </w:tc>
        <w:tc>
          <w:tcPr>
            <w:tcW w:type="dxa" w:w="5011"/>
            <w:tcMar>
              <w:top w:type="dxa" w:w="60"/>
              <w:left w:type="dxa" w:w="100"/>
              <w:bottom w:type="dxa" w:w="60"/>
              <w:right w:type="dxa" w:w="100"/>
            </w:tcMar>
          </w:tcPr>
          <w:p>
            <w:pPr>
              <w:spacing w:after="0"/>
            </w:pPr>
            <w:r>
              <w:rPr>
                <w:sz w:val="19"/>
                <w:szCs w:val="19"/>
              </w:rPr>
              <w:t xml:space="preserve">tarkista_ymparisto.py näyttää Ympäristö on kunnossa, valmis kuutio pyörii, valmis testi test_1_kiertokulma ja itsetesti menevät läpi, ja tulokset ovat projektipäiväkirjassa. Ei tehtäväkortteja eikä releasea.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7:llä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seuraavaa viikkoa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45: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45),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viikkoversiot v0.0.43–v0.0.51,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viikkoversiot v0.0.43–v0.0.51,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10</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10).</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4 ja julkaisutesti toisella opiskelijalla vk 10.</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ai-loki.md.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4) ja julkaisutesti.md (vk 10)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26.3.2027.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49</w:t>
      </w:r>
    </w:p>
    <w:p>
      <w:pPr>
        <w:spacing w:after="140" w:before="0"/>
      </w:pPr>
      <w:r>
        <w:rPr>
          <w:color w:val="555555"/>
          <w:sz w:val="20"/>
          <w:szCs w:val="20"/>
        </w:rPr>
        <w:t xml:space="preserve">Jos pakollinen ydin on myöhässä, ohjaaja päättää viikon 49 palaverissa, mikä katselmoidaan keskeneräisenä ja mikä tehdään vk 7:llä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2026-10-23T07:40:23.270Z</dcterms:created>
  <dcterms:modified xsi:type="dcterms:W3CDTF">2026-10-23T07:40:23.270Z</dcterms:modified>
</cp:coreProperties>
</file>

<file path=docProps/custom.xml><?xml version="1.0" encoding="utf-8"?>
<Properties xmlns="http://schemas.openxmlformats.org/officeDocument/2006/custom-properties" xmlns:vt="http://schemas.openxmlformats.org/officeDocument/2006/docPropsVTypes"/>
</file>