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1504E3" w:rsidRDefault="0051707C" w:rsidP="001504E3">
      <w:pPr>
        <w:jc w:val="center"/>
        <w:rPr>
          <w:rFonts w:ascii="Times New Roman" w:hAnsi="Times New Roman" w:cs="Times New Roman"/>
          <w:b/>
          <w:color w:val="000000"/>
          <w:sz w:val="36"/>
          <w:szCs w:val="36"/>
          <w:u w:val="single"/>
        </w:rPr>
      </w:pPr>
      <w:r w:rsidRPr="001504E3">
        <w:rPr>
          <w:rFonts w:ascii="Times New Roman" w:hAnsi="Times New Roman" w:cs="Times New Roman"/>
          <w:b/>
          <w:color w:val="000000"/>
          <w:sz w:val="36"/>
          <w:szCs w:val="36"/>
          <w:u w:val="single"/>
        </w:rPr>
        <w:t xml:space="preserve">Write a blog on Difference between HTTP1.1 </w:t>
      </w:r>
      <w:proofErr w:type="spellStart"/>
      <w:r w:rsidRPr="001504E3">
        <w:rPr>
          <w:rFonts w:ascii="Times New Roman" w:hAnsi="Times New Roman" w:cs="Times New Roman"/>
          <w:b/>
          <w:color w:val="000000"/>
          <w:sz w:val="36"/>
          <w:szCs w:val="36"/>
          <w:u w:val="single"/>
        </w:rPr>
        <w:t>vs</w:t>
      </w:r>
      <w:proofErr w:type="spellEnd"/>
      <w:r w:rsidRPr="001504E3">
        <w:rPr>
          <w:rFonts w:ascii="Times New Roman" w:hAnsi="Times New Roman" w:cs="Times New Roman"/>
          <w:b/>
          <w:color w:val="000000"/>
          <w:sz w:val="36"/>
          <w:szCs w:val="36"/>
          <w:u w:val="single"/>
        </w:rPr>
        <w:t xml:space="preserve"> HTTP2</w:t>
      </w:r>
    </w:p>
    <w:p w:rsidR="0051707C" w:rsidRPr="00C12BFA" w:rsidRDefault="0051707C">
      <w:pPr>
        <w:rPr>
          <w:rFonts w:ascii="Times New Roman" w:hAnsi="Times New Roman" w:cs="Times New Roman"/>
          <w:b/>
          <w:color w:val="000000"/>
        </w:rPr>
      </w:pPr>
    </w:p>
    <w:p w:rsidR="0051707C" w:rsidRPr="0051707C" w:rsidRDefault="0051707C" w:rsidP="0051707C">
      <w:pPr>
        <w:shd w:val="clear" w:color="auto" w:fill="FFFFFF"/>
        <w:spacing w:before="207" w:after="104" w:line="240" w:lineRule="auto"/>
        <w:outlineLvl w:val="2"/>
        <w:rPr>
          <w:rFonts w:ascii="Times New Roman" w:eastAsia="Times New Roman" w:hAnsi="Times New Roman" w:cs="Times New Roman"/>
          <w:b/>
          <w:color w:val="323232"/>
          <w:spacing w:val="-5"/>
          <w:u w:val="single"/>
        </w:rPr>
      </w:pPr>
      <w:r w:rsidRPr="0051707C">
        <w:rPr>
          <w:rFonts w:ascii="Times New Roman" w:eastAsia="Times New Roman" w:hAnsi="Times New Roman" w:cs="Times New Roman"/>
          <w:b/>
          <w:color w:val="323232"/>
          <w:spacing w:val="-5"/>
          <w:u w:val="single"/>
        </w:rPr>
        <w:t>Introduction</w:t>
      </w:r>
    </w:p>
    <w:p w:rsidR="0051707C" w:rsidRPr="0051707C" w:rsidRDefault="0051707C" w:rsidP="001504E3">
      <w:pPr>
        <w:shd w:val="clear" w:color="auto" w:fill="FFFFFF"/>
        <w:spacing w:after="228" w:line="240" w:lineRule="auto"/>
        <w:jc w:val="center"/>
        <w:rPr>
          <w:rFonts w:ascii="Times New Roman" w:eastAsia="Times New Roman" w:hAnsi="Times New Roman" w:cs="Times New Roman"/>
          <w:color w:val="333333"/>
        </w:rPr>
      </w:pPr>
      <w:r w:rsidRPr="0051707C">
        <w:rPr>
          <w:rFonts w:ascii="Times New Roman" w:eastAsia="Times New Roman" w:hAnsi="Times New Roman" w:cs="Times New Roman"/>
          <w:color w:val="333333"/>
        </w:rPr>
        <w:t xml:space="preserve">The Hypertext Transfer Protocol, or HTTP, is an application protocol that has been the de facto standard for communication on the World Wide Web since its invention in 1989. From the release of HTTP/1.1 in 1997 until recently, there have been few revisions to the protocol. But in 2015, a </w:t>
      </w:r>
      <w:proofErr w:type="spellStart"/>
      <w:r w:rsidRPr="0051707C">
        <w:rPr>
          <w:rFonts w:ascii="Times New Roman" w:eastAsia="Times New Roman" w:hAnsi="Times New Roman" w:cs="Times New Roman"/>
          <w:color w:val="333333"/>
        </w:rPr>
        <w:t>reimagined</w:t>
      </w:r>
      <w:proofErr w:type="spellEnd"/>
      <w:r w:rsidRPr="0051707C">
        <w:rPr>
          <w:rFonts w:ascii="Times New Roman" w:eastAsia="Times New Roman" w:hAnsi="Times New Roman" w:cs="Times New Roman"/>
          <w:color w:val="333333"/>
        </w:rPr>
        <w:t xml:space="preserve"> version called HTTP/2 came into use, which offered several methods to decrease latency, especially when dealing with mobile platforms and server-intensive graphics and videos. HTTP/2 has since become increasingly popular, with some estimates suggesting that around a third of all websites in the world support it. In this changing landscape, web developers can benefit from understanding the technical differences between HTTP/1.1 and HTTP/2, allowing them to make informed and efficient decisions about evolving best practices.</w:t>
      </w:r>
    </w:p>
    <w:p w:rsidR="0051707C" w:rsidRPr="00C12BFA" w:rsidRDefault="0051707C" w:rsidP="001504E3">
      <w:pPr>
        <w:shd w:val="clear" w:color="auto" w:fill="FFFFFF"/>
        <w:spacing w:after="228" w:line="240" w:lineRule="auto"/>
        <w:jc w:val="center"/>
        <w:rPr>
          <w:rFonts w:ascii="Times New Roman" w:eastAsia="Times New Roman" w:hAnsi="Times New Roman" w:cs="Times New Roman"/>
          <w:color w:val="333333"/>
        </w:rPr>
      </w:pPr>
      <w:r w:rsidRPr="0051707C">
        <w:rPr>
          <w:rFonts w:ascii="Times New Roman" w:eastAsia="Times New Roman" w:hAnsi="Times New Roman" w:cs="Times New Roman"/>
          <w:color w:val="333333"/>
        </w:rPr>
        <w:t>After reading this article, you will understand the main differences between HTTP/1.1 and HTTP/2, concentrating on the technical changes HTTP/2 has adopted to achieve a more efficient Web protocol.</w:t>
      </w:r>
    </w:p>
    <w:p w:rsidR="00C12BFA" w:rsidRDefault="00C12BFA" w:rsidP="001504E3">
      <w:pPr>
        <w:shd w:val="clear" w:color="auto" w:fill="FFFFFF"/>
        <w:spacing w:after="228" w:line="240" w:lineRule="auto"/>
        <w:jc w:val="center"/>
        <w:rPr>
          <w:rFonts w:ascii="Times New Roman" w:eastAsia="Times New Roman" w:hAnsi="Times New Roman" w:cs="Times New Roman"/>
          <w:color w:val="333333"/>
          <w:sz w:val="20"/>
          <w:szCs w:val="20"/>
        </w:rPr>
      </w:pPr>
    </w:p>
    <w:p w:rsidR="00C12BFA" w:rsidRPr="0051707C" w:rsidRDefault="00C12BFA" w:rsidP="001504E3">
      <w:pPr>
        <w:shd w:val="clear" w:color="auto" w:fill="FFFFFF"/>
        <w:spacing w:after="228" w:line="240" w:lineRule="auto"/>
        <w:jc w:val="center"/>
        <w:rPr>
          <w:rFonts w:ascii="Times New Roman" w:eastAsia="Times New Roman" w:hAnsi="Times New Roman" w:cs="Times New Roman"/>
          <w:color w:val="333333"/>
        </w:rPr>
      </w:pPr>
    </w:p>
    <w:p w:rsidR="00C12BFA" w:rsidRPr="00C12BFA" w:rsidRDefault="00C12BFA" w:rsidP="00C12BFA">
      <w:pPr>
        <w:pStyle w:val="Heading2"/>
        <w:shd w:val="clear" w:color="auto" w:fill="FFFFFF"/>
        <w:spacing w:before="311" w:after="104"/>
        <w:rPr>
          <w:rFonts w:ascii="Times New Roman" w:hAnsi="Times New Roman" w:cs="Times New Roman"/>
          <w:bCs w:val="0"/>
          <w:color w:val="323232"/>
          <w:spacing w:val="-5"/>
          <w:sz w:val="22"/>
          <w:szCs w:val="22"/>
          <w:u w:val="single"/>
        </w:rPr>
      </w:pPr>
      <w:r w:rsidRPr="00C12BFA">
        <w:rPr>
          <w:rFonts w:ascii="Times New Roman" w:hAnsi="Times New Roman" w:cs="Times New Roman"/>
          <w:bCs w:val="0"/>
          <w:color w:val="323232"/>
          <w:spacing w:val="-5"/>
          <w:sz w:val="22"/>
          <w:szCs w:val="22"/>
          <w:u w:val="single"/>
        </w:rPr>
        <w:t>Background</w:t>
      </w:r>
    </w:p>
    <w:p w:rsidR="00C12BFA" w:rsidRPr="00A86988" w:rsidRDefault="00C12BFA" w:rsidP="00C12BFA">
      <w:pPr>
        <w:pStyle w:val="Heading3"/>
        <w:shd w:val="clear" w:color="auto" w:fill="FFFFFF"/>
        <w:spacing w:before="207" w:beforeAutospacing="0" w:after="104" w:afterAutospacing="0"/>
        <w:rPr>
          <w:bCs w:val="0"/>
          <w:color w:val="323232"/>
          <w:spacing w:val="-5"/>
          <w:sz w:val="22"/>
          <w:szCs w:val="22"/>
          <w:u w:val="single"/>
        </w:rPr>
      </w:pPr>
      <w:r w:rsidRPr="00A86988">
        <w:rPr>
          <w:bCs w:val="0"/>
          <w:color w:val="323232"/>
          <w:spacing w:val="-5"/>
          <w:sz w:val="22"/>
          <w:szCs w:val="22"/>
          <w:u w:val="single"/>
        </w:rPr>
        <w:t>HTTP/1.1</w:t>
      </w:r>
    </w:p>
    <w:p w:rsidR="00C12BFA" w:rsidRDefault="00C12BFA" w:rsidP="00C12BFA">
      <w:pPr>
        <w:pStyle w:val="NormalWeb"/>
        <w:shd w:val="clear" w:color="auto" w:fill="FFFFFF"/>
        <w:spacing w:before="0" w:beforeAutospacing="0" w:after="228" w:afterAutospacing="0"/>
        <w:rPr>
          <w:color w:val="333333"/>
          <w:sz w:val="22"/>
          <w:szCs w:val="22"/>
        </w:rPr>
      </w:pPr>
      <w:r w:rsidRPr="00C12BFA">
        <w:rPr>
          <w:color w:val="333333"/>
          <w:sz w:val="22"/>
          <w:szCs w:val="22"/>
        </w:rPr>
        <w:t>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w:t>
      </w:r>
      <w:r w:rsidRPr="00C12BFA">
        <w:rPr>
          <w:rStyle w:val="Emphasis"/>
          <w:rFonts w:eastAsiaTheme="majorEastAsia"/>
          <w:color w:val="333333"/>
          <w:sz w:val="22"/>
          <w:szCs w:val="22"/>
        </w:rPr>
        <w:t>method</w:t>
      </w:r>
      <w:r w:rsidRPr="00C12BFA">
        <w:rPr>
          <w:color w:val="333333"/>
          <w:sz w:val="22"/>
          <w:szCs w:val="22"/>
        </w:rPr>
        <w:t> like </w:t>
      </w:r>
      <w:r w:rsidRPr="00C12BFA">
        <w:rPr>
          <w:rStyle w:val="HTMLCode"/>
          <w:rFonts w:ascii="Times New Roman" w:hAnsi="Times New Roman" w:cs="Times New Roman"/>
          <w:color w:val="545454"/>
          <w:sz w:val="22"/>
          <w:szCs w:val="22"/>
          <w:shd w:val="clear" w:color="auto" w:fill="F2F2F2"/>
        </w:rPr>
        <w:t>GET</w:t>
      </w:r>
      <w:r w:rsidRPr="00C12BFA">
        <w:rPr>
          <w:color w:val="333333"/>
          <w:sz w:val="22"/>
          <w:szCs w:val="22"/>
        </w:rPr>
        <w:t> or </w:t>
      </w:r>
      <w:r w:rsidRPr="00C12BFA">
        <w:rPr>
          <w:rStyle w:val="HTMLCode"/>
          <w:rFonts w:ascii="Times New Roman" w:hAnsi="Times New Roman" w:cs="Times New Roman"/>
          <w:color w:val="545454"/>
          <w:sz w:val="22"/>
          <w:szCs w:val="22"/>
          <w:shd w:val="clear" w:color="auto" w:fill="F2F2F2"/>
        </w:rPr>
        <w:t>POST</w:t>
      </w:r>
      <w:r w:rsidRPr="00C12BFA">
        <w:rPr>
          <w:color w:val="333333"/>
          <w:sz w:val="22"/>
          <w:szCs w:val="22"/>
        </w:rPr>
        <w:t>. In response, the server sends a resource like an HTML page back to the client.</w:t>
      </w:r>
    </w:p>
    <w:p w:rsidR="00C12BFA" w:rsidRPr="00A86988" w:rsidRDefault="00C12BFA" w:rsidP="00C12BFA">
      <w:pPr>
        <w:pStyle w:val="NormalWeb"/>
        <w:shd w:val="clear" w:color="auto" w:fill="FFFFFF"/>
        <w:spacing w:before="0" w:beforeAutospacing="0" w:after="228" w:afterAutospacing="0"/>
        <w:rPr>
          <w:color w:val="333333"/>
          <w:sz w:val="22"/>
          <w:szCs w:val="22"/>
        </w:rPr>
      </w:pPr>
    </w:p>
    <w:p w:rsidR="00C12BFA" w:rsidRPr="00A86988" w:rsidRDefault="00C12BFA" w:rsidP="00C12BFA">
      <w:pPr>
        <w:pStyle w:val="Heading3"/>
        <w:shd w:val="clear" w:color="auto" w:fill="FFFFFF"/>
        <w:spacing w:before="207" w:beforeAutospacing="0" w:after="104" w:afterAutospacing="0"/>
        <w:rPr>
          <w:bCs w:val="0"/>
          <w:color w:val="323232"/>
          <w:spacing w:val="-5"/>
          <w:sz w:val="22"/>
          <w:szCs w:val="22"/>
          <w:u w:val="single"/>
        </w:rPr>
      </w:pPr>
      <w:r w:rsidRPr="00A86988">
        <w:rPr>
          <w:bCs w:val="0"/>
          <w:color w:val="323232"/>
          <w:spacing w:val="-5"/>
          <w:sz w:val="22"/>
          <w:szCs w:val="22"/>
          <w:u w:val="single"/>
        </w:rPr>
        <w:t>HTTP/2</w:t>
      </w:r>
    </w:p>
    <w:p w:rsidR="00C12BFA" w:rsidRPr="00A86988" w:rsidRDefault="00C12BFA" w:rsidP="00C12BFA">
      <w:pPr>
        <w:pStyle w:val="NormalWeb"/>
        <w:shd w:val="clear" w:color="auto" w:fill="FFFFFF"/>
        <w:spacing w:before="0" w:beforeAutospacing="0" w:after="228" w:afterAutospacing="0"/>
        <w:rPr>
          <w:color w:val="333333"/>
          <w:sz w:val="22"/>
          <w:szCs w:val="22"/>
        </w:rPr>
      </w:pPr>
      <w:r w:rsidRPr="00A86988">
        <w:rPr>
          <w:color w:val="333333"/>
          <w:sz w:val="22"/>
          <w:szCs w:val="22"/>
        </w:rPr>
        <w:t xml:space="preserve">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w:t>
      </w:r>
      <w:proofErr w:type="spellStart"/>
      <w:r w:rsidRPr="00A86988">
        <w:rPr>
          <w:color w:val="333333"/>
          <w:sz w:val="22"/>
          <w:szCs w:val="22"/>
        </w:rPr>
        <w:t>httpbis</w:t>
      </w:r>
      <w:proofErr w:type="spellEnd"/>
      <w:r w:rsidRPr="00A86988">
        <w:rPr>
          <w:color w:val="333333"/>
          <w:sz w:val="22"/>
          <w:szCs w:val="22"/>
        </w:rPr>
        <w:t xml:space="preserve"> of the </w:t>
      </w:r>
      <w:hyperlink r:id="rId4" w:history="1">
        <w:r w:rsidRPr="00A86988">
          <w:rPr>
            <w:rStyle w:val="Hyperlink"/>
            <w:rFonts w:eastAsiaTheme="majorEastAsia"/>
            <w:color w:val="000000"/>
            <w:sz w:val="22"/>
            <w:szCs w:val="22"/>
          </w:rPr>
          <w:t>IETF (Internet Engineering Task Force)</w:t>
        </w:r>
      </w:hyperlink>
      <w:r w:rsidRPr="00A86988">
        <w:rPr>
          <w:color w:val="333333"/>
          <w:sz w:val="22"/>
          <w:szCs w:val="22"/>
        </w:rPr>
        <w:t>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rsidR="00C12BFA" w:rsidRPr="00C12BFA" w:rsidRDefault="00C12BFA" w:rsidP="00C12BFA">
      <w:pPr>
        <w:pStyle w:val="NormalWeb"/>
        <w:shd w:val="clear" w:color="auto" w:fill="FFFFFF"/>
        <w:spacing w:before="0" w:beforeAutospacing="0" w:after="228" w:afterAutospacing="0"/>
        <w:rPr>
          <w:color w:val="333333"/>
          <w:sz w:val="22"/>
          <w:szCs w:val="22"/>
        </w:rPr>
      </w:pPr>
    </w:p>
    <w:p w:rsidR="0051707C" w:rsidRPr="0051707C" w:rsidRDefault="0051707C">
      <w:pPr>
        <w:rPr>
          <w:rFonts w:ascii="Times New Roman" w:hAnsi="Times New Roman" w:cs="Times New Roman"/>
          <w:b/>
          <w:color w:val="000000"/>
          <w:sz w:val="36"/>
          <w:szCs w:val="36"/>
        </w:rPr>
      </w:pPr>
    </w:p>
    <w:p w:rsidR="0051707C" w:rsidRDefault="0051707C">
      <w:pPr>
        <w:rPr>
          <w:rFonts w:ascii="Arial" w:hAnsi="Arial" w:cs="Arial"/>
          <w:b/>
          <w:color w:val="000000"/>
          <w:sz w:val="36"/>
          <w:szCs w:val="36"/>
        </w:rPr>
      </w:pPr>
    </w:p>
    <w:p w:rsidR="00A86988" w:rsidRPr="00A86988" w:rsidRDefault="00A86988" w:rsidP="00A86988">
      <w:pPr>
        <w:pStyle w:val="Heading3"/>
        <w:shd w:val="clear" w:color="auto" w:fill="FFFFFF"/>
        <w:spacing w:before="207" w:beforeAutospacing="0" w:after="104" w:afterAutospacing="0"/>
        <w:rPr>
          <w:bCs w:val="0"/>
          <w:color w:val="323232"/>
          <w:spacing w:val="-5"/>
          <w:sz w:val="22"/>
          <w:szCs w:val="22"/>
          <w:u w:val="single"/>
        </w:rPr>
      </w:pPr>
      <w:r w:rsidRPr="00A86988">
        <w:rPr>
          <w:bCs w:val="0"/>
          <w:color w:val="323232"/>
          <w:spacing w:val="-5"/>
          <w:sz w:val="22"/>
          <w:szCs w:val="22"/>
          <w:u w:val="single"/>
        </w:rPr>
        <w:lastRenderedPageBreak/>
        <w:t>HTTP/1.1 — Pipelining and Head-of-Line Blocking</w:t>
      </w:r>
    </w:p>
    <w:p w:rsidR="00A86988" w:rsidRDefault="00A86988" w:rsidP="00A86988">
      <w:pPr>
        <w:pStyle w:val="NormalWeb"/>
        <w:shd w:val="clear" w:color="auto" w:fill="FFFFFF"/>
        <w:spacing w:before="0" w:beforeAutospacing="0" w:after="228" w:afterAutospacing="0"/>
        <w:rPr>
          <w:color w:val="333333"/>
          <w:sz w:val="22"/>
          <w:szCs w:val="22"/>
        </w:rPr>
      </w:pPr>
      <w:r w:rsidRPr="00A86988">
        <w:rPr>
          <w:color w:val="333333"/>
          <w:sz w:val="22"/>
          <w:szCs w:val="22"/>
        </w:rPr>
        <w:t>The first response that a client receives on an HTTP </w:t>
      </w:r>
      <w:r w:rsidRPr="00A86988">
        <w:rPr>
          <w:rStyle w:val="HTMLCode"/>
          <w:rFonts w:ascii="Times New Roman" w:eastAsiaTheme="majorEastAsia" w:hAnsi="Times New Roman" w:cs="Times New Roman"/>
          <w:color w:val="545454"/>
          <w:sz w:val="22"/>
          <w:szCs w:val="22"/>
          <w:shd w:val="clear" w:color="auto" w:fill="F2F2F2"/>
        </w:rPr>
        <w:t>GET</w:t>
      </w:r>
      <w:r w:rsidRPr="00A86988">
        <w:rPr>
          <w:color w:val="333333"/>
          <w:sz w:val="22"/>
          <w:szCs w:val="22"/>
        </w:rPr>
        <w:t> request is often not the fully rendered page. Instead, it contains links to additional resources needed by the requested page. The client discovers that the full rendering of the page requires these additional resources from the server only after it downloads the page. Because of this, the client will have to make additional requests to retrieve these resources. In HTTP/1.0, the client had to break and remake the TCP connection with every new request, a costly affair in terms of both time and resources</w:t>
      </w:r>
    </w:p>
    <w:p w:rsidR="0084377D" w:rsidRDefault="0084377D" w:rsidP="00A86988">
      <w:pPr>
        <w:pStyle w:val="NormalWeb"/>
        <w:shd w:val="clear" w:color="auto" w:fill="FFFFFF"/>
        <w:spacing w:before="0" w:beforeAutospacing="0" w:after="228" w:afterAutospacing="0"/>
        <w:rPr>
          <w:color w:val="333333"/>
          <w:sz w:val="22"/>
          <w:szCs w:val="22"/>
        </w:rPr>
      </w:pPr>
    </w:p>
    <w:p w:rsidR="0084377D" w:rsidRPr="0084377D" w:rsidRDefault="0084377D" w:rsidP="0084377D">
      <w:pPr>
        <w:pStyle w:val="Heading3"/>
        <w:shd w:val="clear" w:color="auto" w:fill="FFFFFF"/>
        <w:spacing w:before="207" w:beforeAutospacing="0" w:after="104" w:afterAutospacing="0"/>
        <w:rPr>
          <w:bCs w:val="0"/>
          <w:color w:val="323232"/>
          <w:spacing w:val="-5"/>
          <w:sz w:val="22"/>
          <w:szCs w:val="22"/>
          <w:u w:val="single"/>
        </w:rPr>
      </w:pPr>
      <w:r w:rsidRPr="0084377D">
        <w:rPr>
          <w:bCs w:val="0"/>
          <w:color w:val="323232"/>
          <w:spacing w:val="-5"/>
          <w:sz w:val="22"/>
          <w:szCs w:val="22"/>
          <w:u w:val="single"/>
        </w:rPr>
        <w:t>HTTP/2 — Advantages of the Binary Framing Layer</w:t>
      </w:r>
    </w:p>
    <w:p w:rsidR="0084377D" w:rsidRPr="0084377D" w:rsidRDefault="0084377D" w:rsidP="0084377D">
      <w:pPr>
        <w:pStyle w:val="NormalWeb"/>
        <w:shd w:val="clear" w:color="auto" w:fill="FFFFFF"/>
        <w:spacing w:before="0" w:beforeAutospacing="0" w:after="228" w:afterAutospacing="0"/>
        <w:rPr>
          <w:color w:val="333333"/>
          <w:sz w:val="22"/>
          <w:szCs w:val="22"/>
        </w:rPr>
      </w:pPr>
      <w:r w:rsidRPr="0084377D">
        <w:rPr>
          <w:color w:val="333333"/>
          <w:sz w:val="22"/>
          <w:szCs w:val="22"/>
        </w:rPr>
        <w:t>In HTTP/2, the binary framing layer encodes requests/responses and cuts them up into smaller packets of information, greatly increasing the flexibility of data transfer.</w:t>
      </w:r>
    </w:p>
    <w:p w:rsidR="003444C4" w:rsidRPr="003444C4" w:rsidRDefault="0084377D" w:rsidP="00A86988">
      <w:pPr>
        <w:pStyle w:val="NormalWeb"/>
        <w:shd w:val="clear" w:color="auto" w:fill="FFFFFF"/>
        <w:spacing w:before="0" w:beforeAutospacing="0" w:after="228" w:afterAutospacing="0"/>
        <w:rPr>
          <w:color w:val="333333"/>
          <w:sz w:val="22"/>
          <w:szCs w:val="22"/>
        </w:rPr>
      </w:pPr>
      <w:r w:rsidRPr="0084377D">
        <w:rPr>
          <w:color w:val="333333"/>
          <w:sz w:val="22"/>
          <w:szCs w:val="22"/>
        </w:rPr>
        <w:t>Let’s take a closer look at how this works. As opposed to HTTP/1.1, which must make use of multiple TCP connections to lessen the effect of HOL blocking, HTTP/2 establishes a single connection object between the two machines. Within this connection there are multiple </w:t>
      </w:r>
      <w:r w:rsidRPr="0084377D">
        <w:rPr>
          <w:rStyle w:val="Emphasis"/>
          <w:rFonts w:eastAsiaTheme="majorEastAsia"/>
          <w:color w:val="333333"/>
          <w:sz w:val="22"/>
          <w:szCs w:val="22"/>
        </w:rPr>
        <w:t>streams</w:t>
      </w:r>
      <w:r w:rsidRPr="0084377D">
        <w:rPr>
          <w:color w:val="333333"/>
          <w:sz w:val="22"/>
          <w:szCs w:val="22"/>
        </w:rPr>
        <w:t> of data. Each stream consists of multiple messages in the familiar request/response format. Finally, each of these messages split into smaller units called </w:t>
      </w:r>
      <w:r w:rsidRPr="0084377D">
        <w:rPr>
          <w:rStyle w:val="Emphasis"/>
          <w:rFonts w:eastAsiaTheme="majorEastAsia"/>
          <w:color w:val="333333"/>
          <w:sz w:val="22"/>
          <w:szCs w:val="22"/>
        </w:rPr>
        <w:t>frames</w:t>
      </w:r>
      <w:r w:rsidRPr="0084377D">
        <w:rPr>
          <w:color w:val="333333"/>
          <w:sz w:val="22"/>
          <w:szCs w:val="22"/>
        </w:rPr>
        <w:t>:</w:t>
      </w:r>
    </w:p>
    <w:p w:rsidR="003444C4" w:rsidRPr="003444C4" w:rsidRDefault="003444C4" w:rsidP="003444C4">
      <w:pPr>
        <w:pStyle w:val="Heading2"/>
        <w:shd w:val="clear" w:color="auto" w:fill="FFFFFF"/>
        <w:spacing w:before="311" w:after="104"/>
        <w:rPr>
          <w:rFonts w:ascii="Times New Roman" w:hAnsi="Times New Roman" w:cs="Times New Roman"/>
          <w:bCs w:val="0"/>
          <w:color w:val="323232"/>
          <w:spacing w:val="-5"/>
          <w:sz w:val="22"/>
          <w:szCs w:val="22"/>
          <w:u w:val="single"/>
        </w:rPr>
      </w:pPr>
      <w:r w:rsidRPr="003444C4">
        <w:rPr>
          <w:rFonts w:ascii="Times New Roman" w:hAnsi="Times New Roman" w:cs="Times New Roman"/>
          <w:bCs w:val="0"/>
          <w:color w:val="323232"/>
          <w:spacing w:val="-5"/>
          <w:sz w:val="22"/>
          <w:szCs w:val="22"/>
          <w:u w:val="single"/>
        </w:rPr>
        <w:t>Buffer Overflow</w:t>
      </w:r>
    </w:p>
    <w:p w:rsidR="003444C4" w:rsidRPr="003444C4" w:rsidRDefault="003444C4" w:rsidP="003444C4">
      <w:pPr>
        <w:pStyle w:val="NormalWeb"/>
        <w:shd w:val="clear" w:color="auto" w:fill="FFFFFF"/>
        <w:spacing w:before="0" w:beforeAutospacing="0" w:after="228" w:afterAutospacing="0"/>
        <w:rPr>
          <w:color w:val="333333"/>
          <w:sz w:val="22"/>
          <w:szCs w:val="22"/>
        </w:rPr>
      </w:pPr>
      <w:r w:rsidRPr="003444C4">
        <w:rPr>
          <w:color w:val="333333"/>
          <w:sz w:val="22"/>
          <w:szCs w:val="22"/>
        </w:rPr>
        <w:t>In any TCP connection between two machines, both the client and the server have a certain amount of buffer space available to hold incoming requests that have not yet been processed. These buffers offer flexibility to account for numerous or particularly large requests, in addition to uneven speeds of downstream and upstream connections.</w:t>
      </w:r>
    </w:p>
    <w:p w:rsidR="003444C4" w:rsidRPr="003444C4" w:rsidRDefault="003444C4" w:rsidP="00A86988">
      <w:pPr>
        <w:pStyle w:val="NormalWeb"/>
        <w:shd w:val="clear" w:color="auto" w:fill="FFFFFF"/>
        <w:spacing w:before="0" w:beforeAutospacing="0" w:after="228" w:afterAutospacing="0"/>
        <w:rPr>
          <w:b/>
          <w:color w:val="333333"/>
          <w:sz w:val="22"/>
          <w:szCs w:val="22"/>
          <w:u w:val="single"/>
        </w:rPr>
      </w:pPr>
    </w:p>
    <w:p w:rsidR="003444C4" w:rsidRPr="003444C4" w:rsidRDefault="003444C4" w:rsidP="003444C4">
      <w:pPr>
        <w:pStyle w:val="Heading3"/>
        <w:shd w:val="clear" w:color="auto" w:fill="FFFFFF"/>
        <w:spacing w:before="207" w:beforeAutospacing="0" w:after="104" w:afterAutospacing="0"/>
        <w:rPr>
          <w:bCs w:val="0"/>
          <w:color w:val="323232"/>
          <w:spacing w:val="-5"/>
          <w:sz w:val="22"/>
          <w:szCs w:val="22"/>
          <w:u w:val="single"/>
        </w:rPr>
      </w:pPr>
      <w:r w:rsidRPr="003444C4">
        <w:rPr>
          <w:bCs w:val="0"/>
          <w:color w:val="323232"/>
          <w:spacing w:val="-5"/>
          <w:sz w:val="22"/>
          <w:szCs w:val="22"/>
          <w:u w:val="single"/>
        </w:rPr>
        <w:t>HTTP/1.1</w:t>
      </w:r>
    </w:p>
    <w:p w:rsidR="003444C4" w:rsidRPr="003444C4" w:rsidRDefault="003444C4" w:rsidP="003444C4">
      <w:pPr>
        <w:pStyle w:val="NormalWeb"/>
        <w:shd w:val="clear" w:color="auto" w:fill="FFFFFF"/>
        <w:spacing w:before="0" w:beforeAutospacing="0" w:after="228" w:afterAutospacing="0"/>
        <w:rPr>
          <w:color w:val="333333"/>
          <w:sz w:val="22"/>
          <w:szCs w:val="22"/>
        </w:rPr>
      </w:pPr>
      <w:r w:rsidRPr="003444C4">
        <w:rPr>
          <w:color w:val="333333"/>
          <w:sz w:val="22"/>
          <w:szCs w:val="22"/>
        </w:rPr>
        <w:t xml:space="preserve">In HTTP/1.1, flow control relies on the underlying TCP connection. When this connection initiates, both client and server establish their buffer sizes using their system default settings. If the receiver’s buffer is partially filled with data, it will tell the sender </w:t>
      </w:r>
      <w:proofErr w:type="gramStart"/>
      <w:r w:rsidRPr="003444C4">
        <w:rPr>
          <w:color w:val="333333"/>
          <w:sz w:val="22"/>
          <w:szCs w:val="22"/>
        </w:rPr>
        <w:t>its</w:t>
      </w:r>
      <w:proofErr w:type="gramEnd"/>
      <w:r w:rsidRPr="003444C4">
        <w:rPr>
          <w:color w:val="333333"/>
          <w:sz w:val="22"/>
          <w:szCs w:val="22"/>
        </w:rPr>
        <w:t> </w:t>
      </w:r>
      <w:r w:rsidRPr="003444C4">
        <w:rPr>
          <w:rStyle w:val="Emphasis"/>
          <w:rFonts w:eastAsiaTheme="majorEastAsia"/>
          <w:color w:val="333333"/>
          <w:sz w:val="22"/>
          <w:szCs w:val="22"/>
        </w:rPr>
        <w:t>receive window</w:t>
      </w:r>
      <w:r w:rsidRPr="003444C4">
        <w:rPr>
          <w:color w:val="333333"/>
          <w:sz w:val="22"/>
          <w:szCs w:val="22"/>
        </w:rPr>
        <w:t>, i.e., the amount of available space that remains in its buffer. This receive window is advertised in a signal known as an </w:t>
      </w:r>
      <w:r w:rsidRPr="003444C4">
        <w:rPr>
          <w:rStyle w:val="Emphasis"/>
          <w:rFonts w:eastAsiaTheme="majorEastAsia"/>
          <w:color w:val="333333"/>
          <w:sz w:val="22"/>
          <w:szCs w:val="22"/>
        </w:rPr>
        <w:t>ACK packet</w:t>
      </w:r>
      <w:r w:rsidRPr="003444C4">
        <w:rPr>
          <w:color w:val="333333"/>
          <w:sz w:val="22"/>
          <w:szCs w:val="22"/>
        </w:rPr>
        <w:t>, which is the data packet that the receiver sends to acknowledge that it received the opening signal. If this advertised receive window size is zero, the sender will send no more data until the client clears its internal buffer and then requests to resume data transmission. It is important to note here that using receive windows based on the underlying TCP connection can only implement flow control on either end of the connection.</w:t>
      </w:r>
    </w:p>
    <w:p w:rsidR="003444C4" w:rsidRPr="003444C4" w:rsidRDefault="003444C4" w:rsidP="003444C4">
      <w:pPr>
        <w:pStyle w:val="Heading3"/>
        <w:shd w:val="clear" w:color="auto" w:fill="FFFFFF"/>
        <w:spacing w:before="207" w:beforeAutospacing="0" w:after="104" w:afterAutospacing="0"/>
        <w:rPr>
          <w:bCs w:val="0"/>
          <w:color w:val="323232"/>
          <w:spacing w:val="-5"/>
          <w:sz w:val="22"/>
          <w:szCs w:val="22"/>
          <w:u w:val="single"/>
        </w:rPr>
      </w:pPr>
    </w:p>
    <w:p w:rsidR="003444C4" w:rsidRPr="003444C4" w:rsidRDefault="003444C4" w:rsidP="003444C4">
      <w:pPr>
        <w:pStyle w:val="Heading3"/>
        <w:shd w:val="clear" w:color="auto" w:fill="FFFFFF"/>
        <w:spacing w:before="207" w:beforeAutospacing="0" w:after="104" w:afterAutospacing="0"/>
        <w:rPr>
          <w:bCs w:val="0"/>
          <w:color w:val="323232"/>
          <w:spacing w:val="-5"/>
          <w:sz w:val="22"/>
          <w:szCs w:val="22"/>
          <w:u w:val="single"/>
        </w:rPr>
      </w:pPr>
      <w:r w:rsidRPr="003444C4">
        <w:rPr>
          <w:bCs w:val="0"/>
          <w:color w:val="323232"/>
          <w:spacing w:val="-5"/>
          <w:sz w:val="22"/>
          <w:szCs w:val="22"/>
          <w:u w:val="single"/>
        </w:rPr>
        <w:t>HTTP/2</w:t>
      </w:r>
    </w:p>
    <w:p w:rsidR="003444C4" w:rsidRPr="003444C4" w:rsidRDefault="003444C4" w:rsidP="003444C4">
      <w:pPr>
        <w:pStyle w:val="NormalWeb"/>
        <w:shd w:val="clear" w:color="auto" w:fill="FFFFFF"/>
        <w:spacing w:before="0" w:beforeAutospacing="0" w:after="228" w:afterAutospacing="0"/>
        <w:rPr>
          <w:color w:val="333333"/>
          <w:sz w:val="22"/>
          <w:szCs w:val="22"/>
        </w:rPr>
      </w:pPr>
      <w:r w:rsidRPr="003444C4">
        <w:rPr>
          <w:color w:val="333333"/>
          <w:sz w:val="22"/>
          <w:szCs w:val="22"/>
        </w:rPr>
        <w:t xml:space="preserve">HTTP/2 multiplexes streams of data within a single TCP connection. As a result, receive windows on the level of the TCP connection are not sufficient to regulate the delivery of individual streams. HTTP/2 solves this problem by allowing the client and server to implement </w:t>
      </w:r>
      <w:proofErr w:type="gramStart"/>
      <w:r w:rsidRPr="003444C4">
        <w:rPr>
          <w:color w:val="333333"/>
          <w:sz w:val="22"/>
          <w:szCs w:val="22"/>
        </w:rPr>
        <w:t>their own</w:t>
      </w:r>
      <w:proofErr w:type="gramEnd"/>
      <w:r w:rsidRPr="003444C4">
        <w:rPr>
          <w:color w:val="333333"/>
          <w:sz w:val="22"/>
          <w:szCs w:val="22"/>
        </w:rPr>
        <w:t xml:space="preserve"> flow controls, rather than relying on the transport layer. The application layer communicates the available buffer space, allowing the client and server to set the receive window on the level of the multiplexed streams. This fine-scale flow control can be modified or maintained after the initial connection via a </w:t>
      </w:r>
      <w:r w:rsidRPr="003444C4">
        <w:rPr>
          <w:rStyle w:val="HTMLCode"/>
          <w:rFonts w:ascii="Times New Roman" w:eastAsiaTheme="majorEastAsia" w:hAnsi="Times New Roman" w:cs="Times New Roman"/>
          <w:color w:val="545454"/>
          <w:sz w:val="22"/>
          <w:szCs w:val="22"/>
          <w:shd w:val="clear" w:color="auto" w:fill="F2F2F2"/>
        </w:rPr>
        <w:t>WINDOW_UPDATE</w:t>
      </w:r>
      <w:r w:rsidRPr="003444C4">
        <w:rPr>
          <w:color w:val="333333"/>
          <w:sz w:val="22"/>
          <w:szCs w:val="22"/>
        </w:rPr>
        <w:t> frame.</w:t>
      </w:r>
    </w:p>
    <w:p w:rsidR="003444C4" w:rsidRDefault="003444C4" w:rsidP="00A86988">
      <w:pPr>
        <w:pStyle w:val="NormalWeb"/>
        <w:shd w:val="clear" w:color="auto" w:fill="FFFFFF"/>
        <w:spacing w:before="0" w:beforeAutospacing="0" w:after="228" w:afterAutospacing="0"/>
        <w:rPr>
          <w:color w:val="333333"/>
          <w:sz w:val="22"/>
          <w:szCs w:val="22"/>
        </w:rPr>
      </w:pPr>
    </w:p>
    <w:p w:rsidR="003444C4" w:rsidRPr="003444C4" w:rsidRDefault="003444C4" w:rsidP="003444C4">
      <w:pPr>
        <w:pStyle w:val="Heading2"/>
        <w:shd w:val="clear" w:color="auto" w:fill="FFFFFF"/>
        <w:spacing w:before="311" w:after="104"/>
        <w:rPr>
          <w:rFonts w:ascii="Times New Roman" w:hAnsi="Times New Roman" w:cs="Times New Roman"/>
          <w:bCs w:val="0"/>
          <w:color w:val="323232"/>
          <w:spacing w:val="-5"/>
          <w:sz w:val="22"/>
          <w:szCs w:val="22"/>
          <w:u w:val="single"/>
        </w:rPr>
      </w:pPr>
      <w:r w:rsidRPr="003444C4">
        <w:rPr>
          <w:rFonts w:ascii="Times New Roman" w:hAnsi="Times New Roman" w:cs="Times New Roman"/>
          <w:bCs w:val="0"/>
          <w:color w:val="323232"/>
          <w:spacing w:val="-5"/>
          <w:sz w:val="22"/>
          <w:szCs w:val="22"/>
          <w:u w:val="single"/>
        </w:rPr>
        <w:lastRenderedPageBreak/>
        <w:t>Conclusion</w:t>
      </w:r>
    </w:p>
    <w:p w:rsidR="003444C4" w:rsidRPr="003444C4" w:rsidRDefault="003444C4" w:rsidP="003444C4">
      <w:pPr>
        <w:pStyle w:val="NormalWeb"/>
        <w:shd w:val="clear" w:color="auto" w:fill="FFFFFF"/>
        <w:spacing w:before="0" w:beforeAutospacing="0" w:after="228" w:afterAutospacing="0"/>
        <w:rPr>
          <w:color w:val="333333"/>
          <w:sz w:val="22"/>
          <w:szCs w:val="22"/>
        </w:rPr>
      </w:pPr>
      <w:r w:rsidRPr="003444C4">
        <w:rPr>
          <w:color w:val="333333"/>
          <w:sz w:val="22"/>
          <w:szCs w:val="22"/>
        </w:rPr>
        <w:t>As you can see from this point-by-point analysis, HTTP/2 differs from HTTP/1.1 in many ways, with some features providing greater levels of control that can be used to better optimize web application performance and other features simply improving upon the previous protocol. Now that you have gained a high-level perspective on the variations between the two protocols, you can consider how such factors as multiplexing, stream prioritization, flow control, server push, and compression in HTTP/2 will affect the changing landscape of web development.</w:t>
      </w:r>
    </w:p>
    <w:p w:rsidR="0084377D" w:rsidRPr="00A86988" w:rsidRDefault="0084377D" w:rsidP="00A86988">
      <w:pPr>
        <w:pStyle w:val="NormalWeb"/>
        <w:shd w:val="clear" w:color="auto" w:fill="FFFFFF"/>
        <w:spacing w:before="0" w:beforeAutospacing="0" w:after="228" w:afterAutospacing="0"/>
        <w:rPr>
          <w:color w:val="333333"/>
          <w:sz w:val="22"/>
          <w:szCs w:val="22"/>
        </w:rPr>
      </w:pPr>
    </w:p>
    <w:p w:rsidR="0051707C" w:rsidRPr="0051707C" w:rsidRDefault="0051707C" w:rsidP="00A86988">
      <w:pPr>
        <w:rPr>
          <w:b/>
          <w:sz w:val="36"/>
          <w:szCs w:val="36"/>
        </w:rPr>
      </w:pPr>
    </w:p>
    <w:sectPr w:rsidR="0051707C" w:rsidRPr="005170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51707C"/>
    <w:rsid w:val="001504E3"/>
    <w:rsid w:val="003444C4"/>
    <w:rsid w:val="0051707C"/>
    <w:rsid w:val="0084377D"/>
    <w:rsid w:val="00A86988"/>
    <w:rsid w:val="00C12B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12B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170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70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70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12BF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12BFA"/>
    <w:rPr>
      <w:i/>
      <w:iCs/>
    </w:rPr>
  </w:style>
  <w:style w:type="character" w:styleId="HTMLCode">
    <w:name w:val="HTML Code"/>
    <w:basedOn w:val="DefaultParagraphFont"/>
    <w:uiPriority w:val="99"/>
    <w:semiHidden/>
    <w:unhideWhenUsed/>
    <w:rsid w:val="00C12BF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12BFA"/>
    <w:rPr>
      <w:color w:val="0000FF"/>
      <w:u w:val="single"/>
    </w:rPr>
  </w:style>
</w:styles>
</file>

<file path=word/webSettings.xml><?xml version="1.0" encoding="utf-8"?>
<w:webSettings xmlns:r="http://schemas.openxmlformats.org/officeDocument/2006/relationships" xmlns:w="http://schemas.openxmlformats.org/wordprocessingml/2006/main">
  <w:divs>
    <w:div w:id="237254275">
      <w:bodyDiv w:val="1"/>
      <w:marLeft w:val="0"/>
      <w:marRight w:val="0"/>
      <w:marTop w:val="0"/>
      <w:marBottom w:val="0"/>
      <w:divBdr>
        <w:top w:val="none" w:sz="0" w:space="0" w:color="auto"/>
        <w:left w:val="none" w:sz="0" w:space="0" w:color="auto"/>
        <w:bottom w:val="none" w:sz="0" w:space="0" w:color="auto"/>
        <w:right w:val="none" w:sz="0" w:space="0" w:color="auto"/>
      </w:divBdr>
    </w:div>
    <w:div w:id="310141412">
      <w:bodyDiv w:val="1"/>
      <w:marLeft w:val="0"/>
      <w:marRight w:val="0"/>
      <w:marTop w:val="0"/>
      <w:marBottom w:val="0"/>
      <w:divBdr>
        <w:top w:val="none" w:sz="0" w:space="0" w:color="auto"/>
        <w:left w:val="none" w:sz="0" w:space="0" w:color="auto"/>
        <w:bottom w:val="none" w:sz="0" w:space="0" w:color="auto"/>
        <w:right w:val="none" w:sz="0" w:space="0" w:color="auto"/>
      </w:divBdr>
    </w:div>
    <w:div w:id="746880941">
      <w:bodyDiv w:val="1"/>
      <w:marLeft w:val="0"/>
      <w:marRight w:val="0"/>
      <w:marTop w:val="0"/>
      <w:marBottom w:val="0"/>
      <w:divBdr>
        <w:top w:val="none" w:sz="0" w:space="0" w:color="auto"/>
        <w:left w:val="none" w:sz="0" w:space="0" w:color="auto"/>
        <w:bottom w:val="none" w:sz="0" w:space="0" w:color="auto"/>
        <w:right w:val="none" w:sz="0" w:space="0" w:color="auto"/>
      </w:divBdr>
    </w:div>
    <w:div w:id="1031418366">
      <w:bodyDiv w:val="1"/>
      <w:marLeft w:val="0"/>
      <w:marRight w:val="0"/>
      <w:marTop w:val="0"/>
      <w:marBottom w:val="0"/>
      <w:divBdr>
        <w:top w:val="none" w:sz="0" w:space="0" w:color="auto"/>
        <w:left w:val="none" w:sz="0" w:space="0" w:color="auto"/>
        <w:bottom w:val="none" w:sz="0" w:space="0" w:color="auto"/>
        <w:right w:val="none" w:sz="0" w:space="0" w:color="auto"/>
      </w:divBdr>
    </w:div>
    <w:div w:id="1196189396">
      <w:bodyDiv w:val="1"/>
      <w:marLeft w:val="0"/>
      <w:marRight w:val="0"/>
      <w:marTop w:val="0"/>
      <w:marBottom w:val="0"/>
      <w:divBdr>
        <w:top w:val="none" w:sz="0" w:space="0" w:color="auto"/>
        <w:left w:val="none" w:sz="0" w:space="0" w:color="auto"/>
        <w:bottom w:val="none" w:sz="0" w:space="0" w:color="auto"/>
        <w:right w:val="none" w:sz="0" w:space="0" w:color="auto"/>
      </w:divBdr>
    </w:div>
    <w:div w:id="1213923799">
      <w:bodyDiv w:val="1"/>
      <w:marLeft w:val="0"/>
      <w:marRight w:val="0"/>
      <w:marTop w:val="0"/>
      <w:marBottom w:val="0"/>
      <w:divBdr>
        <w:top w:val="none" w:sz="0" w:space="0" w:color="auto"/>
        <w:left w:val="none" w:sz="0" w:space="0" w:color="auto"/>
        <w:bottom w:val="none" w:sz="0" w:space="0" w:color="auto"/>
        <w:right w:val="none" w:sz="0" w:space="0" w:color="auto"/>
      </w:divBdr>
    </w:div>
    <w:div w:id="1271352050">
      <w:bodyDiv w:val="1"/>
      <w:marLeft w:val="0"/>
      <w:marRight w:val="0"/>
      <w:marTop w:val="0"/>
      <w:marBottom w:val="0"/>
      <w:divBdr>
        <w:top w:val="none" w:sz="0" w:space="0" w:color="auto"/>
        <w:left w:val="none" w:sz="0" w:space="0" w:color="auto"/>
        <w:bottom w:val="none" w:sz="0" w:space="0" w:color="auto"/>
        <w:right w:val="none" w:sz="0" w:space="0" w:color="auto"/>
      </w:divBdr>
    </w:div>
    <w:div w:id="1521355814">
      <w:bodyDiv w:val="1"/>
      <w:marLeft w:val="0"/>
      <w:marRight w:val="0"/>
      <w:marTop w:val="0"/>
      <w:marBottom w:val="0"/>
      <w:divBdr>
        <w:top w:val="none" w:sz="0" w:space="0" w:color="auto"/>
        <w:left w:val="none" w:sz="0" w:space="0" w:color="auto"/>
        <w:bottom w:val="none" w:sz="0" w:space="0" w:color="auto"/>
        <w:right w:val="none" w:sz="0" w:space="0" w:color="auto"/>
      </w:divBdr>
    </w:div>
    <w:div w:id="1575579194">
      <w:bodyDiv w:val="1"/>
      <w:marLeft w:val="0"/>
      <w:marRight w:val="0"/>
      <w:marTop w:val="0"/>
      <w:marBottom w:val="0"/>
      <w:divBdr>
        <w:top w:val="none" w:sz="0" w:space="0" w:color="auto"/>
        <w:left w:val="none" w:sz="0" w:space="0" w:color="auto"/>
        <w:bottom w:val="none" w:sz="0" w:space="0" w:color="auto"/>
        <w:right w:val="none" w:sz="0" w:space="0" w:color="auto"/>
      </w:divBdr>
    </w:div>
    <w:div w:id="207234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et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dc:creator>
  <cp:keywords/>
  <dc:description/>
  <cp:lastModifiedBy>MUTHU</cp:lastModifiedBy>
  <cp:revision>7</cp:revision>
  <dcterms:created xsi:type="dcterms:W3CDTF">2022-01-08T07:01:00Z</dcterms:created>
  <dcterms:modified xsi:type="dcterms:W3CDTF">2022-01-08T07:43:00Z</dcterms:modified>
</cp:coreProperties>
</file>