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Pocophone F1 Android 9 PKQ1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MIUI Global 11.0.5.0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“Open with (название программы) или search in google” в меню “My QR”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нажатия на кнопку “Open with (название программы) или search in google” ссылка QR кода открывается в нужной программе или в браузере.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нажатия на кнопку “Open with (название программы) или search in google” приложение отображает ошибку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TypeError: undefined is not a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“Палитра” в My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Экран можно протянуть ниже чтобы нажать на кнопку “Save”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Экран статичен, большая часть кнопки не видна кнопки “Save”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Открыть меню “Create QR”, после нажать на “WI-Fi”. Нажать на меню WPA\WPA2 и выбрать другую опцию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Выбранная опция сохраняется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Приложение отображает ошибку “Attempt to invoke interface method”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Proposal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меню Create QR текст сверху с Create можно заменить на Create QR. Выд. красным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12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1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9126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1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19126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1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19126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1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7762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6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018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8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