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CF696" w14:textId="77777777" w:rsidR="00D514CF" w:rsidRPr="00D514CF" w:rsidRDefault="00D514CF" w:rsidP="00D514CF">
      <w:pPr>
        <w:tabs>
          <w:tab w:val="left" w:pos="3969"/>
        </w:tabs>
        <w:spacing w:before="240" w:line="360" w:lineRule="auto"/>
        <w:rPr>
          <w:rFonts w:eastAsia="Times New Roman" w:cs="Times New Roman"/>
          <w:lang w:val="vi-VN"/>
        </w:rPr>
      </w:pPr>
      <w:bookmarkStart w:id="0" w:name="_Hlk176420193"/>
      <w:bookmarkStart w:id="1" w:name="_Toc103360749"/>
      <w:bookmarkStart w:id="2" w:name="_Toc90985546"/>
      <w:bookmarkStart w:id="3" w:name="_Toc103358143"/>
      <w:bookmarkStart w:id="4" w:name="_Toc103358357"/>
      <w:bookmarkStart w:id="5" w:name="_Toc122122474"/>
      <w:bookmarkStart w:id="6" w:name="_Toc122122755"/>
      <w:bookmarkStart w:id="7" w:name="_Toc122619541"/>
      <w:bookmarkStart w:id="8" w:name="_Toc122775434"/>
      <w:bookmarkStart w:id="9" w:name="_Toc129367273"/>
      <w:r w:rsidRPr="00D514CF">
        <w:rPr>
          <w:rFonts w:cs="Times New Roman"/>
          <w:noProof/>
        </w:rPr>
        <mc:AlternateContent>
          <mc:Choice Requires="wps">
            <w:drawing>
              <wp:anchor distT="0" distB="0" distL="114300" distR="114300" simplePos="0" relativeHeight="251659264" behindDoc="1" locked="0" layoutInCell="1" allowOverlap="1" wp14:anchorId="7DCBEFFA" wp14:editId="13C2465B">
                <wp:simplePos x="0" y="0"/>
                <wp:positionH relativeFrom="margin">
                  <wp:align>right</wp:align>
                </wp:positionH>
                <wp:positionV relativeFrom="paragraph">
                  <wp:posOffset>-35169</wp:posOffset>
                </wp:positionV>
                <wp:extent cx="5687695" cy="8884627"/>
                <wp:effectExtent l="19050" t="19050" r="46355" b="31115"/>
                <wp:wrapNone/>
                <wp:docPr id="210" name="Rectangle 210"/>
                <wp:cNvGraphicFramePr/>
                <a:graphic xmlns:a="http://schemas.openxmlformats.org/drawingml/2006/main">
                  <a:graphicData uri="http://schemas.microsoft.com/office/word/2010/wordprocessingShape">
                    <wps:wsp>
                      <wps:cNvSpPr/>
                      <wps:spPr bwMode="auto">
                        <a:xfrm>
                          <a:off x="0" y="0"/>
                          <a:ext cx="5687695" cy="8884627"/>
                        </a:xfrm>
                        <a:prstGeom prst="rect">
                          <a:avLst/>
                        </a:prstGeom>
                        <a:noFill/>
                        <a:ln w="57150" cmpd="thickThin">
                          <a:solidFill>
                            <a:srgbClr val="000000"/>
                          </a:solidFill>
                          <a:miter lim="800000"/>
                        </a:ln>
                      </wps:spPr>
                      <wps:txbx>
                        <w:txbxContent>
                          <w:p w14:paraId="249D12B8"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BỘ CÔNG THƯƠNG</w:t>
                            </w:r>
                          </w:p>
                          <w:p w14:paraId="38E3F303"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TRƯỜNG ĐẠI HỌC ĐIỆN LỰC</w:t>
                            </w:r>
                          </w:p>
                          <w:p w14:paraId="1BEE8F96"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KHOA CÔNG NGHỆ THÔNG TIN</w:t>
                            </w:r>
                          </w:p>
                          <w:p w14:paraId="2A072AA3" w14:textId="77777777" w:rsidR="00D514CF" w:rsidRPr="00D514CF" w:rsidRDefault="00D514CF" w:rsidP="00D514CF">
                            <w:pPr>
                              <w:spacing w:after="120" w:line="360" w:lineRule="auto"/>
                              <w:ind w:firstLine="567"/>
                              <w:jc w:val="center"/>
                              <w:rPr>
                                <w:rFonts w:cs="Times New Roman"/>
                                <w:szCs w:val="28"/>
                              </w:rPr>
                            </w:pPr>
                            <w:r w:rsidRPr="00D514CF">
                              <w:rPr>
                                <w:rFonts w:cs="Times New Roman"/>
                                <w:noProof/>
                                <w:szCs w:val="28"/>
                              </w:rPr>
                              <w:drawing>
                                <wp:inline distT="0" distB="0" distL="0" distR="0" wp14:anchorId="16FAF228" wp14:editId="34289F61">
                                  <wp:extent cx="1463040" cy="1516380"/>
                                  <wp:effectExtent l="0" t="0" r="3810" b="7620"/>
                                  <wp:docPr id="1662632891" name="Picture 1662632891" descr="Logo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3040" cy="1516380"/>
                                          </a:xfrm>
                                          <a:prstGeom prst="rect">
                                            <a:avLst/>
                                          </a:prstGeom>
                                          <a:noFill/>
                                          <a:ln>
                                            <a:noFill/>
                                          </a:ln>
                                        </pic:spPr>
                                      </pic:pic>
                                    </a:graphicData>
                                  </a:graphic>
                                </wp:inline>
                              </w:drawing>
                            </w:r>
                          </w:p>
                          <w:p w14:paraId="6FFB6B14" w14:textId="77777777" w:rsidR="00D514CF" w:rsidRPr="00D514CF" w:rsidRDefault="00D514CF" w:rsidP="00D514CF">
                            <w:pPr>
                              <w:spacing w:after="120" w:line="360" w:lineRule="auto"/>
                              <w:ind w:firstLine="567"/>
                              <w:jc w:val="center"/>
                              <w:rPr>
                                <w:rFonts w:cs="Times New Roman"/>
                                <w:szCs w:val="28"/>
                              </w:rPr>
                            </w:pPr>
                          </w:p>
                          <w:p w14:paraId="1B47E37E"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 xml:space="preserve">BÁO CÁO CHUYÊN ĐỀ HỌC PHẦN </w:t>
                            </w:r>
                          </w:p>
                          <w:p w14:paraId="2FEF0AC0"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PHÂN TÍCH VÀ TRỰC QUAN HÓA DỮ LIỆU</w:t>
                            </w:r>
                          </w:p>
                          <w:p w14:paraId="7FC89B13" w14:textId="77777777" w:rsidR="00C9091D" w:rsidRDefault="00D514CF" w:rsidP="00D514CF">
                            <w:pPr>
                              <w:spacing w:after="120" w:line="312" w:lineRule="auto"/>
                              <w:jc w:val="center"/>
                              <w:rPr>
                                <w:rFonts w:cs="Times New Roman"/>
                                <w:b/>
                                <w:bCs/>
                                <w:caps/>
                                <w:sz w:val="32"/>
                              </w:rPr>
                            </w:pPr>
                            <w:r w:rsidRPr="00D514CF">
                              <w:rPr>
                                <w:rFonts w:cs="Times New Roman"/>
                                <w:b/>
                                <w:bCs/>
                                <w:noProof/>
                                <w:sz w:val="32"/>
                                <w:szCs w:val="32"/>
                                <w:u w:val="single"/>
                                <w:lang w:val="vi-VN"/>
                              </w:rPr>
                              <w:t>ĐỀ TÀI:</w:t>
                            </w:r>
                            <w:r w:rsidRPr="00D514CF">
                              <w:rPr>
                                <w:rFonts w:cs="Times New Roman"/>
                                <w:b/>
                                <w:bCs/>
                                <w:sz w:val="32"/>
                                <w:szCs w:val="32"/>
                              </w:rPr>
                              <w:t xml:space="preserve"> </w:t>
                            </w:r>
                            <w:r w:rsidR="00C9091D" w:rsidRPr="00C9091D">
                              <w:rPr>
                                <w:rFonts w:cs="Times New Roman"/>
                                <w:b/>
                                <w:bCs/>
                                <w:caps/>
                                <w:sz w:val="32"/>
                              </w:rPr>
                              <w:t>DỰ BÁO LƯỢNG HÀNG HOÀN</w:t>
                            </w:r>
                          </w:p>
                          <w:p w14:paraId="007C4783" w14:textId="370CC404" w:rsidR="00D514CF" w:rsidRPr="00D514CF" w:rsidRDefault="00C9091D" w:rsidP="00D514CF">
                            <w:pPr>
                              <w:spacing w:after="120" w:line="312" w:lineRule="auto"/>
                              <w:jc w:val="center"/>
                              <w:rPr>
                                <w:rFonts w:cs="Times New Roman"/>
                                <w:b/>
                                <w:bCs/>
                                <w:sz w:val="40"/>
                                <w:szCs w:val="40"/>
                              </w:rPr>
                            </w:pPr>
                            <w:r w:rsidRPr="00C9091D">
                              <w:rPr>
                                <w:rFonts w:cs="Times New Roman"/>
                                <w:b/>
                                <w:bCs/>
                                <w:caps/>
                                <w:sz w:val="32"/>
                              </w:rPr>
                              <w:t xml:space="preserve"> (REVERSE LOGISTICS)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4536"/>
                            </w:tblGrid>
                            <w:tr w:rsidR="00D514CF" w:rsidRPr="00D514CF" w14:paraId="13DA4709" w14:textId="77777777" w:rsidTr="00187E28">
                              <w:tc>
                                <w:tcPr>
                                  <w:tcW w:w="2976" w:type="dxa"/>
                                </w:tcPr>
                                <w:p w14:paraId="3AD02550"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Sinh viên thực hiện</w:t>
                                  </w:r>
                                </w:p>
                              </w:tc>
                              <w:tc>
                                <w:tcPr>
                                  <w:tcW w:w="4536" w:type="dxa"/>
                                </w:tcPr>
                                <w:p w14:paraId="5E3434CB" w14:textId="1322D69B" w:rsidR="00D514CF" w:rsidRPr="00D514CF" w:rsidRDefault="00A929CA" w:rsidP="00A929CA">
                                  <w:pPr>
                                    <w:spacing w:line="360" w:lineRule="auto"/>
                                    <w:jc w:val="both"/>
                                    <w:rPr>
                                      <w:rFonts w:cs="Times New Roman"/>
                                      <w:b/>
                                      <w:bCs/>
                                      <w:noProof/>
                                      <w:szCs w:val="28"/>
                                      <w:lang w:val="en-US"/>
                                    </w:rPr>
                                  </w:pPr>
                                  <w:r>
                                    <w:rPr>
                                      <w:rFonts w:cs="Times New Roman"/>
                                      <w:b/>
                                      <w:bCs/>
                                      <w:noProof/>
                                      <w:szCs w:val="28"/>
                                      <w:lang w:val="en-US"/>
                                    </w:rPr>
                                    <w:t xml:space="preserve">          </w:t>
                                  </w:r>
                                  <w:r w:rsidR="00D514CF" w:rsidRPr="00D514CF">
                                    <w:rPr>
                                      <w:rFonts w:cs="Times New Roman"/>
                                      <w:b/>
                                      <w:bCs/>
                                      <w:noProof/>
                                      <w:szCs w:val="28"/>
                                    </w:rPr>
                                    <w:t xml:space="preserve">:  </w:t>
                                  </w:r>
                                  <w:r w:rsidR="00C9091D">
                                    <w:rPr>
                                      <w:rFonts w:cs="Times New Roman"/>
                                      <w:b/>
                                      <w:bCs/>
                                      <w:noProof/>
                                      <w:szCs w:val="28"/>
                                      <w:lang w:val="en-US"/>
                                    </w:rPr>
                                    <w:t>Nguyễn Nhật Quang</w:t>
                                  </w:r>
                                </w:p>
                              </w:tc>
                            </w:tr>
                            <w:tr w:rsidR="00D514CF" w:rsidRPr="00D514CF" w14:paraId="08B65B39" w14:textId="77777777" w:rsidTr="00187E28">
                              <w:tc>
                                <w:tcPr>
                                  <w:tcW w:w="2976" w:type="dxa"/>
                                </w:tcPr>
                                <w:p w14:paraId="37E3DE57"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Giảng viên hướng dẫn</w:t>
                                  </w:r>
                                </w:p>
                              </w:tc>
                              <w:tc>
                                <w:tcPr>
                                  <w:tcW w:w="4536" w:type="dxa"/>
                                </w:tcPr>
                                <w:p w14:paraId="3BD580AE" w14:textId="1BCC3E57" w:rsidR="00D514CF" w:rsidRPr="00D514CF" w:rsidRDefault="00D514CF" w:rsidP="003D2E8F">
                                  <w:pPr>
                                    <w:spacing w:line="360" w:lineRule="auto"/>
                                    <w:rPr>
                                      <w:rFonts w:cs="Times New Roman"/>
                                      <w:b/>
                                      <w:bCs/>
                                      <w:noProof/>
                                      <w:szCs w:val="28"/>
                                    </w:rPr>
                                  </w:pPr>
                                  <w:r w:rsidRPr="00D514CF">
                                    <w:rPr>
                                      <w:rFonts w:cs="Times New Roman"/>
                                      <w:b/>
                                      <w:bCs/>
                                      <w:noProof/>
                                      <w:szCs w:val="28"/>
                                    </w:rPr>
                                    <w:t>: T</w:t>
                                  </w:r>
                                  <w:r w:rsidR="00D84860">
                                    <w:rPr>
                                      <w:rFonts w:cs="Times New Roman"/>
                                      <w:b/>
                                      <w:bCs/>
                                      <w:noProof/>
                                      <w:szCs w:val="28"/>
                                      <w:lang w:val="en-US"/>
                                    </w:rPr>
                                    <w:t>S</w:t>
                                  </w:r>
                                  <w:r w:rsidRPr="00D514CF">
                                    <w:rPr>
                                      <w:rFonts w:cs="Times New Roman"/>
                                      <w:b/>
                                      <w:bCs/>
                                      <w:noProof/>
                                      <w:szCs w:val="28"/>
                                    </w:rPr>
                                    <w:t>. Nguyễn Thị Hồng Khánh</w:t>
                                  </w:r>
                                </w:p>
                              </w:tc>
                            </w:tr>
                            <w:tr w:rsidR="00D514CF" w:rsidRPr="00D514CF" w14:paraId="73B3F498" w14:textId="77777777" w:rsidTr="00187E28">
                              <w:tc>
                                <w:tcPr>
                                  <w:tcW w:w="2976" w:type="dxa"/>
                                </w:tcPr>
                                <w:p w14:paraId="56D63C2C"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Ngành</w:t>
                                  </w:r>
                                </w:p>
                              </w:tc>
                              <w:tc>
                                <w:tcPr>
                                  <w:tcW w:w="4536" w:type="dxa"/>
                                </w:tcPr>
                                <w:p w14:paraId="73CF531A"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THÔNG TIN</w:t>
                                  </w:r>
                                </w:p>
                              </w:tc>
                            </w:tr>
                            <w:tr w:rsidR="00D514CF" w:rsidRPr="00D514CF" w14:paraId="31444D68" w14:textId="77777777" w:rsidTr="00187E28">
                              <w:tc>
                                <w:tcPr>
                                  <w:tcW w:w="2976" w:type="dxa"/>
                                </w:tcPr>
                                <w:p w14:paraId="59BB57A4"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Chuyên Ngành</w:t>
                                  </w:r>
                                </w:p>
                              </w:tc>
                              <w:tc>
                                <w:tcPr>
                                  <w:tcW w:w="4536" w:type="dxa"/>
                                </w:tcPr>
                                <w:p w14:paraId="031E0221" w14:textId="77777777" w:rsidR="00D514CF" w:rsidRPr="00D514CF" w:rsidRDefault="00D514CF" w:rsidP="00863E76">
                                  <w:pPr>
                                    <w:spacing w:line="360" w:lineRule="auto"/>
                                    <w:ind w:firstLine="750"/>
                                    <w:jc w:val="center"/>
                                    <w:rPr>
                                      <w:rFonts w:cs="Times New Roman"/>
                                      <w:b/>
                                      <w:bCs/>
                                      <w:noProof/>
                                      <w:szCs w:val="28"/>
                                    </w:rPr>
                                  </w:pPr>
                                  <w:r w:rsidRPr="00D514CF">
                                    <w:rPr>
                                      <w:rFonts w:cs="Times New Roman"/>
                                      <w:b/>
                                      <w:bCs/>
                                      <w:noProof/>
                                      <w:szCs w:val="28"/>
                                    </w:rPr>
                                    <w:t>: CÔNG NGHỆ PHẦN MỀM</w:t>
                                  </w:r>
                                </w:p>
                              </w:tc>
                            </w:tr>
                            <w:tr w:rsidR="00D514CF" w:rsidRPr="00D514CF" w14:paraId="62C8085A" w14:textId="77777777" w:rsidTr="00187E28">
                              <w:tc>
                                <w:tcPr>
                                  <w:tcW w:w="2976" w:type="dxa"/>
                                </w:tcPr>
                                <w:p w14:paraId="245A6913"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Lớp</w:t>
                                  </w:r>
                                </w:p>
                              </w:tc>
                              <w:tc>
                                <w:tcPr>
                                  <w:tcW w:w="4536" w:type="dxa"/>
                                </w:tcPr>
                                <w:p w14:paraId="3B7DC3A9" w14:textId="5F01D9A8" w:rsidR="00D514CF" w:rsidRPr="00C9091D" w:rsidRDefault="00D514CF" w:rsidP="00863E76">
                                  <w:pPr>
                                    <w:spacing w:line="360" w:lineRule="auto"/>
                                    <w:ind w:firstLine="750"/>
                                    <w:jc w:val="both"/>
                                    <w:rPr>
                                      <w:rFonts w:cs="Times New Roman"/>
                                      <w:b/>
                                      <w:bCs/>
                                      <w:noProof/>
                                      <w:szCs w:val="28"/>
                                      <w:lang w:val="en-US"/>
                                    </w:rPr>
                                  </w:pPr>
                                  <w:r w:rsidRPr="00D514CF">
                                    <w:rPr>
                                      <w:rFonts w:cs="Times New Roman"/>
                                      <w:b/>
                                      <w:bCs/>
                                      <w:noProof/>
                                      <w:szCs w:val="28"/>
                                    </w:rPr>
                                    <w:t>: D17CNPM</w:t>
                                  </w:r>
                                  <w:r w:rsidR="00C9091D">
                                    <w:rPr>
                                      <w:rFonts w:cs="Times New Roman"/>
                                      <w:b/>
                                      <w:bCs/>
                                      <w:noProof/>
                                      <w:szCs w:val="28"/>
                                      <w:lang w:val="en-US"/>
                                    </w:rPr>
                                    <w:t>6</w:t>
                                  </w:r>
                                </w:p>
                              </w:tc>
                            </w:tr>
                            <w:tr w:rsidR="00D514CF" w:rsidRPr="00D514CF" w14:paraId="0A3D6BEE" w14:textId="77777777" w:rsidTr="00187E28">
                              <w:tc>
                                <w:tcPr>
                                  <w:tcW w:w="2976" w:type="dxa"/>
                                </w:tcPr>
                                <w:p w14:paraId="2EF55C5B"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Khóa</w:t>
                                  </w:r>
                                </w:p>
                              </w:tc>
                              <w:tc>
                                <w:tcPr>
                                  <w:tcW w:w="4536" w:type="dxa"/>
                                </w:tcPr>
                                <w:p w14:paraId="15E4EBF9" w14:textId="77777777" w:rsidR="00D514CF" w:rsidRPr="00D514CF" w:rsidRDefault="00D514CF" w:rsidP="00863E76">
                                  <w:pPr>
                                    <w:spacing w:line="360" w:lineRule="auto"/>
                                    <w:ind w:firstLine="750"/>
                                    <w:jc w:val="both"/>
                                    <w:rPr>
                                      <w:rFonts w:cs="Times New Roman"/>
                                      <w:b/>
                                      <w:bCs/>
                                      <w:noProof/>
                                      <w:szCs w:val="28"/>
                                    </w:rPr>
                                  </w:pPr>
                                  <w:r w:rsidRPr="00D514CF">
                                    <w:rPr>
                                      <w:rFonts w:cs="Times New Roman"/>
                                      <w:b/>
                                      <w:bCs/>
                                      <w:noProof/>
                                      <w:szCs w:val="28"/>
                                    </w:rPr>
                                    <w:t>: 2022-2027</w:t>
                                  </w:r>
                                </w:p>
                              </w:tc>
                            </w:tr>
                          </w:tbl>
                          <w:p w14:paraId="71622CF9" w14:textId="77777777" w:rsidR="00D514CF" w:rsidRPr="00D514CF" w:rsidRDefault="00D514CF" w:rsidP="00D514CF">
                            <w:pPr>
                              <w:spacing w:after="0" w:line="360" w:lineRule="auto"/>
                              <w:ind w:firstLine="567"/>
                              <w:rPr>
                                <w:rFonts w:cs="Times New Roman"/>
                                <w:noProof/>
                                <w:sz w:val="32"/>
                                <w:szCs w:val="32"/>
                                <w:lang w:val="vi-VN"/>
                              </w:rPr>
                            </w:pPr>
                          </w:p>
                          <w:p w14:paraId="5E645067" w14:textId="77777777" w:rsidR="00D514CF" w:rsidRPr="00D514CF" w:rsidRDefault="00D514CF" w:rsidP="00D514CF">
                            <w:pPr>
                              <w:spacing w:after="0" w:line="360" w:lineRule="auto"/>
                              <w:ind w:firstLine="567"/>
                              <w:rPr>
                                <w:rFonts w:cs="Times New Roman"/>
                                <w:noProof/>
                                <w:sz w:val="32"/>
                                <w:szCs w:val="32"/>
                              </w:rPr>
                            </w:pPr>
                          </w:p>
                          <w:p w14:paraId="496D7AAD" w14:textId="77777777" w:rsidR="00D514CF" w:rsidRPr="00D514CF" w:rsidRDefault="00D514CF" w:rsidP="00D514CF">
                            <w:pPr>
                              <w:spacing w:after="0" w:line="360" w:lineRule="auto"/>
                              <w:ind w:firstLine="567"/>
                              <w:rPr>
                                <w:rFonts w:cs="Times New Roman"/>
                                <w:noProof/>
                                <w:sz w:val="32"/>
                                <w:szCs w:val="32"/>
                              </w:rPr>
                            </w:pPr>
                          </w:p>
                          <w:p w14:paraId="080810F9" w14:textId="77777777" w:rsidR="00D514CF" w:rsidRPr="00D514CF" w:rsidRDefault="00D514CF" w:rsidP="00D514CF">
                            <w:pPr>
                              <w:spacing w:after="0" w:line="360" w:lineRule="auto"/>
                              <w:ind w:firstLine="567"/>
                              <w:rPr>
                                <w:rFonts w:cs="Times New Roman"/>
                                <w:noProof/>
                                <w:sz w:val="32"/>
                                <w:szCs w:val="32"/>
                              </w:rPr>
                            </w:pPr>
                          </w:p>
                          <w:p w14:paraId="387FD6EE" w14:textId="08979F20" w:rsidR="00D514CF" w:rsidRPr="00D514CF" w:rsidRDefault="00D514CF" w:rsidP="00D514CF">
                            <w:pPr>
                              <w:spacing w:after="0" w:line="360" w:lineRule="auto"/>
                              <w:jc w:val="center"/>
                              <w:rPr>
                                <w:rFonts w:cs="Times New Roman"/>
                                <w:b/>
                                <w:bCs/>
                                <w:i/>
                                <w:iCs/>
                                <w:noProof/>
                                <w:szCs w:val="28"/>
                              </w:rPr>
                            </w:pPr>
                            <w:r w:rsidRPr="00D514CF">
                              <w:rPr>
                                <w:rFonts w:cs="Times New Roman"/>
                                <w:b/>
                                <w:bCs/>
                                <w:i/>
                                <w:iCs/>
                                <w:noProof/>
                                <w:szCs w:val="28"/>
                              </w:rPr>
                              <w:t xml:space="preserve">Hà Nội, Tháng </w:t>
                            </w:r>
                            <w:r w:rsidR="004D204C">
                              <w:rPr>
                                <w:rFonts w:cs="Times New Roman"/>
                                <w:b/>
                                <w:bCs/>
                                <w:i/>
                                <w:iCs/>
                                <w:noProof/>
                                <w:szCs w:val="28"/>
                              </w:rPr>
                              <w:t>12</w:t>
                            </w:r>
                            <w:r w:rsidRPr="00D514CF">
                              <w:rPr>
                                <w:rFonts w:cs="Times New Roman"/>
                                <w:b/>
                                <w:bCs/>
                                <w:i/>
                                <w:iCs/>
                                <w:noProof/>
                                <w:szCs w:val="28"/>
                              </w:rPr>
                              <w:t xml:space="preserve"> Năm 2025</w:t>
                            </w:r>
                          </w:p>
                          <w:p w14:paraId="1B654453" w14:textId="77777777" w:rsidR="00D514CF" w:rsidRPr="00D514CF" w:rsidRDefault="00D514CF" w:rsidP="00D514CF">
                            <w:pPr>
                              <w:ind w:left="2160" w:firstLine="720"/>
                              <w:rPr>
                                <w:rFonts w:cs="Times New Roman"/>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7DCBEFFA" id="Rectangle 210" o:spid="_x0000_s1026" style="position:absolute;left:0;text-align:left;margin-left:396.65pt;margin-top:-2.75pt;width:447.85pt;height:699.6pt;z-index:-2516572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" filled="f" strokeweight="4.5pt">
                <v:stroke linestyle="thickThin"/>
                <v:textbox>
                  <w:txbxContent>
                    <w:p w14:paraId="249D12B8"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BỘ CÔNG THƯƠNG</w:t>
                      </w:r>
                    </w:p>
                    <w:p w14:paraId="38E3F303"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TRƯỜNG ĐẠI HỌC ĐIỆN LỰC</w:t>
                      </w:r>
                    </w:p>
                    <w:p w14:paraId="1BEE8F96" w14:textId="77777777" w:rsidR="00D514CF" w:rsidRPr="00D514CF" w:rsidRDefault="00D514CF" w:rsidP="00D514CF">
                      <w:pPr>
                        <w:spacing w:after="0" w:line="312" w:lineRule="auto"/>
                        <w:ind w:firstLine="567"/>
                        <w:jc w:val="center"/>
                        <w:rPr>
                          <w:rFonts w:eastAsia="Times New Roman" w:cs="Times New Roman"/>
                          <w:b/>
                          <w:bCs/>
                          <w:sz w:val="32"/>
                          <w:szCs w:val="32"/>
                        </w:rPr>
                      </w:pPr>
                      <w:r w:rsidRPr="00D514CF">
                        <w:rPr>
                          <w:rFonts w:eastAsia="Times New Roman" w:cs="Times New Roman"/>
                          <w:b/>
                          <w:bCs/>
                          <w:sz w:val="32"/>
                          <w:szCs w:val="32"/>
                        </w:rPr>
                        <w:t>KHOA CÔNG NGHỆ THÔNG TIN</w:t>
                      </w:r>
                    </w:p>
                    <w:p w14:paraId="2A072AA3" w14:textId="77777777" w:rsidR="00D514CF" w:rsidRPr="00D514CF" w:rsidRDefault="00D514CF" w:rsidP="00D514CF">
                      <w:pPr>
                        <w:spacing w:after="120" w:line="360" w:lineRule="auto"/>
                        <w:ind w:firstLine="567"/>
                        <w:jc w:val="center"/>
                        <w:rPr>
                          <w:rFonts w:cs="Times New Roman"/>
                          <w:szCs w:val="28"/>
                        </w:rPr>
                      </w:pPr>
                      <w:r w:rsidRPr="00D514CF">
                        <w:rPr>
                          <w:rFonts w:cs="Times New Roman"/>
                          <w:noProof/>
                          <w:szCs w:val="28"/>
                        </w:rPr>
                        <w:drawing>
                          <wp:inline distT="0" distB="0" distL="0" distR="0" wp14:anchorId="16FAF228" wp14:editId="34289F61">
                            <wp:extent cx="1463040" cy="1516380"/>
                            <wp:effectExtent l="0" t="0" r="3810" b="7620"/>
                            <wp:docPr id="1662632891" name="Picture 1662632891" descr="Logo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Chua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3040" cy="1516380"/>
                                    </a:xfrm>
                                    <a:prstGeom prst="rect">
                                      <a:avLst/>
                                    </a:prstGeom>
                                    <a:noFill/>
                                    <a:ln>
                                      <a:noFill/>
                                    </a:ln>
                                  </pic:spPr>
                                </pic:pic>
                              </a:graphicData>
                            </a:graphic>
                          </wp:inline>
                        </w:drawing>
                      </w:r>
                    </w:p>
                    <w:p w14:paraId="6FFB6B14" w14:textId="77777777" w:rsidR="00D514CF" w:rsidRPr="00D514CF" w:rsidRDefault="00D514CF" w:rsidP="00D514CF">
                      <w:pPr>
                        <w:spacing w:after="120" w:line="360" w:lineRule="auto"/>
                        <w:ind w:firstLine="567"/>
                        <w:jc w:val="center"/>
                        <w:rPr>
                          <w:rFonts w:cs="Times New Roman"/>
                          <w:szCs w:val="28"/>
                        </w:rPr>
                      </w:pPr>
                    </w:p>
                    <w:p w14:paraId="1B47E37E"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 xml:space="preserve">BÁO CÁO CHUYÊN ĐỀ HỌC PHẦN </w:t>
                      </w:r>
                    </w:p>
                    <w:p w14:paraId="2FEF0AC0" w14:textId="77777777" w:rsidR="00D514CF" w:rsidRPr="00D514CF" w:rsidRDefault="00D514CF" w:rsidP="00D514CF">
                      <w:pPr>
                        <w:spacing w:after="0" w:line="360" w:lineRule="auto"/>
                        <w:ind w:firstLine="567"/>
                        <w:jc w:val="center"/>
                        <w:rPr>
                          <w:rFonts w:cs="Times New Roman"/>
                          <w:b/>
                          <w:bCs/>
                          <w:sz w:val="30"/>
                          <w:szCs w:val="30"/>
                        </w:rPr>
                      </w:pPr>
                      <w:r w:rsidRPr="00D514CF">
                        <w:rPr>
                          <w:rFonts w:cs="Times New Roman"/>
                          <w:b/>
                          <w:bCs/>
                          <w:sz w:val="30"/>
                          <w:szCs w:val="30"/>
                        </w:rPr>
                        <w:t>PHÂN TÍCH VÀ TRỰC QUAN HÓA DỮ LIỆU</w:t>
                      </w:r>
                    </w:p>
                    <w:p w14:paraId="7FC89B13" w14:textId="77777777" w:rsidR="00C9091D" w:rsidRDefault="00D514CF" w:rsidP="00D514CF">
                      <w:pPr>
                        <w:spacing w:after="120" w:line="312" w:lineRule="auto"/>
                        <w:jc w:val="center"/>
                        <w:rPr>
                          <w:rFonts w:cs="Times New Roman"/>
                          <w:b/>
                          <w:bCs/>
                          <w:caps/>
                          <w:sz w:val="32"/>
                        </w:rPr>
                      </w:pPr>
                      <w:r w:rsidRPr="00D514CF">
                        <w:rPr>
                          <w:rFonts w:cs="Times New Roman"/>
                          <w:b/>
                          <w:bCs/>
                          <w:noProof/>
                          <w:sz w:val="32"/>
                          <w:szCs w:val="32"/>
                          <w:u w:val="single"/>
                          <w:lang w:val="vi-VN"/>
                        </w:rPr>
                        <w:t>ĐỀ TÀI:</w:t>
                      </w:r>
                      <w:r w:rsidRPr="00D514CF">
                        <w:rPr>
                          <w:rFonts w:cs="Times New Roman"/>
                          <w:b/>
                          <w:bCs/>
                          <w:sz w:val="32"/>
                          <w:szCs w:val="32"/>
                        </w:rPr>
                        <w:t xml:space="preserve"> </w:t>
                      </w:r>
                      <w:r w:rsidR="00C9091D" w:rsidRPr="00C9091D">
                        <w:rPr>
                          <w:rFonts w:cs="Times New Roman"/>
                          <w:b/>
                          <w:bCs/>
                          <w:caps/>
                          <w:sz w:val="32"/>
                        </w:rPr>
                        <w:t>DỰ BÁO LƯỢNG HÀNG HOÀN</w:t>
                      </w:r>
                    </w:p>
                    <w:p w14:paraId="007C4783" w14:textId="370CC404" w:rsidR="00D514CF" w:rsidRPr="00D514CF" w:rsidRDefault="00C9091D" w:rsidP="00D514CF">
                      <w:pPr>
                        <w:spacing w:after="120" w:line="312" w:lineRule="auto"/>
                        <w:jc w:val="center"/>
                        <w:rPr>
                          <w:rFonts w:cs="Times New Roman"/>
                          <w:b/>
                          <w:bCs/>
                          <w:sz w:val="40"/>
                          <w:szCs w:val="40"/>
                        </w:rPr>
                      </w:pPr>
                      <w:r w:rsidRPr="00C9091D">
                        <w:rPr>
                          <w:rFonts w:cs="Times New Roman"/>
                          <w:b/>
                          <w:bCs/>
                          <w:caps/>
                          <w:sz w:val="32"/>
                        </w:rPr>
                        <w:t xml:space="preserve"> (REVERSE LOGISTICS)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4536"/>
                      </w:tblGrid>
                      <w:tr w:rsidR="00D514CF" w:rsidRPr="00D514CF" w14:paraId="13DA4709" w14:textId="77777777" w:rsidTr="00187E28">
                        <w:tc>
                          <w:tcPr>
                            <w:tcW w:w="2976" w:type="dxa"/>
                          </w:tcPr>
                          <w:p w14:paraId="3AD02550"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Sinh viên thực hiện</w:t>
                            </w:r>
                          </w:p>
                        </w:tc>
                        <w:tc>
                          <w:tcPr>
                            <w:tcW w:w="4536" w:type="dxa"/>
                          </w:tcPr>
                          <w:p w14:paraId="5E3434CB" w14:textId="1322D69B" w:rsidR="00D514CF" w:rsidRPr="00D514CF" w:rsidRDefault="00A929CA" w:rsidP="00A929CA">
                            <w:pPr>
                              <w:spacing w:line="360" w:lineRule="auto"/>
                              <w:jc w:val="both"/>
                              <w:rPr>
                                <w:rFonts w:cs="Times New Roman"/>
                                <w:b/>
                                <w:bCs/>
                                <w:noProof/>
                                <w:szCs w:val="28"/>
                                <w:lang w:val="en-US"/>
                              </w:rPr>
                            </w:pPr>
                            <w:r>
                              <w:rPr>
                                <w:rFonts w:cs="Times New Roman"/>
                                <w:b/>
                                <w:bCs/>
                                <w:noProof/>
                                <w:szCs w:val="28"/>
                                <w:lang w:val="en-US"/>
                              </w:rPr>
                              <w:t xml:space="preserve">          </w:t>
                            </w:r>
                            <w:r w:rsidR="00D514CF" w:rsidRPr="00D514CF">
                              <w:rPr>
                                <w:rFonts w:cs="Times New Roman"/>
                                <w:b/>
                                <w:bCs/>
                                <w:noProof/>
                                <w:szCs w:val="28"/>
                              </w:rPr>
                              <w:t xml:space="preserve">:  </w:t>
                            </w:r>
                            <w:r w:rsidR="00C9091D">
                              <w:rPr>
                                <w:rFonts w:cs="Times New Roman"/>
                                <w:b/>
                                <w:bCs/>
                                <w:noProof/>
                                <w:szCs w:val="28"/>
                                <w:lang w:val="en-US"/>
                              </w:rPr>
                              <w:t>Nguyễn Nhật Quang</w:t>
                            </w:r>
                          </w:p>
                        </w:tc>
                      </w:tr>
                      <w:tr w:rsidR="00D514CF" w:rsidRPr="00D514CF" w14:paraId="08B65B39" w14:textId="77777777" w:rsidTr="00187E28">
                        <w:tc>
                          <w:tcPr>
                            <w:tcW w:w="2976" w:type="dxa"/>
                          </w:tcPr>
                          <w:p w14:paraId="37E3DE57"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Giảng viên hướng dẫn</w:t>
                            </w:r>
                          </w:p>
                        </w:tc>
                        <w:tc>
                          <w:tcPr>
                            <w:tcW w:w="4536" w:type="dxa"/>
                          </w:tcPr>
                          <w:p w14:paraId="3BD580AE" w14:textId="1BCC3E57" w:rsidR="00D514CF" w:rsidRPr="00D514CF" w:rsidRDefault="00D514CF" w:rsidP="003D2E8F">
                            <w:pPr>
                              <w:spacing w:line="360" w:lineRule="auto"/>
                              <w:rPr>
                                <w:rFonts w:cs="Times New Roman"/>
                                <w:b/>
                                <w:bCs/>
                                <w:noProof/>
                                <w:szCs w:val="28"/>
                              </w:rPr>
                            </w:pPr>
                            <w:r w:rsidRPr="00D514CF">
                              <w:rPr>
                                <w:rFonts w:cs="Times New Roman"/>
                                <w:b/>
                                <w:bCs/>
                                <w:noProof/>
                                <w:szCs w:val="28"/>
                              </w:rPr>
                              <w:t>: T</w:t>
                            </w:r>
                            <w:r w:rsidR="00D84860">
                              <w:rPr>
                                <w:rFonts w:cs="Times New Roman"/>
                                <w:b/>
                                <w:bCs/>
                                <w:noProof/>
                                <w:szCs w:val="28"/>
                                <w:lang w:val="en-US"/>
                              </w:rPr>
                              <w:t>S</w:t>
                            </w:r>
                            <w:r w:rsidRPr="00D514CF">
                              <w:rPr>
                                <w:rFonts w:cs="Times New Roman"/>
                                <w:b/>
                                <w:bCs/>
                                <w:noProof/>
                                <w:szCs w:val="28"/>
                              </w:rPr>
                              <w:t>. Nguyễn Thị Hồng Khánh</w:t>
                            </w:r>
                          </w:p>
                        </w:tc>
                      </w:tr>
                      <w:tr w:rsidR="00D514CF" w:rsidRPr="00D514CF" w14:paraId="73B3F498" w14:textId="77777777" w:rsidTr="00187E28">
                        <w:tc>
                          <w:tcPr>
                            <w:tcW w:w="2976" w:type="dxa"/>
                          </w:tcPr>
                          <w:p w14:paraId="56D63C2C"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Ngành</w:t>
                            </w:r>
                          </w:p>
                        </w:tc>
                        <w:tc>
                          <w:tcPr>
                            <w:tcW w:w="4536" w:type="dxa"/>
                          </w:tcPr>
                          <w:p w14:paraId="73CF531A"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 CÔNG NGHỆ THÔNG TIN</w:t>
                            </w:r>
                          </w:p>
                        </w:tc>
                      </w:tr>
                      <w:tr w:rsidR="00D514CF" w:rsidRPr="00D514CF" w14:paraId="31444D68" w14:textId="77777777" w:rsidTr="00187E28">
                        <w:tc>
                          <w:tcPr>
                            <w:tcW w:w="2976" w:type="dxa"/>
                          </w:tcPr>
                          <w:p w14:paraId="59BB57A4"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Chuyên Ngành</w:t>
                            </w:r>
                          </w:p>
                        </w:tc>
                        <w:tc>
                          <w:tcPr>
                            <w:tcW w:w="4536" w:type="dxa"/>
                          </w:tcPr>
                          <w:p w14:paraId="031E0221" w14:textId="77777777" w:rsidR="00D514CF" w:rsidRPr="00D514CF" w:rsidRDefault="00D514CF" w:rsidP="00863E76">
                            <w:pPr>
                              <w:spacing w:line="360" w:lineRule="auto"/>
                              <w:ind w:firstLine="750"/>
                              <w:jc w:val="center"/>
                              <w:rPr>
                                <w:rFonts w:cs="Times New Roman"/>
                                <w:b/>
                                <w:bCs/>
                                <w:noProof/>
                                <w:szCs w:val="28"/>
                              </w:rPr>
                            </w:pPr>
                            <w:r w:rsidRPr="00D514CF">
                              <w:rPr>
                                <w:rFonts w:cs="Times New Roman"/>
                                <w:b/>
                                <w:bCs/>
                                <w:noProof/>
                                <w:szCs w:val="28"/>
                              </w:rPr>
                              <w:t>: CÔNG NGHỆ PHẦN MỀM</w:t>
                            </w:r>
                          </w:p>
                        </w:tc>
                      </w:tr>
                      <w:tr w:rsidR="00D514CF" w:rsidRPr="00D514CF" w14:paraId="62C8085A" w14:textId="77777777" w:rsidTr="00187E28">
                        <w:tc>
                          <w:tcPr>
                            <w:tcW w:w="2976" w:type="dxa"/>
                          </w:tcPr>
                          <w:p w14:paraId="245A6913"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Lớp</w:t>
                            </w:r>
                          </w:p>
                        </w:tc>
                        <w:tc>
                          <w:tcPr>
                            <w:tcW w:w="4536" w:type="dxa"/>
                          </w:tcPr>
                          <w:p w14:paraId="3B7DC3A9" w14:textId="5F01D9A8" w:rsidR="00D514CF" w:rsidRPr="00C9091D" w:rsidRDefault="00D514CF" w:rsidP="00863E76">
                            <w:pPr>
                              <w:spacing w:line="360" w:lineRule="auto"/>
                              <w:ind w:firstLine="750"/>
                              <w:jc w:val="both"/>
                              <w:rPr>
                                <w:rFonts w:cs="Times New Roman"/>
                                <w:b/>
                                <w:bCs/>
                                <w:noProof/>
                                <w:szCs w:val="28"/>
                                <w:lang w:val="en-US"/>
                              </w:rPr>
                            </w:pPr>
                            <w:r w:rsidRPr="00D514CF">
                              <w:rPr>
                                <w:rFonts w:cs="Times New Roman"/>
                                <w:b/>
                                <w:bCs/>
                                <w:noProof/>
                                <w:szCs w:val="28"/>
                              </w:rPr>
                              <w:t>: D17CNPM</w:t>
                            </w:r>
                            <w:r w:rsidR="00C9091D">
                              <w:rPr>
                                <w:rFonts w:cs="Times New Roman"/>
                                <w:b/>
                                <w:bCs/>
                                <w:noProof/>
                                <w:szCs w:val="28"/>
                                <w:lang w:val="en-US"/>
                              </w:rPr>
                              <w:t>6</w:t>
                            </w:r>
                          </w:p>
                        </w:tc>
                      </w:tr>
                      <w:tr w:rsidR="00D514CF" w:rsidRPr="00D514CF" w14:paraId="0A3D6BEE" w14:textId="77777777" w:rsidTr="00187E28">
                        <w:tc>
                          <w:tcPr>
                            <w:tcW w:w="2976" w:type="dxa"/>
                          </w:tcPr>
                          <w:p w14:paraId="2EF55C5B" w14:textId="77777777" w:rsidR="00D514CF" w:rsidRPr="00D514CF" w:rsidRDefault="00D514CF" w:rsidP="003D2E8F">
                            <w:pPr>
                              <w:spacing w:line="360" w:lineRule="auto"/>
                              <w:rPr>
                                <w:rFonts w:cs="Times New Roman"/>
                                <w:b/>
                                <w:bCs/>
                                <w:noProof/>
                                <w:szCs w:val="28"/>
                              </w:rPr>
                            </w:pPr>
                            <w:r w:rsidRPr="00D514CF">
                              <w:rPr>
                                <w:rFonts w:cs="Times New Roman"/>
                                <w:b/>
                                <w:bCs/>
                                <w:noProof/>
                                <w:szCs w:val="28"/>
                              </w:rPr>
                              <w:t>Khóa</w:t>
                            </w:r>
                          </w:p>
                        </w:tc>
                        <w:tc>
                          <w:tcPr>
                            <w:tcW w:w="4536" w:type="dxa"/>
                          </w:tcPr>
                          <w:p w14:paraId="15E4EBF9" w14:textId="77777777" w:rsidR="00D514CF" w:rsidRPr="00D514CF" w:rsidRDefault="00D514CF" w:rsidP="00863E76">
                            <w:pPr>
                              <w:spacing w:line="360" w:lineRule="auto"/>
                              <w:ind w:firstLine="750"/>
                              <w:jc w:val="both"/>
                              <w:rPr>
                                <w:rFonts w:cs="Times New Roman"/>
                                <w:b/>
                                <w:bCs/>
                                <w:noProof/>
                                <w:szCs w:val="28"/>
                              </w:rPr>
                            </w:pPr>
                            <w:r w:rsidRPr="00D514CF">
                              <w:rPr>
                                <w:rFonts w:cs="Times New Roman"/>
                                <w:b/>
                                <w:bCs/>
                                <w:noProof/>
                                <w:szCs w:val="28"/>
                              </w:rPr>
                              <w:t>: 2022-2027</w:t>
                            </w:r>
                          </w:p>
                        </w:tc>
                      </w:tr>
                    </w:tbl>
                    <w:p w14:paraId="71622CF9" w14:textId="77777777" w:rsidR="00D514CF" w:rsidRPr="00D514CF" w:rsidRDefault="00D514CF" w:rsidP="00D514CF">
                      <w:pPr>
                        <w:spacing w:after="0" w:line="360" w:lineRule="auto"/>
                        <w:ind w:firstLine="567"/>
                        <w:rPr>
                          <w:rFonts w:cs="Times New Roman"/>
                          <w:noProof/>
                          <w:sz w:val="32"/>
                          <w:szCs w:val="32"/>
                          <w:lang w:val="vi-VN"/>
                        </w:rPr>
                      </w:pPr>
                    </w:p>
                    <w:p w14:paraId="5E645067" w14:textId="77777777" w:rsidR="00D514CF" w:rsidRPr="00D514CF" w:rsidRDefault="00D514CF" w:rsidP="00D514CF">
                      <w:pPr>
                        <w:spacing w:after="0" w:line="360" w:lineRule="auto"/>
                        <w:ind w:firstLine="567"/>
                        <w:rPr>
                          <w:rFonts w:cs="Times New Roman"/>
                          <w:noProof/>
                          <w:sz w:val="32"/>
                          <w:szCs w:val="32"/>
                        </w:rPr>
                      </w:pPr>
                    </w:p>
                    <w:p w14:paraId="496D7AAD" w14:textId="77777777" w:rsidR="00D514CF" w:rsidRPr="00D514CF" w:rsidRDefault="00D514CF" w:rsidP="00D514CF">
                      <w:pPr>
                        <w:spacing w:after="0" w:line="360" w:lineRule="auto"/>
                        <w:ind w:firstLine="567"/>
                        <w:rPr>
                          <w:rFonts w:cs="Times New Roman"/>
                          <w:noProof/>
                          <w:sz w:val="32"/>
                          <w:szCs w:val="32"/>
                        </w:rPr>
                      </w:pPr>
                    </w:p>
                    <w:p w14:paraId="080810F9" w14:textId="77777777" w:rsidR="00D514CF" w:rsidRPr="00D514CF" w:rsidRDefault="00D514CF" w:rsidP="00D514CF">
                      <w:pPr>
                        <w:spacing w:after="0" w:line="360" w:lineRule="auto"/>
                        <w:ind w:firstLine="567"/>
                        <w:rPr>
                          <w:rFonts w:cs="Times New Roman"/>
                          <w:noProof/>
                          <w:sz w:val="32"/>
                          <w:szCs w:val="32"/>
                        </w:rPr>
                      </w:pPr>
                    </w:p>
                    <w:p w14:paraId="387FD6EE" w14:textId="08979F20" w:rsidR="00D514CF" w:rsidRPr="00D514CF" w:rsidRDefault="00D514CF" w:rsidP="00D514CF">
                      <w:pPr>
                        <w:spacing w:after="0" w:line="360" w:lineRule="auto"/>
                        <w:jc w:val="center"/>
                        <w:rPr>
                          <w:rFonts w:cs="Times New Roman"/>
                          <w:b/>
                          <w:bCs/>
                          <w:i/>
                          <w:iCs/>
                          <w:noProof/>
                          <w:szCs w:val="28"/>
                        </w:rPr>
                      </w:pPr>
                      <w:r w:rsidRPr="00D514CF">
                        <w:rPr>
                          <w:rFonts w:cs="Times New Roman"/>
                          <w:b/>
                          <w:bCs/>
                          <w:i/>
                          <w:iCs/>
                          <w:noProof/>
                          <w:szCs w:val="28"/>
                        </w:rPr>
                        <w:t xml:space="preserve">Hà Nội, Tháng </w:t>
                      </w:r>
                      <w:r w:rsidR="004D204C">
                        <w:rPr>
                          <w:rFonts w:cs="Times New Roman"/>
                          <w:b/>
                          <w:bCs/>
                          <w:i/>
                          <w:iCs/>
                          <w:noProof/>
                          <w:szCs w:val="28"/>
                        </w:rPr>
                        <w:t>12</w:t>
                      </w:r>
                      <w:r w:rsidRPr="00D514CF">
                        <w:rPr>
                          <w:rFonts w:cs="Times New Roman"/>
                          <w:b/>
                          <w:bCs/>
                          <w:i/>
                          <w:iCs/>
                          <w:noProof/>
                          <w:szCs w:val="28"/>
                        </w:rPr>
                        <w:t xml:space="preserve"> Năm 2025</w:t>
                      </w:r>
                    </w:p>
                    <w:p w14:paraId="1B654453" w14:textId="77777777" w:rsidR="00D514CF" w:rsidRPr="00D514CF" w:rsidRDefault="00D514CF" w:rsidP="00D514CF">
                      <w:pPr>
                        <w:ind w:left="2160" w:firstLine="720"/>
                        <w:rPr>
                          <w:rFonts w:cs="Times New Roman"/>
                        </w:rPr>
                      </w:pPr>
                    </w:p>
                  </w:txbxContent>
                </v:textbox>
                <w10:wrap anchorx="margin"/>
              </v:rect>
            </w:pict>
          </mc:Fallback>
        </mc:AlternateContent>
      </w:r>
      <w:bookmarkEnd w:id="0"/>
      <w:r w:rsidRPr="00D514CF">
        <w:rPr>
          <w:rFonts w:cs="Times New Roman"/>
          <w:b/>
          <w:lang w:val="en-GB"/>
        </w:rPr>
        <w:br w:type="page"/>
      </w:r>
    </w:p>
    <w:p w14:paraId="37CCA30C" w14:textId="77777777" w:rsidR="00D514CF" w:rsidRPr="00D514CF" w:rsidRDefault="00D514CF" w:rsidP="00D514CF">
      <w:pPr>
        <w:jc w:val="center"/>
        <w:rPr>
          <w:rFonts w:cs="Times New Roman"/>
          <w:bCs/>
          <w:noProof/>
          <w:color w:val="000000" w:themeColor="text1"/>
          <w14:textOutline w14:w="0" w14:cap="flat" w14:cmpd="sng" w14:algn="ctr">
            <w14:noFill/>
            <w14:prstDash w14:val="solid"/>
            <w14:round/>
          </w14:textOutline>
        </w:rPr>
      </w:pPr>
      <w:r w:rsidRPr="00D514CF">
        <w:rPr>
          <w:rFonts w:cs="Times New Roman"/>
          <w:bCs/>
          <w:noProof/>
          <w:color w:val="000000" w:themeColor="text1"/>
          <w14:textOutline w14:w="0" w14:cap="flat" w14:cmpd="sng" w14:algn="ctr">
            <w14:noFill/>
            <w14:prstDash w14:val="solid"/>
            <w14:round/>
          </w14:textOutline>
        </w:rPr>
        <w:lastRenderedPageBreak/>
        <w:t>PHIẾU CHẤM ĐIỂM</w:t>
      </w:r>
    </w:p>
    <w:p w14:paraId="4097D2EF" w14:textId="08D092D9" w:rsidR="00D514CF" w:rsidRPr="00D514CF" w:rsidRDefault="00D514CF" w:rsidP="00D514CF">
      <w:pP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Sinh viên thực hiện:</w:t>
      </w:r>
    </w:p>
    <w:tbl>
      <w:tblPr>
        <w:tblStyle w:val="TableGrid"/>
        <w:tblW w:w="0" w:type="auto"/>
        <w:tblLook w:val="04A0" w:firstRow="1" w:lastRow="0" w:firstColumn="1" w:lastColumn="0" w:noHBand="0" w:noVBand="1"/>
      </w:tblPr>
      <w:tblGrid>
        <w:gridCol w:w="3052"/>
        <w:gridCol w:w="3006"/>
        <w:gridCol w:w="3003"/>
      </w:tblGrid>
      <w:tr w:rsidR="00D514CF" w:rsidRPr="00D514CF" w14:paraId="721C28C8" w14:textId="77777777" w:rsidTr="00C9091D">
        <w:tc>
          <w:tcPr>
            <w:tcW w:w="3052" w:type="dxa"/>
            <w:tcBorders>
              <w:top w:val="single" w:sz="4" w:space="0" w:color="auto"/>
              <w:left w:val="single" w:sz="4" w:space="0" w:color="auto"/>
              <w:bottom w:val="single" w:sz="4" w:space="0" w:color="auto"/>
              <w:right w:val="single" w:sz="4" w:space="0" w:color="auto"/>
            </w:tcBorders>
            <w:vAlign w:val="center"/>
            <w:hideMark/>
          </w:tcPr>
          <w:p w14:paraId="1B83F0EB"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Họ và tên</w:t>
            </w:r>
          </w:p>
        </w:tc>
        <w:tc>
          <w:tcPr>
            <w:tcW w:w="3006" w:type="dxa"/>
            <w:tcBorders>
              <w:top w:val="single" w:sz="4" w:space="0" w:color="auto"/>
              <w:left w:val="single" w:sz="4" w:space="0" w:color="auto"/>
              <w:bottom w:val="single" w:sz="4" w:space="0" w:color="auto"/>
              <w:right w:val="single" w:sz="4" w:space="0" w:color="auto"/>
            </w:tcBorders>
            <w:vAlign w:val="center"/>
            <w:hideMark/>
          </w:tcPr>
          <w:p w14:paraId="2FBE35E6"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Chữ ký</w:t>
            </w:r>
          </w:p>
        </w:tc>
        <w:tc>
          <w:tcPr>
            <w:tcW w:w="3003" w:type="dxa"/>
            <w:tcBorders>
              <w:top w:val="single" w:sz="4" w:space="0" w:color="auto"/>
              <w:left w:val="single" w:sz="4" w:space="0" w:color="auto"/>
              <w:bottom w:val="single" w:sz="4" w:space="0" w:color="auto"/>
              <w:right w:val="single" w:sz="4" w:space="0" w:color="auto"/>
            </w:tcBorders>
            <w:vAlign w:val="center"/>
            <w:hideMark/>
          </w:tcPr>
          <w:p w14:paraId="2F2679D2" w14:textId="77777777" w:rsidR="00D514CF" w:rsidRPr="00D514CF" w:rsidRDefault="00D514CF" w:rsidP="00C9091D">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Ghi chú</w:t>
            </w:r>
          </w:p>
        </w:tc>
      </w:tr>
      <w:tr w:rsidR="00D514CF" w:rsidRPr="00D514CF" w14:paraId="524EE33D" w14:textId="77777777" w:rsidTr="00C9091D">
        <w:tc>
          <w:tcPr>
            <w:tcW w:w="3052" w:type="dxa"/>
            <w:tcBorders>
              <w:top w:val="single" w:sz="4" w:space="0" w:color="auto"/>
              <w:left w:val="single" w:sz="4" w:space="0" w:color="auto"/>
              <w:bottom w:val="single" w:sz="4" w:space="0" w:color="auto"/>
              <w:right w:val="single" w:sz="4" w:space="0" w:color="auto"/>
            </w:tcBorders>
            <w:vAlign w:val="center"/>
          </w:tcPr>
          <w:p w14:paraId="3D55630A" w14:textId="4F3777BC" w:rsidR="00D514CF" w:rsidRPr="00D514CF" w:rsidRDefault="00C9091D" w:rsidP="00C9091D">
            <w:pPr>
              <w:jc w:val="center"/>
              <w:rPr>
                <w:rFonts w:cs="Times New Roman"/>
                <w:noProof/>
                <w:color w:val="000000" w:themeColor="text1"/>
                <w:lang w:val="en-US"/>
                <w14:textOutline w14:w="0" w14:cap="flat" w14:cmpd="sng" w14:algn="ctr">
                  <w14:noFill/>
                  <w14:prstDash w14:val="solid"/>
                  <w14:round/>
                </w14:textOutline>
              </w:rPr>
            </w:pPr>
            <w:r>
              <w:rPr>
                <w:rFonts w:cs="Times New Roman"/>
                <w:noProof/>
                <w:color w:val="000000" w:themeColor="text1"/>
                <w:lang w:val="en-US"/>
                <w14:textOutline w14:w="0" w14:cap="flat" w14:cmpd="sng" w14:algn="ctr">
                  <w14:noFill/>
                  <w14:prstDash w14:val="solid"/>
                  <w14:round/>
                </w14:textOutline>
              </w:rPr>
              <w:t>Nguyễn Nhật Quang</w:t>
            </w:r>
          </w:p>
          <w:p w14:paraId="0FC53D25" w14:textId="21C20F82" w:rsidR="00D514CF" w:rsidRPr="00C9091D" w:rsidRDefault="00D514CF" w:rsidP="00C9091D">
            <w:pPr>
              <w:jc w:val="center"/>
              <w:rPr>
                <w:rFonts w:cs="Times New Roman"/>
                <w:noProof/>
                <w:color w:val="000000" w:themeColor="text1"/>
                <w:lang w:val="en-US"/>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2281031</w:t>
            </w:r>
            <w:r w:rsidR="00C9091D">
              <w:rPr>
                <w:rFonts w:cs="Times New Roman"/>
                <w:noProof/>
                <w:color w:val="000000" w:themeColor="text1"/>
                <w:lang w:val="en-US"/>
                <w14:textOutline w14:w="0" w14:cap="flat" w14:cmpd="sng" w14:algn="ctr">
                  <w14:noFill/>
                  <w14:prstDash w14:val="solid"/>
                  <w14:round/>
                </w14:textOutline>
              </w:rPr>
              <w:t>0087</w:t>
            </w:r>
          </w:p>
        </w:tc>
        <w:tc>
          <w:tcPr>
            <w:tcW w:w="3006" w:type="dxa"/>
            <w:tcBorders>
              <w:top w:val="single" w:sz="4" w:space="0" w:color="auto"/>
              <w:left w:val="single" w:sz="4" w:space="0" w:color="auto"/>
              <w:bottom w:val="single" w:sz="4" w:space="0" w:color="auto"/>
              <w:right w:val="single" w:sz="4" w:space="0" w:color="auto"/>
            </w:tcBorders>
            <w:vAlign w:val="center"/>
          </w:tcPr>
          <w:p w14:paraId="1CC764FF"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tc>
        <w:tc>
          <w:tcPr>
            <w:tcW w:w="3003" w:type="dxa"/>
            <w:tcBorders>
              <w:top w:val="single" w:sz="4" w:space="0" w:color="auto"/>
              <w:left w:val="single" w:sz="4" w:space="0" w:color="auto"/>
              <w:bottom w:val="single" w:sz="4" w:space="0" w:color="auto"/>
              <w:right w:val="single" w:sz="4" w:space="0" w:color="auto"/>
            </w:tcBorders>
            <w:vAlign w:val="center"/>
          </w:tcPr>
          <w:p w14:paraId="287A5917"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p w14:paraId="78B881A6"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p w14:paraId="5952A348"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p>
        </w:tc>
      </w:tr>
    </w:tbl>
    <w:p w14:paraId="29249CC9" w14:textId="77777777" w:rsidR="00D514CF" w:rsidRDefault="00D514CF" w:rsidP="00D514CF">
      <w:pPr>
        <w:rPr>
          <w:rFonts w:cs="Times New Roman"/>
          <w:noProof/>
          <w:color w:val="000000" w:themeColor="text1"/>
          <w14:textOutline w14:w="0" w14:cap="flat" w14:cmpd="sng" w14:algn="ctr">
            <w14:noFill/>
            <w14:prstDash w14:val="solid"/>
            <w14:round/>
          </w14:textOutline>
        </w:rPr>
      </w:pPr>
    </w:p>
    <w:p w14:paraId="4830D556" w14:textId="6EA0C7F9" w:rsidR="00D514CF" w:rsidRPr="00D514CF" w:rsidRDefault="00D514CF" w:rsidP="00D514CF">
      <w:pP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w:t>
      </w:r>
    </w:p>
    <w:tbl>
      <w:tblPr>
        <w:tblStyle w:val="TableGrid"/>
        <w:tblW w:w="0" w:type="auto"/>
        <w:tblLook w:val="04A0" w:firstRow="1" w:lastRow="0" w:firstColumn="1" w:lastColumn="0" w:noHBand="0" w:noVBand="1"/>
      </w:tblPr>
      <w:tblGrid>
        <w:gridCol w:w="3026"/>
        <w:gridCol w:w="3019"/>
        <w:gridCol w:w="3016"/>
      </w:tblGrid>
      <w:tr w:rsidR="00D514CF" w:rsidRPr="00D514CF" w14:paraId="4F966DFE" w14:textId="77777777" w:rsidTr="003D2E8F">
        <w:tc>
          <w:tcPr>
            <w:tcW w:w="3116" w:type="dxa"/>
            <w:tcBorders>
              <w:top w:val="single" w:sz="4" w:space="0" w:color="auto"/>
              <w:left w:val="single" w:sz="4" w:space="0" w:color="auto"/>
              <w:bottom w:val="single" w:sz="4" w:space="0" w:color="auto"/>
              <w:right w:val="single" w:sz="4" w:space="0" w:color="auto"/>
            </w:tcBorders>
            <w:hideMark/>
          </w:tcPr>
          <w:p w14:paraId="14753144"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Họ và tên</w:t>
            </w:r>
          </w:p>
        </w:tc>
        <w:tc>
          <w:tcPr>
            <w:tcW w:w="3117" w:type="dxa"/>
            <w:tcBorders>
              <w:top w:val="single" w:sz="4" w:space="0" w:color="auto"/>
              <w:left w:val="single" w:sz="4" w:space="0" w:color="auto"/>
              <w:bottom w:val="single" w:sz="4" w:space="0" w:color="auto"/>
              <w:right w:val="single" w:sz="4" w:space="0" w:color="auto"/>
            </w:tcBorders>
            <w:hideMark/>
          </w:tcPr>
          <w:p w14:paraId="6EEFBC31"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Chữ ký</w:t>
            </w:r>
          </w:p>
        </w:tc>
        <w:tc>
          <w:tcPr>
            <w:tcW w:w="3117" w:type="dxa"/>
            <w:tcBorders>
              <w:top w:val="single" w:sz="4" w:space="0" w:color="auto"/>
              <w:left w:val="single" w:sz="4" w:space="0" w:color="auto"/>
              <w:bottom w:val="single" w:sz="4" w:space="0" w:color="auto"/>
              <w:right w:val="single" w:sz="4" w:space="0" w:color="auto"/>
            </w:tcBorders>
            <w:hideMark/>
          </w:tcPr>
          <w:p w14:paraId="7E13905E" w14:textId="77777777" w:rsidR="00D514CF" w:rsidRPr="00D514CF" w:rsidRDefault="00D514CF" w:rsidP="00D514CF">
            <w:pPr>
              <w:jc w:val="center"/>
              <w:rPr>
                <w:rFonts w:cs="Times New Roman"/>
                <w:b/>
                <w:bCs/>
                <w:noProof/>
                <w:color w:val="000000" w:themeColor="text1"/>
                <w14:textOutline w14:w="0" w14:cap="flat" w14:cmpd="sng" w14:algn="ctr">
                  <w14:noFill/>
                  <w14:prstDash w14:val="solid"/>
                  <w14:round/>
                </w14:textOutline>
              </w:rPr>
            </w:pPr>
            <w:r w:rsidRPr="00D514CF">
              <w:rPr>
                <w:rFonts w:cs="Times New Roman"/>
                <w:b/>
                <w:bCs/>
                <w:noProof/>
                <w:color w:val="000000" w:themeColor="text1"/>
                <w14:textOutline w14:w="0" w14:cap="flat" w14:cmpd="sng" w14:algn="ctr">
                  <w14:noFill/>
                  <w14:prstDash w14:val="solid"/>
                  <w14:round/>
                </w14:textOutline>
              </w:rPr>
              <w:t>Ghi chú</w:t>
            </w:r>
          </w:p>
        </w:tc>
      </w:tr>
      <w:tr w:rsidR="00D514CF" w:rsidRPr="00D514CF" w14:paraId="487C4F4D" w14:textId="77777777" w:rsidTr="00C9091D">
        <w:tc>
          <w:tcPr>
            <w:tcW w:w="3116" w:type="dxa"/>
            <w:tcBorders>
              <w:top w:val="single" w:sz="4" w:space="0" w:color="auto"/>
              <w:left w:val="single" w:sz="4" w:space="0" w:color="auto"/>
              <w:bottom w:val="single" w:sz="4" w:space="0" w:color="auto"/>
              <w:right w:val="single" w:sz="4" w:space="0" w:color="auto"/>
            </w:tcBorders>
            <w:vAlign w:val="center"/>
            <w:hideMark/>
          </w:tcPr>
          <w:p w14:paraId="59068F40"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 1 :</w:t>
            </w:r>
          </w:p>
        </w:tc>
        <w:tc>
          <w:tcPr>
            <w:tcW w:w="3117" w:type="dxa"/>
            <w:tcBorders>
              <w:top w:val="single" w:sz="4" w:space="0" w:color="auto"/>
              <w:left w:val="single" w:sz="4" w:space="0" w:color="auto"/>
              <w:bottom w:val="single" w:sz="4" w:space="0" w:color="auto"/>
              <w:right w:val="single" w:sz="4" w:space="0" w:color="auto"/>
            </w:tcBorders>
          </w:tcPr>
          <w:p w14:paraId="6BB26C41"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c>
          <w:tcPr>
            <w:tcW w:w="3117" w:type="dxa"/>
            <w:tcBorders>
              <w:top w:val="single" w:sz="4" w:space="0" w:color="auto"/>
              <w:left w:val="single" w:sz="4" w:space="0" w:color="auto"/>
              <w:bottom w:val="single" w:sz="4" w:space="0" w:color="auto"/>
              <w:right w:val="single" w:sz="4" w:space="0" w:color="auto"/>
            </w:tcBorders>
          </w:tcPr>
          <w:p w14:paraId="36EFE9EF"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2CEE3417"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49512E05"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4A5F6396"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r>
      <w:tr w:rsidR="00D514CF" w:rsidRPr="00D514CF" w14:paraId="7920634D" w14:textId="77777777" w:rsidTr="00C9091D">
        <w:tc>
          <w:tcPr>
            <w:tcW w:w="3116" w:type="dxa"/>
            <w:tcBorders>
              <w:top w:val="single" w:sz="4" w:space="0" w:color="auto"/>
              <w:left w:val="single" w:sz="4" w:space="0" w:color="auto"/>
              <w:bottom w:val="single" w:sz="4" w:space="0" w:color="auto"/>
              <w:right w:val="single" w:sz="4" w:space="0" w:color="auto"/>
            </w:tcBorders>
            <w:vAlign w:val="center"/>
            <w:hideMark/>
          </w:tcPr>
          <w:p w14:paraId="63FB26B2" w14:textId="77777777" w:rsidR="00D514CF" w:rsidRPr="00D514CF" w:rsidRDefault="00D514CF" w:rsidP="00C9091D">
            <w:pPr>
              <w:jc w:val="center"/>
              <w:rPr>
                <w:rFonts w:cs="Times New Roman"/>
                <w:noProof/>
                <w:color w:val="000000" w:themeColor="text1"/>
                <w14:textOutline w14:w="0" w14:cap="flat" w14:cmpd="sng" w14:algn="ctr">
                  <w14:noFill/>
                  <w14:prstDash w14:val="solid"/>
                  <w14:round/>
                </w14:textOutline>
              </w:rPr>
            </w:pPr>
            <w:r w:rsidRPr="00D514CF">
              <w:rPr>
                <w:rFonts w:cs="Times New Roman"/>
                <w:noProof/>
                <w:color w:val="000000" w:themeColor="text1"/>
                <w14:textOutline w14:w="0" w14:cap="flat" w14:cmpd="sng" w14:algn="ctr">
                  <w14:noFill/>
                  <w14:prstDash w14:val="solid"/>
                  <w14:round/>
                </w14:textOutline>
              </w:rPr>
              <w:t>Giảng viên chấm 2 :</w:t>
            </w:r>
          </w:p>
        </w:tc>
        <w:tc>
          <w:tcPr>
            <w:tcW w:w="3117" w:type="dxa"/>
            <w:tcBorders>
              <w:top w:val="single" w:sz="4" w:space="0" w:color="auto"/>
              <w:left w:val="single" w:sz="4" w:space="0" w:color="auto"/>
              <w:bottom w:val="single" w:sz="4" w:space="0" w:color="auto"/>
              <w:right w:val="single" w:sz="4" w:space="0" w:color="auto"/>
            </w:tcBorders>
          </w:tcPr>
          <w:p w14:paraId="35085FD1"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c>
          <w:tcPr>
            <w:tcW w:w="3117" w:type="dxa"/>
            <w:tcBorders>
              <w:top w:val="single" w:sz="4" w:space="0" w:color="auto"/>
              <w:left w:val="single" w:sz="4" w:space="0" w:color="auto"/>
              <w:bottom w:val="single" w:sz="4" w:space="0" w:color="auto"/>
              <w:right w:val="single" w:sz="4" w:space="0" w:color="auto"/>
            </w:tcBorders>
          </w:tcPr>
          <w:p w14:paraId="1D50B702"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3C8998A6"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05B1F8BE"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p w14:paraId="17A03BBC" w14:textId="77777777" w:rsidR="00D514CF" w:rsidRPr="00D514CF" w:rsidRDefault="00D514CF" w:rsidP="003D2E8F">
            <w:pPr>
              <w:rPr>
                <w:rFonts w:cs="Times New Roman"/>
                <w:noProof/>
                <w:color w:val="000000" w:themeColor="text1"/>
                <w14:textOutline w14:w="0" w14:cap="flat" w14:cmpd="sng" w14:algn="ctr">
                  <w14:noFill/>
                  <w14:prstDash w14:val="solid"/>
                  <w14:round/>
                </w14:textOutline>
              </w:rPr>
            </w:pPr>
          </w:p>
        </w:tc>
      </w:tr>
    </w:tbl>
    <w:p w14:paraId="6A8E702A" w14:textId="77777777" w:rsidR="00D514CF" w:rsidRPr="00D514CF" w:rsidRDefault="00D514CF" w:rsidP="00D514CF">
      <w:pPr>
        <w:rPr>
          <w:rStyle w:val="Hyperlink"/>
          <w:rFonts w:cs="Times New Roman"/>
          <w:noProof/>
        </w:rPr>
      </w:pPr>
      <w:r w:rsidRPr="00D514CF">
        <w:rPr>
          <w:rStyle w:val="Hyperlink"/>
          <w:rFonts w:cs="Times New Roman"/>
          <w:noProof/>
        </w:rPr>
        <w:br w:type="page"/>
      </w:r>
    </w:p>
    <w:bookmarkEnd w:id="1"/>
    <w:bookmarkEnd w:id="2"/>
    <w:bookmarkEnd w:id="3"/>
    <w:bookmarkEnd w:id="4"/>
    <w:bookmarkEnd w:id="5"/>
    <w:bookmarkEnd w:id="6"/>
    <w:bookmarkEnd w:id="7"/>
    <w:bookmarkEnd w:id="8"/>
    <w:bookmarkEnd w:id="9"/>
    <w:p w14:paraId="2E654453" w14:textId="111D2E6D" w:rsidR="00771EDE" w:rsidRPr="003D0F4B" w:rsidRDefault="00771EDE" w:rsidP="003D0F4B">
      <w:pPr>
        <w:pStyle w:val="TOC1"/>
        <w:rPr>
          <w:b/>
          <w:bCs/>
        </w:rPr>
      </w:pPr>
      <w:r w:rsidRPr="003D0F4B">
        <w:rPr>
          <w:b/>
          <w:bCs/>
        </w:rPr>
        <w:lastRenderedPageBreak/>
        <w:t>MỤC LỤC</w:t>
      </w:r>
    </w:p>
    <w:p w14:paraId="5F1745E2" w14:textId="4C75B77A" w:rsidR="003D0F4B" w:rsidRDefault="00771EDE">
      <w:pPr>
        <w:pStyle w:val="TOC1"/>
        <w:rPr>
          <w:rFonts w:asciiTheme="minorHAnsi" w:eastAsiaTheme="minorEastAsia" w:hAnsiTheme="minorHAnsi"/>
          <w:kern w:val="2"/>
          <w:sz w:val="24"/>
          <w:szCs w:val="24"/>
          <w14:ligatures w14:val="standardContextual"/>
        </w:rPr>
      </w:pPr>
      <w:r>
        <w:rPr>
          <w:rFonts w:cs="Times New Roman"/>
        </w:rPr>
        <w:fldChar w:fldCharType="begin"/>
      </w:r>
      <w:r>
        <w:rPr>
          <w:rFonts w:cs="Times New Roman"/>
        </w:rPr>
        <w:instrText xml:space="preserve"> TOC \o "1-3" \h \z \u </w:instrText>
      </w:r>
      <w:r>
        <w:rPr>
          <w:rFonts w:cs="Times New Roman"/>
        </w:rPr>
        <w:fldChar w:fldCharType="separate"/>
      </w:r>
      <w:hyperlink w:anchor="_Toc213741040" w:history="1">
        <w:r w:rsidR="003D0F4B" w:rsidRPr="00BA3401">
          <w:rPr>
            <w:rStyle w:val="Hyperlink"/>
          </w:rPr>
          <w:t>LỜI MỞ ĐẦU</w:t>
        </w:r>
        <w:r w:rsidR="003D0F4B">
          <w:rPr>
            <w:webHidden/>
          </w:rPr>
          <w:tab/>
        </w:r>
        <w:r w:rsidR="003D0F4B">
          <w:rPr>
            <w:webHidden/>
          </w:rPr>
          <w:fldChar w:fldCharType="begin"/>
        </w:r>
        <w:r w:rsidR="003D0F4B">
          <w:rPr>
            <w:webHidden/>
          </w:rPr>
          <w:instrText xml:space="preserve"> PAGEREF _Toc213741040 \h </w:instrText>
        </w:r>
        <w:r w:rsidR="003D0F4B">
          <w:rPr>
            <w:webHidden/>
          </w:rPr>
        </w:r>
        <w:r w:rsidR="003D0F4B">
          <w:rPr>
            <w:webHidden/>
          </w:rPr>
          <w:fldChar w:fldCharType="separate"/>
        </w:r>
        <w:r w:rsidR="003D0F4B">
          <w:rPr>
            <w:webHidden/>
          </w:rPr>
          <w:t>7</w:t>
        </w:r>
        <w:r w:rsidR="003D0F4B">
          <w:rPr>
            <w:webHidden/>
          </w:rPr>
          <w:fldChar w:fldCharType="end"/>
        </w:r>
      </w:hyperlink>
    </w:p>
    <w:p w14:paraId="1AE0D78E" w14:textId="10DB9E34" w:rsidR="003D0F4B" w:rsidRDefault="003D0F4B">
      <w:pPr>
        <w:pStyle w:val="TOC1"/>
        <w:rPr>
          <w:rFonts w:asciiTheme="minorHAnsi" w:eastAsiaTheme="minorEastAsia" w:hAnsiTheme="minorHAnsi"/>
          <w:kern w:val="2"/>
          <w:sz w:val="24"/>
          <w:szCs w:val="24"/>
          <w14:ligatures w14:val="standardContextual"/>
        </w:rPr>
      </w:pPr>
      <w:hyperlink w:anchor="_Toc213741041" w:history="1">
        <w:r w:rsidRPr="00BA3401">
          <w:rPr>
            <w:rStyle w:val="Hyperlink"/>
          </w:rPr>
          <w:t>CHƯƠNG 1. GIỚI THIỆU ĐỀ TÀI</w:t>
        </w:r>
        <w:r>
          <w:rPr>
            <w:webHidden/>
          </w:rPr>
          <w:tab/>
        </w:r>
        <w:r>
          <w:rPr>
            <w:webHidden/>
          </w:rPr>
          <w:fldChar w:fldCharType="begin"/>
        </w:r>
        <w:r>
          <w:rPr>
            <w:webHidden/>
          </w:rPr>
          <w:instrText xml:space="preserve"> PAGEREF _Toc213741041 \h </w:instrText>
        </w:r>
        <w:r>
          <w:rPr>
            <w:webHidden/>
          </w:rPr>
        </w:r>
        <w:r>
          <w:rPr>
            <w:webHidden/>
          </w:rPr>
          <w:fldChar w:fldCharType="separate"/>
        </w:r>
        <w:r>
          <w:rPr>
            <w:webHidden/>
          </w:rPr>
          <w:t>8</w:t>
        </w:r>
        <w:r>
          <w:rPr>
            <w:webHidden/>
          </w:rPr>
          <w:fldChar w:fldCharType="end"/>
        </w:r>
      </w:hyperlink>
    </w:p>
    <w:p w14:paraId="3EBA1E01" w14:textId="3FE829B7"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42" w:history="1">
        <w:r w:rsidRPr="00BA3401">
          <w:rPr>
            <w:rStyle w:val="Hyperlink"/>
            <w:noProof/>
          </w:rPr>
          <w:t>1.1 Lý do chọn đề tài</w:t>
        </w:r>
        <w:r>
          <w:rPr>
            <w:noProof/>
            <w:webHidden/>
          </w:rPr>
          <w:tab/>
        </w:r>
        <w:r>
          <w:rPr>
            <w:noProof/>
            <w:webHidden/>
          </w:rPr>
          <w:fldChar w:fldCharType="begin"/>
        </w:r>
        <w:r>
          <w:rPr>
            <w:noProof/>
            <w:webHidden/>
          </w:rPr>
          <w:instrText xml:space="preserve"> PAGEREF _Toc213741042 \h </w:instrText>
        </w:r>
        <w:r>
          <w:rPr>
            <w:noProof/>
            <w:webHidden/>
          </w:rPr>
        </w:r>
        <w:r>
          <w:rPr>
            <w:noProof/>
            <w:webHidden/>
          </w:rPr>
          <w:fldChar w:fldCharType="separate"/>
        </w:r>
        <w:r>
          <w:rPr>
            <w:noProof/>
            <w:webHidden/>
          </w:rPr>
          <w:t>8</w:t>
        </w:r>
        <w:r>
          <w:rPr>
            <w:noProof/>
            <w:webHidden/>
          </w:rPr>
          <w:fldChar w:fldCharType="end"/>
        </w:r>
      </w:hyperlink>
    </w:p>
    <w:p w14:paraId="051DE7C8" w14:textId="1D60FDD3" w:rsidR="003D0F4B" w:rsidRDefault="003D0F4B">
      <w:pPr>
        <w:pStyle w:val="TOC3"/>
        <w:rPr>
          <w:rFonts w:asciiTheme="minorHAnsi" w:eastAsiaTheme="minorEastAsia" w:hAnsiTheme="minorHAnsi"/>
          <w:noProof/>
          <w:kern w:val="2"/>
          <w:sz w:val="24"/>
          <w:szCs w:val="24"/>
          <w14:ligatures w14:val="standardContextual"/>
        </w:rPr>
      </w:pPr>
      <w:hyperlink w:anchor="_Toc213741043" w:history="1">
        <w:r w:rsidRPr="00BA3401">
          <w:rPr>
            <w:rStyle w:val="Hyperlink"/>
            <w:noProof/>
          </w:rPr>
          <w:t>1.1.1. Bối cảnh</w:t>
        </w:r>
        <w:r>
          <w:rPr>
            <w:noProof/>
            <w:webHidden/>
          </w:rPr>
          <w:tab/>
        </w:r>
        <w:r>
          <w:rPr>
            <w:noProof/>
            <w:webHidden/>
          </w:rPr>
          <w:fldChar w:fldCharType="begin"/>
        </w:r>
        <w:r>
          <w:rPr>
            <w:noProof/>
            <w:webHidden/>
          </w:rPr>
          <w:instrText xml:space="preserve"> PAGEREF _Toc213741043 \h </w:instrText>
        </w:r>
        <w:r>
          <w:rPr>
            <w:noProof/>
            <w:webHidden/>
          </w:rPr>
        </w:r>
        <w:r>
          <w:rPr>
            <w:noProof/>
            <w:webHidden/>
          </w:rPr>
          <w:fldChar w:fldCharType="separate"/>
        </w:r>
        <w:r>
          <w:rPr>
            <w:noProof/>
            <w:webHidden/>
          </w:rPr>
          <w:t>8</w:t>
        </w:r>
        <w:r>
          <w:rPr>
            <w:noProof/>
            <w:webHidden/>
          </w:rPr>
          <w:fldChar w:fldCharType="end"/>
        </w:r>
      </w:hyperlink>
    </w:p>
    <w:p w14:paraId="675187D8" w14:textId="01C4FEEF" w:rsidR="003D0F4B" w:rsidRDefault="003D0F4B">
      <w:pPr>
        <w:pStyle w:val="TOC3"/>
        <w:rPr>
          <w:rFonts w:asciiTheme="minorHAnsi" w:eastAsiaTheme="minorEastAsia" w:hAnsiTheme="minorHAnsi"/>
          <w:noProof/>
          <w:kern w:val="2"/>
          <w:sz w:val="24"/>
          <w:szCs w:val="24"/>
          <w14:ligatures w14:val="standardContextual"/>
        </w:rPr>
      </w:pPr>
      <w:hyperlink w:anchor="_Toc213741044" w:history="1">
        <w:r w:rsidRPr="00BA3401">
          <w:rPr>
            <w:rStyle w:val="Hyperlink"/>
            <w:noProof/>
          </w:rPr>
          <w:t>1.1.2. Cơ hội từ Công nghệ Phân tích Dữ liệu</w:t>
        </w:r>
        <w:r>
          <w:rPr>
            <w:noProof/>
            <w:webHidden/>
          </w:rPr>
          <w:tab/>
        </w:r>
        <w:r>
          <w:rPr>
            <w:noProof/>
            <w:webHidden/>
          </w:rPr>
          <w:fldChar w:fldCharType="begin"/>
        </w:r>
        <w:r>
          <w:rPr>
            <w:noProof/>
            <w:webHidden/>
          </w:rPr>
          <w:instrText xml:space="preserve"> PAGEREF _Toc213741044 \h </w:instrText>
        </w:r>
        <w:r>
          <w:rPr>
            <w:noProof/>
            <w:webHidden/>
          </w:rPr>
        </w:r>
        <w:r>
          <w:rPr>
            <w:noProof/>
            <w:webHidden/>
          </w:rPr>
          <w:fldChar w:fldCharType="separate"/>
        </w:r>
        <w:r>
          <w:rPr>
            <w:noProof/>
            <w:webHidden/>
          </w:rPr>
          <w:t>8</w:t>
        </w:r>
        <w:r>
          <w:rPr>
            <w:noProof/>
            <w:webHidden/>
          </w:rPr>
          <w:fldChar w:fldCharType="end"/>
        </w:r>
      </w:hyperlink>
    </w:p>
    <w:p w14:paraId="3DD55F68" w14:textId="049E7C5C"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45" w:history="1">
        <w:r w:rsidRPr="00BA3401">
          <w:rPr>
            <w:rStyle w:val="Hyperlink"/>
            <w:noProof/>
          </w:rPr>
          <w:t>1.2 Mục tiêu nghiên cứu</w:t>
        </w:r>
        <w:r>
          <w:rPr>
            <w:noProof/>
            <w:webHidden/>
          </w:rPr>
          <w:tab/>
        </w:r>
        <w:r>
          <w:rPr>
            <w:noProof/>
            <w:webHidden/>
          </w:rPr>
          <w:fldChar w:fldCharType="begin"/>
        </w:r>
        <w:r>
          <w:rPr>
            <w:noProof/>
            <w:webHidden/>
          </w:rPr>
          <w:instrText xml:space="preserve"> PAGEREF _Toc213741045 \h </w:instrText>
        </w:r>
        <w:r>
          <w:rPr>
            <w:noProof/>
            <w:webHidden/>
          </w:rPr>
        </w:r>
        <w:r>
          <w:rPr>
            <w:noProof/>
            <w:webHidden/>
          </w:rPr>
          <w:fldChar w:fldCharType="separate"/>
        </w:r>
        <w:r>
          <w:rPr>
            <w:noProof/>
            <w:webHidden/>
          </w:rPr>
          <w:t>9</w:t>
        </w:r>
        <w:r>
          <w:rPr>
            <w:noProof/>
            <w:webHidden/>
          </w:rPr>
          <w:fldChar w:fldCharType="end"/>
        </w:r>
      </w:hyperlink>
    </w:p>
    <w:p w14:paraId="3DB9EEE0" w14:textId="0568D14E"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46" w:history="1">
        <w:r w:rsidRPr="00BA3401">
          <w:rPr>
            <w:rStyle w:val="Hyperlink"/>
            <w:noProof/>
          </w:rPr>
          <w:t>1.3 Đối tượng và phạm vi nghiên cứu</w:t>
        </w:r>
        <w:r>
          <w:rPr>
            <w:noProof/>
            <w:webHidden/>
          </w:rPr>
          <w:tab/>
        </w:r>
        <w:r>
          <w:rPr>
            <w:noProof/>
            <w:webHidden/>
          </w:rPr>
          <w:fldChar w:fldCharType="begin"/>
        </w:r>
        <w:r>
          <w:rPr>
            <w:noProof/>
            <w:webHidden/>
          </w:rPr>
          <w:instrText xml:space="preserve"> PAGEREF _Toc213741046 \h </w:instrText>
        </w:r>
        <w:r>
          <w:rPr>
            <w:noProof/>
            <w:webHidden/>
          </w:rPr>
        </w:r>
        <w:r>
          <w:rPr>
            <w:noProof/>
            <w:webHidden/>
          </w:rPr>
          <w:fldChar w:fldCharType="separate"/>
        </w:r>
        <w:r>
          <w:rPr>
            <w:noProof/>
            <w:webHidden/>
          </w:rPr>
          <w:t>10</w:t>
        </w:r>
        <w:r>
          <w:rPr>
            <w:noProof/>
            <w:webHidden/>
          </w:rPr>
          <w:fldChar w:fldCharType="end"/>
        </w:r>
      </w:hyperlink>
    </w:p>
    <w:p w14:paraId="210DD5E7" w14:textId="2030E5CF" w:rsidR="003D0F4B" w:rsidRDefault="003D0F4B">
      <w:pPr>
        <w:pStyle w:val="TOC3"/>
        <w:rPr>
          <w:rFonts w:asciiTheme="minorHAnsi" w:eastAsiaTheme="minorEastAsia" w:hAnsiTheme="minorHAnsi"/>
          <w:noProof/>
          <w:kern w:val="2"/>
          <w:sz w:val="24"/>
          <w:szCs w:val="24"/>
          <w14:ligatures w14:val="standardContextual"/>
        </w:rPr>
      </w:pPr>
      <w:hyperlink w:anchor="_Toc213741047" w:history="1">
        <w:r w:rsidRPr="00BA3401">
          <w:rPr>
            <w:rStyle w:val="Hyperlink"/>
            <w:noProof/>
          </w:rPr>
          <w:t>1.3.1. Đối tượng Nghiên cứu</w:t>
        </w:r>
        <w:r>
          <w:rPr>
            <w:noProof/>
            <w:webHidden/>
          </w:rPr>
          <w:tab/>
        </w:r>
        <w:r>
          <w:rPr>
            <w:noProof/>
            <w:webHidden/>
          </w:rPr>
          <w:fldChar w:fldCharType="begin"/>
        </w:r>
        <w:r>
          <w:rPr>
            <w:noProof/>
            <w:webHidden/>
          </w:rPr>
          <w:instrText xml:space="preserve"> PAGEREF _Toc213741047 \h </w:instrText>
        </w:r>
        <w:r>
          <w:rPr>
            <w:noProof/>
            <w:webHidden/>
          </w:rPr>
        </w:r>
        <w:r>
          <w:rPr>
            <w:noProof/>
            <w:webHidden/>
          </w:rPr>
          <w:fldChar w:fldCharType="separate"/>
        </w:r>
        <w:r>
          <w:rPr>
            <w:noProof/>
            <w:webHidden/>
          </w:rPr>
          <w:t>10</w:t>
        </w:r>
        <w:r>
          <w:rPr>
            <w:noProof/>
            <w:webHidden/>
          </w:rPr>
          <w:fldChar w:fldCharType="end"/>
        </w:r>
      </w:hyperlink>
    </w:p>
    <w:p w14:paraId="2AD3C02F" w14:textId="3417C923" w:rsidR="003D0F4B" w:rsidRDefault="003D0F4B">
      <w:pPr>
        <w:pStyle w:val="TOC3"/>
        <w:rPr>
          <w:rFonts w:asciiTheme="minorHAnsi" w:eastAsiaTheme="minorEastAsia" w:hAnsiTheme="minorHAnsi"/>
          <w:noProof/>
          <w:kern w:val="2"/>
          <w:sz w:val="24"/>
          <w:szCs w:val="24"/>
          <w14:ligatures w14:val="standardContextual"/>
        </w:rPr>
      </w:pPr>
      <w:hyperlink w:anchor="_Toc213741048" w:history="1">
        <w:r w:rsidRPr="00BA3401">
          <w:rPr>
            <w:rStyle w:val="Hyperlink"/>
            <w:noProof/>
          </w:rPr>
          <w:t>1.3.2. Phạm vi Nghiên cứu</w:t>
        </w:r>
        <w:r>
          <w:rPr>
            <w:noProof/>
            <w:webHidden/>
          </w:rPr>
          <w:tab/>
        </w:r>
        <w:r>
          <w:rPr>
            <w:noProof/>
            <w:webHidden/>
          </w:rPr>
          <w:fldChar w:fldCharType="begin"/>
        </w:r>
        <w:r>
          <w:rPr>
            <w:noProof/>
            <w:webHidden/>
          </w:rPr>
          <w:instrText xml:space="preserve"> PAGEREF _Toc213741048 \h </w:instrText>
        </w:r>
        <w:r>
          <w:rPr>
            <w:noProof/>
            <w:webHidden/>
          </w:rPr>
        </w:r>
        <w:r>
          <w:rPr>
            <w:noProof/>
            <w:webHidden/>
          </w:rPr>
          <w:fldChar w:fldCharType="separate"/>
        </w:r>
        <w:r>
          <w:rPr>
            <w:noProof/>
            <w:webHidden/>
          </w:rPr>
          <w:t>10</w:t>
        </w:r>
        <w:r>
          <w:rPr>
            <w:noProof/>
            <w:webHidden/>
          </w:rPr>
          <w:fldChar w:fldCharType="end"/>
        </w:r>
      </w:hyperlink>
    </w:p>
    <w:p w14:paraId="18808692" w14:textId="0DC3DD59" w:rsidR="003D0F4B" w:rsidRDefault="003D0F4B">
      <w:pPr>
        <w:pStyle w:val="TOC2"/>
        <w:tabs>
          <w:tab w:val="left" w:pos="960"/>
          <w:tab w:val="right" w:leader="dot" w:pos="9061"/>
        </w:tabs>
        <w:rPr>
          <w:rFonts w:asciiTheme="minorHAnsi" w:eastAsiaTheme="minorEastAsia" w:hAnsiTheme="minorHAnsi"/>
          <w:noProof/>
          <w:kern w:val="2"/>
          <w:sz w:val="24"/>
          <w:szCs w:val="24"/>
          <w14:ligatures w14:val="standardContextual"/>
        </w:rPr>
      </w:pPr>
      <w:hyperlink w:anchor="_Toc213741049" w:history="1">
        <w:r w:rsidRPr="00BA3401">
          <w:rPr>
            <w:rStyle w:val="Hyperlink"/>
            <w:noProof/>
            <w:lang w:val="vi-VN"/>
          </w:rPr>
          <w:t>1.4</w:t>
        </w:r>
        <w:r>
          <w:rPr>
            <w:rFonts w:asciiTheme="minorHAnsi" w:eastAsiaTheme="minorEastAsia" w:hAnsiTheme="minorHAnsi"/>
            <w:noProof/>
            <w:kern w:val="2"/>
            <w:sz w:val="24"/>
            <w:szCs w:val="24"/>
            <w14:ligatures w14:val="standardContextual"/>
          </w:rPr>
          <w:tab/>
        </w:r>
        <w:r w:rsidRPr="00BA3401">
          <w:rPr>
            <w:rStyle w:val="Hyperlink"/>
            <w:noProof/>
          </w:rPr>
          <w:t>Phương pháp nghiên cứu</w:t>
        </w:r>
        <w:r>
          <w:rPr>
            <w:noProof/>
            <w:webHidden/>
          </w:rPr>
          <w:tab/>
        </w:r>
        <w:r>
          <w:rPr>
            <w:noProof/>
            <w:webHidden/>
          </w:rPr>
          <w:fldChar w:fldCharType="begin"/>
        </w:r>
        <w:r>
          <w:rPr>
            <w:noProof/>
            <w:webHidden/>
          </w:rPr>
          <w:instrText xml:space="preserve"> PAGEREF _Toc213741049 \h </w:instrText>
        </w:r>
        <w:r>
          <w:rPr>
            <w:noProof/>
            <w:webHidden/>
          </w:rPr>
        </w:r>
        <w:r>
          <w:rPr>
            <w:noProof/>
            <w:webHidden/>
          </w:rPr>
          <w:fldChar w:fldCharType="separate"/>
        </w:r>
        <w:r>
          <w:rPr>
            <w:noProof/>
            <w:webHidden/>
          </w:rPr>
          <w:t>11</w:t>
        </w:r>
        <w:r>
          <w:rPr>
            <w:noProof/>
            <w:webHidden/>
          </w:rPr>
          <w:fldChar w:fldCharType="end"/>
        </w:r>
      </w:hyperlink>
    </w:p>
    <w:p w14:paraId="15B74B0F" w14:textId="1C5EA715"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50" w:history="1">
        <w:r w:rsidRPr="00BA3401">
          <w:rPr>
            <w:rStyle w:val="Hyperlink"/>
            <w:noProof/>
          </w:rPr>
          <w:t>1.5 Ý nghĩa thực tiễn của đề tài</w:t>
        </w:r>
        <w:r>
          <w:rPr>
            <w:noProof/>
            <w:webHidden/>
          </w:rPr>
          <w:tab/>
        </w:r>
        <w:r>
          <w:rPr>
            <w:noProof/>
            <w:webHidden/>
          </w:rPr>
          <w:fldChar w:fldCharType="begin"/>
        </w:r>
        <w:r>
          <w:rPr>
            <w:noProof/>
            <w:webHidden/>
          </w:rPr>
          <w:instrText xml:space="preserve"> PAGEREF _Toc213741050 \h </w:instrText>
        </w:r>
        <w:r>
          <w:rPr>
            <w:noProof/>
            <w:webHidden/>
          </w:rPr>
        </w:r>
        <w:r>
          <w:rPr>
            <w:noProof/>
            <w:webHidden/>
          </w:rPr>
          <w:fldChar w:fldCharType="separate"/>
        </w:r>
        <w:r>
          <w:rPr>
            <w:noProof/>
            <w:webHidden/>
          </w:rPr>
          <w:t>12</w:t>
        </w:r>
        <w:r>
          <w:rPr>
            <w:noProof/>
            <w:webHidden/>
          </w:rPr>
          <w:fldChar w:fldCharType="end"/>
        </w:r>
      </w:hyperlink>
    </w:p>
    <w:p w14:paraId="33C744E2" w14:textId="0B7987EA" w:rsidR="003D0F4B" w:rsidRDefault="003D0F4B">
      <w:pPr>
        <w:pStyle w:val="TOC3"/>
        <w:rPr>
          <w:rFonts w:asciiTheme="minorHAnsi" w:eastAsiaTheme="minorEastAsia" w:hAnsiTheme="minorHAnsi"/>
          <w:noProof/>
          <w:kern w:val="2"/>
          <w:sz w:val="24"/>
          <w:szCs w:val="24"/>
          <w14:ligatures w14:val="standardContextual"/>
        </w:rPr>
      </w:pPr>
      <w:hyperlink w:anchor="_Toc213741051" w:history="1">
        <w:r w:rsidRPr="00BA3401">
          <w:rPr>
            <w:rStyle w:val="Hyperlink"/>
            <w:noProof/>
          </w:rPr>
          <w:t>1.5.1. Ý nghĩa Thực tiễn</w:t>
        </w:r>
        <w:r>
          <w:rPr>
            <w:noProof/>
            <w:webHidden/>
          </w:rPr>
          <w:tab/>
        </w:r>
        <w:r>
          <w:rPr>
            <w:noProof/>
            <w:webHidden/>
          </w:rPr>
          <w:fldChar w:fldCharType="begin"/>
        </w:r>
        <w:r>
          <w:rPr>
            <w:noProof/>
            <w:webHidden/>
          </w:rPr>
          <w:instrText xml:space="preserve"> PAGEREF _Toc213741051 \h </w:instrText>
        </w:r>
        <w:r>
          <w:rPr>
            <w:noProof/>
            <w:webHidden/>
          </w:rPr>
        </w:r>
        <w:r>
          <w:rPr>
            <w:noProof/>
            <w:webHidden/>
          </w:rPr>
          <w:fldChar w:fldCharType="separate"/>
        </w:r>
        <w:r>
          <w:rPr>
            <w:noProof/>
            <w:webHidden/>
          </w:rPr>
          <w:t>12</w:t>
        </w:r>
        <w:r>
          <w:rPr>
            <w:noProof/>
            <w:webHidden/>
          </w:rPr>
          <w:fldChar w:fldCharType="end"/>
        </w:r>
      </w:hyperlink>
    </w:p>
    <w:p w14:paraId="7EAA620C" w14:textId="06E11723" w:rsidR="003D0F4B" w:rsidRDefault="003D0F4B">
      <w:pPr>
        <w:pStyle w:val="TOC3"/>
        <w:rPr>
          <w:rFonts w:asciiTheme="minorHAnsi" w:eastAsiaTheme="minorEastAsia" w:hAnsiTheme="minorHAnsi"/>
          <w:noProof/>
          <w:kern w:val="2"/>
          <w:sz w:val="24"/>
          <w:szCs w:val="24"/>
          <w14:ligatures w14:val="standardContextual"/>
        </w:rPr>
      </w:pPr>
      <w:hyperlink w:anchor="_Toc213741052" w:history="1">
        <w:r w:rsidRPr="00BA3401">
          <w:rPr>
            <w:rStyle w:val="Hyperlink"/>
            <w:noProof/>
          </w:rPr>
          <w:t>1.5.2. Ý nghĩa Học thuật</w:t>
        </w:r>
        <w:r>
          <w:rPr>
            <w:noProof/>
            <w:webHidden/>
          </w:rPr>
          <w:tab/>
        </w:r>
        <w:r>
          <w:rPr>
            <w:noProof/>
            <w:webHidden/>
          </w:rPr>
          <w:fldChar w:fldCharType="begin"/>
        </w:r>
        <w:r>
          <w:rPr>
            <w:noProof/>
            <w:webHidden/>
          </w:rPr>
          <w:instrText xml:space="preserve"> PAGEREF _Toc213741052 \h </w:instrText>
        </w:r>
        <w:r>
          <w:rPr>
            <w:noProof/>
            <w:webHidden/>
          </w:rPr>
        </w:r>
        <w:r>
          <w:rPr>
            <w:noProof/>
            <w:webHidden/>
          </w:rPr>
          <w:fldChar w:fldCharType="separate"/>
        </w:r>
        <w:r>
          <w:rPr>
            <w:noProof/>
            <w:webHidden/>
          </w:rPr>
          <w:t>13</w:t>
        </w:r>
        <w:r>
          <w:rPr>
            <w:noProof/>
            <w:webHidden/>
          </w:rPr>
          <w:fldChar w:fldCharType="end"/>
        </w:r>
      </w:hyperlink>
    </w:p>
    <w:p w14:paraId="69805F4B" w14:textId="574F6D14" w:rsidR="003D0F4B" w:rsidRDefault="003D0F4B">
      <w:pPr>
        <w:pStyle w:val="TOC1"/>
        <w:rPr>
          <w:rFonts w:asciiTheme="minorHAnsi" w:eastAsiaTheme="minorEastAsia" w:hAnsiTheme="minorHAnsi"/>
          <w:kern w:val="2"/>
          <w:sz w:val="24"/>
          <w:szCs w:val="24"/>
          <w14:ligatures w14:val="standardContextual"/>
        </w:rPr>
      </w:pPr>
      <w:hyperlink w:anchor="_Toc213741053" w:history="1">
        <w:r w:rsidRPr="00BA3401">
          <w:rPr>
            <w:rStyle w:val="Hyperlink"/>
          </w:rPr>
          <w:t>CHƯƠNG 2. CƠ SỞ LÝ THUYẾT VÀ CÔNG NGHỆ</w:t>
        </w:r>
        <w:r>
          <w:rPr>
            <w:webHidden/>
          </w:rPr>
          <w:tab/>
        </w:r>
        <w:r>
          <w:rPr>
            <w:webHidden/>
          </w:rPr>
          <w:fldChar w:fldCharType="begin"/>
        </w:r>
        <w:r>
          <w:rPr>
            <w:webHidden/>
          </w:rPr>
          <w:instrText xml:space="preserve"> PAGEREF _Toc213741053 \h </w:instrText>
        </w:r>
        <w:r>
          <w:rPr>
            <w:webHidden/>
          </w:rPr>
        </w:r>
        <w:r>
          <w:rPr>
            <w:webHidden/>
          </w:rPr>
          <w:fldChar w:fldCharType="separate"/>
        </w:r>
        <w:r>
          <w:rPr>
            <w:webHidden/>
          </w:rPr>
          <w:t>14</w:t>
        </w:r>
        <w:r>
          <w:rPr>
            <w:webHidden/>
          </w:rPr>
          <w:fldChar w:fldCharType="end"/>
        </w:r>
      </w:hyperlink>
    </w:p>
    <w:p w14:paraId="7CD4A0AD" w14:textId="4CB354EE"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54" w:history="1">
        <w:r w:rsidRPr="00BA3401">
          <w:rPr>
            <w:rStyle w:val="Hyperlink"/>
            <w:noProof/>
          </w:rPr>
          <w:t>2.1. Cơ sở Lý thuyết về Hành vi Khách hàng và Phân khúc Thị trường</w:t>
        </w:r>
        <w:r>
          <w:rPr>
            <w:noProof/>
            <w:webHidden/>
          </w:rPr>
          <w:tab/>
        </w:r>
        <w:r>
          <w:rPr>
            <w:noProof/>
            <w:webHidden/>
          </w:rPr>
          <w:fldChar w:fldCharType="begin"/>
        </w:r>
        <w:r>
          <w:rPr>
            <w:noProof/>
            <w:webHidden/>
          </w:rPr>
          <w:instrText xml:space="preserve"> PAGEREF _Toc213741054 \h </w:instrText>
        </w:r>
        <w:r>
          <w:rPr>
            <w:noProof/>
            <w:webHidden/>
          </w:rPr>
        </w:r>
        <w:r>
          <w:rPr>
            <w:noProof/>
            <w:webHidden/>
          </w:rPr>
          <w:fldChar w:fldCharType="separate"/>
        </w:r>
        <w:r>
          <w:rPr>
            <w:noProof/>
            <w:webHidden/>
          </w:rPr>
          <w:t>14</w:t>
        </w:r>
        <w:r>
          <w:rPr>
            <w:noProof/>
            <w:webHidden/>
          </w:rPr>
          <w:fldChar w:fldCharType="end"/>
        </w:r>
      </w:hyperlink>
    </w:p>
    <w:p w14:paraId="0425044A" w14:textId="7A0CF909" w:rsidR="003D0F4B" w:rsidRDefault="003D0F4B">
      <w:pPr>
        <w:pStyle w:val="TOC3"/>
        <w:rPr>
          <w:rFonts w:asciiTheme="minorHAnsi" w:eastAsiaTheme="minorEastAsia" w:hAnsiTheme="minorHAnsi"/>
          <w:noProof/>
          <w:kern w:val="2"/>
          <w:sz w:val="24"/>
          <w:szCs w:val="24"/>
          <w14:ligatures w14:val="standardContextual"/>
        </w:rPr>
      </w:pPr>
      <w:hyperlink w:anchor="_Toc213741055" w:history="1">
        <w:r w:rsidRPr="00BA3401">
          <w:rPr>
            <w:rStyle w:val="Hyperlink"/>
            <w:noProof/>
          </w:rPr>
          <w:t>2.1.1. Khái niệm và Tầm quan trọng của Phân tích Hành vi Khách hàng</w:t>
        </w:r>
        <w:r>
          <w:rPr>
            <w:noProof/>
            <w:webHidden/>
          </w:rPr>
          <w:tab/>
        </w:r>
        <w:r>
          <w:rPr>
            <w:noProof/>
            <w:webHidden/>
          </w:rPr>
          <w:fldChar w:fldCharType="begin"/>
        </w:r>
        <w:r>
          <w:rPr>
            <w:noProof/>
            <w:webHidden/>
          </w:rPr>
          <w:instrText xml:space="preserve"> PAGEREF _Toc213741055 \h </w:instrText>
        </w:r>
        <w:r>
          <w:rPr>
            <w:noProof/>
            <w:webHidden/>
          </w:rPr>
        </w:r>
        <w:r>
          <w:rPr>
            <w:noProof/>
            <w:webHidden/>
          </w:rPr>
          <w:fldChar w:fldCharType="separate"/>
        </w:r>
        <w:r>
          <w:rPr>
            <w:noProof/>
            <w:webHidden/>
          </w:rPr>
          <w:t>14</w:t>
        </w:r>
        <w:r>
          <w:rPr>
            <w:noProof/>
            <w:webHidden/>
          </w:rPr>
          <w:fldChar w:fldCharType="end"/>
        </w:r>
      </w:hyperlink>
    </w:p>
    <w:p w14:paraId="1B222CAE" w14:textId="40983DCE" w:rsidR="003D0F4B" w:rsidRDefault="003D0F4B">
      <w:pPr>
        <w:pStyle w:val="TOC3"/>
        <w:rPr>
          <w:rFonts w:asciiTheme="minorHAnsi" w:eastAsiaTheme="minorEastAsia" w:hAnsiTheme="minorHAnsi"/>
          <w:noProof/>
          <w:kern w:val="2"/>
          <w:sz w:val="24"/>
          <w:szCs w:val="24"/>
          <w14:ligatures w14:val="standardContextual"/>
        </w:rPr>
      </w:pPr>
      <w:hyperlink w:anchor="_Toc213741056" w:history="1">
        <w:r w:rsidRPr="00BA3401">
          <w:rPr>
            <w:rStyle w:val="Hyperlink"/>
            <w:noProof/>
          </w:rPr>
          <w:t>2.1.2. Phân khúc Thị trường</w:t>
        </w:r>
        <w:r w:rsidRPr="00BA3401">
          <w:rPr>
            <w:rStyle w:val="Hyperlink"/>
            <w:noProof/>
            <w:lang w:val="vi-VN"/>
          </w:rPr>
          <w:t>:</w:t>
        </w:r>
        <w:r>
          <w:rPr>
            <w:noProof/>
            <w:webHidden/>
          </w:rPr>
          <w:tab/>
        </w:r>
        <w:r>
          <w:rPr>
            <w:noProof/>
            <w:webHidden/>
          </w:rPr>
          <w:fldChar w:fldCharType="begin"/>
        </w:r>
        <w:r>
          <w:rPr>
            <w:noProof/>
            <w:webHidden/>
          </w:rPr>
          <w:instrText xml:space="preserve"> PAGEREF _Toc213741056 \h </w:instrText>
        </w:r>
        <w:r>
          <w:rPr>
            <w:noProof/>
            <w:webHidden/>
          </w:rPr>
        </w:r>
        <w:r>
          <w:rPr>
            <w:noProof/>
            <w:webHidden/>
          </w:rPr>
          <w:fldChar w:fldCharType="separate"/>
        </w:r>
        <w:r>
          <w:rPr>
            <w:noProof/>
            <w:webHidden/>
          </w:rPr>
          <w:t>15</w:t>
        </w:r>
        <w:r>
          <w:rPr>
            <w:noProof/>
            <w:webHidden/>
          </w:rPr>
          <w:fldChar w:fldCharType="end"/>
        </w:r>
      </w:hyperlink>
    </w:p>
    <w:p w14:paraId="0918BF9E" w14:textId="18900883"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57" w:history="1">
        <w:r w:rsidRPr="00BA3401">
          <w:rPr>
            <w:rStyle w:val="Hyperlink"/>
            <w:rFonts w:eastAsia="Times New Roman"/>
            <w:noProof/>
          </w:rPr>
          <w:t>2.2. Cơ sở Lý thuyết về Dữ liệu và Phân tích</w:t>
        </w:r>
        <w:r w:rsidRPr="00BA3401">
          <w:rPr>
            <w:rStyle w:val="Hyperlink"/>
            <w:rFonts w:eastAsia="Times New Roman"/>
            <w:noProof/>
            <w:lang w:val="vi-VN"/>
          </w:rPr>
          <w:t>:</w:t>
        </w:r>
        <w:r>
          <w:rPr>
            <w:noProof/>
            <w:webHidden/>
          </w:rPr>
          <w:tab/>
        </w:r>
        <w:r>
          <w:rPr>
            <w:noProof/>
            <w:webHidden/>
          </w:rPr>
          <w:fldChar w:fldCharType="begin"/>
        </w:r>
        <w:r>
          <w:rPr>
            <w:noProof/>
            <w:webHidden/>
          </w:rPr>
          <w:instrText xml:space="preserve"> PAGEREF _Toc213741057 \h </w:instrText>
        </w:r>
        <w:r>
          <w:rPr>
            <w:noProof/>
            <w:webHidden/>
          </w:rPr>
        </w:r>
        <w:r>
          <w:rPr>
            <w:noProof/>
            <w:webHidden/>
          </w:rPr>
          <w:fldChar w:fldCharType="separate"/>
        </w:r>
        <w:r>
          <w:rPr>
            <w:noProof/>
            <w:webHidden/>
          </w:rPr>
          <w:t>16</w:t>
        </w:r>
        <w:r>
          <w:rPr>
            <w:noProof/>
            <w:webHidden/>
          </w:rPr>
          <w:fldChar w:fldCharType="end"/>
        </w:r>
      </w:hyperlink>
    </w:p>
    <w:p w14:paraId="157BD0EA" w14:textId="5A8CD9C9" w:rsidR="003D0F4B" w:rsidRDefault="003D0F4B">
      <w:pPr>
        <w:pStyle w:val="TOC3"/>
        <w:rPr>
          <w:rFonts w:asciiTheme="minorHAnsi" w:eastAsiaTheme="minorEastAsia" w:hAnsiTheme="minorHAnsi"/>
          <w:noProof/>
          <w:kern w:val="2"/>
          <w:sz w:val="24"/>
          <w:szCs w:val="24"/>
          <w14:ligatures w14:val="standardContextual"/>
        </w:rPr>
      </w:pPr>
      <w:hyperlink w:anchor="_Toc213741058" w:history="1">
        <w:r w:rsidRPr="00BA3401">
          <w:rPr>
            <w:rStyle w:val="Hyperlink"/>
            <w:noProof/>
          </w:rPr>
          <w:t>2.2.1. Chu trình Xử lý Dữ liệu</w:t>
        </w:r>
        <w:r w:rsidRPr="00BA3401">
          <w:rPr>
            <w:rStyle w:val="Hyperlink"/>
            <w:noProof/>
            <w:lang w:val="vi-VN"/>
          </w:rPr>
          <w:t>:</w:t>
        </w:r>
        <w:r>
          <w:rPr>
            <w:noProof/>
            <w:webHidden/>
          </w:rPr>
          <w:tab/>
        </w:r>
        <w:r>
          <w:rPr>
            <w:noProof/>
            <w:webHidden/>
          </w:rPr>
          <w:fldChar w:fldCharType="begin"/>
        </w:r>
        <w:r>
          <w:rPr>
            <w:noProof/>
            <w:webHidden/>
          </w:rPr>
          <w:instrText xml:space="preserve"> PAGEREF _Toc213741058 \h </w:instrText>
        </w:r>
        <w:r>
          <w:rPr>
            <w:noProof/>
            <w:webHidden/>
          </w:rPr>
        </w:r>
        <w:r>
          <w:rPr>
            <w:noProof/>
            <w:webHidden/>
          </w:rPr>
          <w:fldChar w:fldCharType="separate"/>
        </w:r>
        <w:r>
          <w:rPr>
            <w:noProof/>
            <w:webHidden/>
          </w:rPr>
          <w:t>16</w:t>
        </w:r>
        <w:r>
          <w:rPr>
            <w:noProof/>
            <w:webHidden/>
          </w:rPr>
          <w:fldChar w:fldCharType="end"/>
        </w:r>
      </w:hyperlink>
    </w:p>
    <w:p w14:paraId="4A0A638B" w14:textId="57315969" w:rsidR="003D0F4B" w:rsidRDefault="003D0F4B">
      <w:pPr>
        <w:pStyle w:val="TOC3"/>
        <w:rPr>
          <w:rFonts w:asciiTheme="minorHAnsi" w:eastAsiaTheme="minorEastAsia" w:hAnsiTheme="minorHAnsi"/>
          <w:noProof/>
          <w:kern w:val="2"/>
          <w:sz w:val="24"/>
          <w:szCs w:val="24"/>
          <w14:ligatures w14:val="standardContextual"/>
        </w:rPr>
      </w:pPr>
      <w:hyperlink w:anchor="_Toc213741059" w:history="1">
        <w:r w:rsidRPr="00BA3401">
          <w:rPr>
            <w:rStyle w:val="Hyperlink"/>
            <w:noProof/>
          </w:rPr>
          <w:t>2.2.2. Phân tích Dự báo và Trực quan hóa Dữ liệu</w:t>
        </w:r>
        <w:r w:rsidRPr="00BA3401">
          <w:rPr>
            <w:rStyle w:val="Hyperlink"/>
            <w:noProof/>
            <w:lang w:val="vi-VN"/>
          </w:rPr>
          <w:t>:</w:t>
        </w:r>
        <w:r>
          <w:rPr>
            <w:noProof/>
            <w:webHidden/>
          </w:rPr>
          <w:tab/>
        </w:r>
        <w:r>
          <w:rPr>
            <w:noProof/>
            <w:webHidden/>
          </w:rPr>
          <w:fldChar w:fldCharType="begin"/>
        </w:r>
        <w:r>
          <w:rPr>
            <w:noProof/>
            <w:webHidden/>
          </w:rPr>
          <w:instrText xml:space="preserve"> PAGEREF _Toc213741059 \h </w:instrText>
        </w:r>
        <w:r>
          <w:rPr>
            <w:noProof/>
            <w:webHidden/>
          </w:rPr>
        </w:r>
        <w:r>
          <w:rPr>
            <w:noProof/>
            <w:webHidden/>
          </w:rPr>
          <w:fldChar w:fldCharType="separate"/>
        </w:r>
        <w:r>
          <w:rPr>
            <w:noProof/>
            <w:webHidden/>
          </w:rPr>
          <w:t>17</w:t>
        </w:r>
        <w:r>
          <w:rPr>
            <w:noProof/>
            <w:webHidden/>
          </w:rPr>
          <w:fldChar w:fldCharType="end"/>
        </w:r>
      </w:hyperlink>
    </w:p>
    <w:p w14:paraId="0B99B0BA" w14:textId="003A5F4C"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60" w:history="1">
        <w:r w:rsidRPr="00BA3401">
          <w:rPr>
            <w:rStyle w:val="Hyperlink"/>
            <w:noProof/>
          </w:rPr>
          <w:t>2.3. Công cụ và Công nghệ Triển khai</w:t>
        </w:r>
        <w:r>
          <w:rPr>
            <w:noProof/>
            <w:webHidden/>
          </w:rPr>
          <w:tab/>
        </w:r>
        <w:r>
          <w:rPr>
            <w:noProof/>
            <w:webHidden/>
          </w:rPr>
          <w:fldChar w:fldCharType="begin"/>
        </w:r>
        <w:r>
          <w:rPr>
            <w:noProof/>
            <w:webHidden/>
          </w:rPr>
          <w:instrText xml:space="preserve"> PAGEREF _Toc213741060 \h </w:instrText>
        </w:r>
        <w:r>
          <w:rPr>
            <w:noProof/>
            <w:webHidden/>
          </w:rPr>
        </w:r>
        <w:r>
          <w:rPr>
            <w:noProof/>
            <w:webHidden/>
          </w:rPr>
          <w:fldChar w:fldCharType="separate"/>
        </w:r>
        <w:r>
          <w:rPr>
            <w:noProof/>
            <w:webHidden/>
          </w:rPr>
          <w:t>18</w:t>
        </w:r>
        <w:r>
          <w:rPr>
            <w:noProof/>
            <w:webHidden/>
          </w:rPr>
          <w:fldChar w:fldCharType="end"/>
        </w:r>
      </w:hyperlink>
    </w:p>
    <w:p w14:paraId="221D9242" w14:textId="2DDBA809" w:rsidR="003D0F4B" w:rsidRDefault="003D0F4B">
      <w:pPr>
        <w:pStyle w:val="TOC1"/>
        <w:rPr>
          <w:rFonts w:asciiTheme="minorHAnsi" w:eastAsiaTheme="minorEastAsia" w:hAnsiTheme="minorHAnsi"/>
          <w:kern w:val="2"/>
          <w:sz w:val="24"/>
          <w:szCs w:val="24"/>
          <w14:ligatures w14:val="standardContextual"/>
        </w:rPr>
      </w:pPr>
      <w:hyperlink w:anchor="_Toc213741061" w:history="1">
        <w:r w:rsidRPr="00BA3401">
          <w:rPr>
            <w:rStyle w:val="Hyperlink"/>
          </w:rPr>
          <w:t>CHƯƠNG 3. PHƯƠNG PHÁP THỰC HIỆN VÀ PHÂN TÍCH DỮ LIỆU</w:t>
        </w:r>
        <w:r>
          <w:rPr>
            <w:webHidden/>
          </w:rPr>
          <w:tab/>
        </w:r>
        <w:r>
          <w:rPr>
            <w:webHidden/>
          </w:rPr>
          <w:fldChar w:fldCharType="begin"/>
        </w:r>
        <w:r>
          <w:rPr>
            <w:webHidden/>
          </w:rPr>
          <w:instrText xml:space="preserve"> PAGEREF _Toc213741061 \h </w:instrText>
        </w:r>
        <w:r>
          <w:rPr>
            <w:webHidden/>
          </w:rPr>
        </w:r>
        <w:r>
          <w:rPr>
            <w:webHidden/>
          </w:rPr>
          <w:fldChar w:fldCharType="separate"/>
        </w:r>
        <w:r>
          <w:rPr>
            <w:webHidden/>
          </w:rPr>
          <w:t>19</w:t>
        </w:r>
        <w:r>
          <w:rPr>
            <w:webHidden/>
          </w:rPr>
          <w:fldChar w:fldCharType="end"/>
        </w:r>
      </w:hyperlink>
    </w:p>
    <w:p w14:paraId="6380BAC7" w14:textId="0F6FD12A"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62" w:history="1">
        <w:r w:rsidRPr="00BA3401">
          <w:rPr>
            <w:rStyle w:val="Hyperlink"/>
            <w:noProof/>
          </w:rPr>
          <w:t>3.1. Tiền xử lý Dữ liệu và Chuẩn hóa:</w:t>
        </w:r>
        <w:r>
          <w:rPr>
            <w:noProof/>
            <w:webHidden/>
          </w:rPr>
          <w:tab/>
        </w:r>
        <w:r>
          <w:rPr>
            <w:noProof/>
            <w:webHidden/>
          </w:rPr>
          <w:fldChar w:fldCharType="begin"/>
        </w:r>
        <w:r>
          <w:rPr>
            <w:noProof/>
            <w:webHidden/>
          </w:rPr>
          <w:instrText xml:space="preserve"> PAGEREF _Toc213741062 \h </w:instrText>
        </w:r>
        <w:r>
          <w:rPr>
            <w:noProof/>
            <w:webHidden/>
          </w:rPr>
        </w:r>
        <w:r>
          <w:rPr>
            <w:noProof/>
            <w:webHidden/>
          </w:rPr>
          <w:fldChar w:fldCharType="separate"/>
        </w:r>
        <w:r>
          <w:rPr>
            <w:noProof/>
            <w:webHidden/>
          </w:rPr>
          <w:t>19</w:t>
        </w:r>
        <w:r>
          <w:rPr>
            <w:noProof/>
            <w:webHidden/>
          </w:rPr>
          <w:fldChar w:fldCharType="end"/>
        </w:r>
      </w:hyperlink>
    </w:p>
    <w:p w14:paraId="5C8A4519" w14:textId="614255C8" w:rsidR="003D0F4B" w:rsidRDefault="003D0F4B">
      <w:pPr>
        <w:pStyle w:val="TOC3"/>
        <w:rPr>
          <w:rFonts w:asciiTheme="minorHAnsi" w:eastAsiaTheme="minorEastAsia" w:hAnsiTheme="minorHAnsi"/>
          <w:noProof/>
          <w:kern w:val="2"/>
          <w:sz w:val="24"/>
          <w:szCs w:val="24"/>
          <w14:ligatures w14:val="standardContextual"/>
        </w:rPr>
      </w:pPr>
      <w:hyperlink w:anchor="_Toc213741063" w:history="1">
        <w:r w:rsidRPr="00BA3401">
          <w:rPr>
            <w:rStyle w:val="Hyperlink"/>
            <w:noProof/>
          </w:rPr>
          <w:t>3.1.1. Tải và Làm sạch Dữ liệu Cơ bản</w:t>
        </w:r>
        <w:r>
          <w:rPr>
            <w:noProof/>
            <w:webHidden/>
          </w:rPr>
          <w:tab/>
        </w:r>
        <w:r>
          <w:rPr>
            <w:noProof/>
            <w:webHidden/>
          </w:rPr>
          <w:fldChar w:fldCharType="begin"/>
        </w:r>
        <w:r>
          <w:rPr>
            <w:noProof/>
            <w:webHidden/>
          </w:rPr>
          <w:instrText xml:space="preserve"> PAGEREF _Toc213741063 \h </w:instrText>
        </w:r>
        <w:r>
          <w:rPr>
            <w:noProof/>
            <w:webHidden/>
          </w:rPr>
        </w:r>
        <w:r>
          <w:rPr>
            <w:noProof/>
            <w:webHidden/>
          </w:rPr>
          <w:fldChar w:fldCharType="separate"/>
        </w:r>
        <w:r>
          <w:rPr>
            <w:noProof/>
            <w:webHidden/>
          </w:rPr>
          <w:t>20</w:t>
        </w:r>
        <w:r>
          <w:rPr>
            <w:noProof/>
            <w:webHidden/>
          </w:rPr>
          <w:fldChar w:fldCharType="end"/>
        </w:r>
      </w:hyperlink>
    </w:p>
    <w:p w14:paraId="3F89C3FF" w14:textId="1836A3B7" w:rsidR="003D0F4B" w:rsidRDefault="003D0F4B">
      <w:pPr>
        <w:pStyle w:val="TOC3"/>
        <w:rPr>
          <w:rFonts w:asciiTheme="minorHAnsi" w:eastAsiaTheme="minorEastAsia" w:hAnsiTheme="minorHAnsi"/>
          <w:noProof/>
          <w:kern w:val="2"/>
          <w:sz w:val="24"/>
          <w:szCs w:val="24"/>
          <w14:ligatures w14:val="standardContextual"/>
        </w:rPr>
      </w:pPr>
      <w:hyperlink w:anchor="_Toc213741064" w:history="1">
        <w:r w:rsidRPr="00BA3401">
          <w:rPr>
            <w:rStyle w:val="Hyperlink"/>
            <w:noProof/>
          </w:rPr>
          <w:t>3.1.2. Kỹ thuật Tính toán Chỉ số</w:t>
        </w:r>
        <w:r>
          <w:rPr>
            <w:noProof/>
            <w:webHidden/>
          </w:rPr>
          <w:tab/>
        </w:r>
        <w:r>
          <w:rPr>
            <w:noProof/>
            <w:webHidden/>
          </w:rPr>
          <w:fldChar w:fldCharType="begin"/>
        </w:r>
        <w:r>
          <w:rPr>
            <w:noProof/>
            <w:webHidden/>
          </w:rPr>
          <w:instrText xml:space="preserve"> PAGEREF _Toc213741064 \h </w:instrText>
        </w:r>
        <w:r>
          <w:rPr>
            <w:noProof/>
            <w:webHidden/>
          </w:rPr>
        </w:r>
        <w:r>
          <w:rPr>
            <w:noProof/>
            <w:webHidden/>
          </w:rPr>
          <w:fldChar w:fldCharType="separate"/>
        </w:r>
        <w:r>
          <w:rPr>
            <w:noProof/>
            <w:webHidden/>
          </w:rPr>
          <w:t>22</w:t>
        </w:r>
        <w:r>
          <w:rPr>
            <w:noProof/>
            <w:webHidden/>
          </w:rPr>
          <w:fldChar w:fldCharType="end"/>
        </w:r>
      </w:hyperlink>
    </w:p>
    <w:p w14:paraId="2330E767" w14:textId="629072B4"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65" w:history="1">
        <w:r w:rsidRPr="00BA3401">
          <w:rPr>
            <w:rStyle w:val="Hyperlink"/>
            <w:noProof/>
          </w:rPr>
          <w:t>3.2. Phân tích Thống kê Mô tả và Tổng hợp Dữ liệu</w:t>
        </w:r>
        <w:r>
          <w:rPr>
            <w:noProof/>
            <w:webHidden/>
          </w:rPr>
          <w:tab/>
        </w:r>
        <w:r>
          <w:rPr>
            <w:noProof/>
            <w:webHidden/>
          </w:rPr>
          <w:fldChar w:fldCharType="begin"/>
        </w:r>
        <w:r>
          <w:rPr>
            <w:noProof/>
            <w:webHidden/>
          </w:rPr>
          <w:instrText xml:space="preserve"> PAGEREF _Toc213741065 \h </w:instrText>
        </w:r>
        <w:r>
          <w:rPr>
            <w:noProof/>
            <w:webHidden/>
          </w:rPr>
        </w:r>
        <w:r>
          <w:rPr>
            <w:noProof/>
            <w:webHidden/>
          </w:rPr>
          <w:fldChar w:fldCharType="separate"/>
        </w:r>
        <w:r>
          <w:rPr>
            <w:noProof/>
            <w:webHidden/>
          </w:rPr>
          <w:t>22</w:t>
        </w:r>
        <w:r>
          <w:rPr>
            <w:noProof/>
            <w:webHidden/>
          </w:rPr>
          <w:fldChar w:fldCharType="end"/>
        </w:r>
      </w:hyperlink>
    </w:p>
    <w:p w14:paraId="262A2520" w14:textId="77534A87" w:rsidR="003D0F4B" w:rsidRDefault="003D0F4B">
      <w:pPr>
        <w:pStyle w:val="TOC3"/>
        <w:rPr>
          <w:rFonts w:asciiTheme="minorHAnsi" w:eastAsiaTheme="minorEastAsia" w:hAnsiTheme="minorHAnsi"/>
          <w:noProof/>
          <w:kern w:val="2"/>
          <w:sz w:val="24"/>
          <w:szCs w:val="24"/>
          <w14:ligatures w14:val="standardContextual"/>
        </w:rPr>
      </w:pPr>
      <w:hyperlink w:anchor="_Toc213741066" w:history="1">
        <w:r w:rsidRPr="00BA3401">
          <w:rPr>
            <w:rStyle w:val="Hyperlink"/>
            <w:noProof/>
          </w:rPr>
          <w:t>3.2.1. Tổng quan</w:t>
        </w:r>
        <w:r>
          <w:rPr>
            <w:noProof/>
            <w:webHidden/>
          </w:rPr>
          <w:tab/>
        </w:r>
        <w:r>
          <w:rPr>
            <w:noProof/>
            <w:webHidden/>
          </w:rPr>
          <w:fldChar w:fldCharType="begin"/>
        </w:r>
        <w:r>
          <w:rPr>
            <w:noProof/>
            <w:webHidden/>
          </w:rPr>
          <w:instrText xml:space="preserve"> PAGEREF _Toc213741066 \h </w:instrText>
        </w:r>
        <w:r>
          <w:rPr>
            <w:noProof/>
            <w:webHidden/>
          </w:rPr>
        </w:r>
        <w:r>
          <w:rPr>
            <w:noProof/>
            <w:webHidden/>
          </w:rPr>
          <w:fldChar w:fldCharType="separate"/>
        </w:r>
        <w:r>
          <w:rPr>
            <w:noProof/>
            <w:webHidden/>
          </w:rPr>
          <w:t>22</w:t>
        </w:r>
        <w:r>
          <w:rPr>
            <w:noProof/>
            <w:webHidden/>
          </w:rPr>
          <w:fldChar w:fldCharType="end"/>
        </w:r>
      </w:hyperlink>
    </w:p>
    <w:p w14:paraId="39DEF3C6" w14:textId="48901008" w:rsidR="003D0F4B" w:rsidRDefault="003D0F4B">
      <w:pPr>
        <w:pStyle w:val="TOC3"/>
        <w:rPr>
          <w:rFonts w:asciiTheme="minorHAnsi" w:eastAsiaTheme="minorEastAsia" w:hAnsiTheme="minorHAnsi"/>
          <w:noProof/>
          <w:kern w:val="2"/>
          <w:sz w:val="24"/>
          <w:szCs w:val="24"/>
          <w14:ligatures w14:val="standardContextual"/>
        </w:rPr>
      </w:pPr>
      <w:hyperlink w:anchor="_Toc213741067" w:history="1">
        <w:r w:rsidRPr="00BA3401">
          <w:rPr>
            <w:rStyle w:val="Hyperlink"/>
            <w:noProof/>
          </w:rPr>
          <w:t>3.2.2. Tính toán Tổng Số Lượng Hàng Hoàn</w:t>
        </w:r>
        <w:r>
          <w:rPr>
            <w:noProof/>
            <w:webHidden/>
          </w:rPr>
          <w:tab/>
        </w:r>
        <w:r>
          <w:rPr>
            <w:noProof/>
            <w:webHidden/>
          </w:rPr>
          <w:fldChar w:fldCharType="begin"/>
        </w:r>
        <w:r>
          <w:rPr>
            <w:noProof/>
            <w:webHidden/>
          </w:rPr>
          <w:instrText xml:space="preserve"> PAGEREF _Toc213741067 \h </w:instrText>
        </w:r>
        <w:r>
          <w:rPr>
            <w:noProof/>
            <w:webHidden/>
          </w:rPr>
        </w:r>
        <w:r>
          <w:rPr>
            <w:noProof/>
            <w:webHidden/>
          </w:rPr>
          <w:fldChar w:fldCharType="separate"/>
        </w:r>
        <w:r>
          <w:rPr>
            <w:noProof/>
            <w:webHidden/>
          </w:rPr>
          <w:t>23</w:t>
        </w:r>
        <w:r>
          <w:rPr>
            <w:noProof/>
            <w:webHidden/>
          </w:rPr>
          <w:fldChar w:fldCharType="end"/>
        </w:r>
      </w:hyperlink>
    </w:p>
    <w:p w14:paraId="393AC0C8" w14:textId="48F2C8D4"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68" w:history="1">
        <w:r w:rsidRPr="00BA3401">
          <w:rPr>
            <w:rStyle w:val="Hyperlink"/>
            <w:noProof/>
          </w:rPr>
          <w:t>3.3. Mô hình Dự báo Prophet</w:t>
        </w:r>
        <w:r>
          <w:rPr>
            <w:noProof/>
            <w:webHidden/>
          </w:rPr>
          <w:tab/>
        </w:r>
        <w:r>
          <w:rPr>
            <w:noProof/>
            <w:webHidden/>
          </w:rPr>
          <w:fldChar w:fldCharType="begin"/>
        </w:r>
        <w:r>
          <w:rPr>
            <w:noProof/>
            <w:webHidden/>
          </w:rPr>
          <w:instrText xml:space="preserve"> PAGEREF _Toc213741068 \h </w:instrText>
        </w:r>
        <w:r>
          <w:rPr>
            <w:noProof/>
            <w:webHidden/>
          </w:rPr>
        </w:r>
        <w:r>
          <w:rPr>
            <w:noProof/>
            <w:webHidden/>
          </w:rPr>
          <w:fldChar w:fldCharType="separate"/>
        </w:r>
        <w:r>
          <w:rPr>
            <w:noProof/>
            <w:webHidden/>
          </w:rPr>
          <w:t>25</w:t>
        </w:r>
        <w:r>
          <w:rPr>
            <w:noProof/>
            <w:webHidden/>
          </w:rPr>
          <w:fldChar w:fldCharType="end"/>
        </w:r>
      </w:hyperlink>
    </w:p>
    <w:p w14:paraId="1E0287EF" w14:textId="54C240E1" w:rsidR="003D0F4B" w:rsidRDefault="003D0F4B">
      <w:pPr>
        <w:pStyle w:val="TOC3"/>
        <w:rPr>
          <w:rFonts w:asciiTheme="minorHAnsi" w:eastAsiaTheme="minorEastAsia" w:hAnsiTheme="minorHAnsi"/>
          <w:noProof/>
          <w:kern w:val="2"/>
          <w:sz w:val="24"/>
          <w:szCs w:val="24"/>
          <w14:ligatures w14:val="standardContextual"/>
        </w:rPr>
      </w:pPr>
      <w:hyperlink w:anchor="_Toc213741069" w:history="1">
        <w:r w:rsidRPr="00BA3401">
          <w:rPr>
            <w:rStyle w:val="Hyperlink"/>
            <w:noProof/>
          </w:rPr>
          <w:t>3.3.1. Tổng quan m</w:t>
        </w:r>
        <w:r w:rsidRPr="00BA3401">
          <w:rPr>
            <w:rStyle w:val="Hyperlink"/>
            <w:bCs/>
            <w:noProof/>
          </w:rPr>
          <w:t>ô hình Dự báo Prophet</w:t>
        </w:r>
        <w:r>
          <w:rPr>
            <w:noProof/>
            <w:webHidden/>
          </w:rPr>
          <w:tab/>
        </w:r>
        <w:r>
          <w:rPr>
            <w:noProof/>
            <w:webHidden/>
          </w:rPr>
          <w:fldChar w:fldCharType="begin"/>
        </w:r>
        <w:r>
          <w:rPr>
            <w:noProof/>
            <w:webHidden/>
          </w:rPr>
          <w:instrText xml:space="preserve"> PAGEREF _Toc213741069 \h </w:instrText>
        </w:r>
        <w:r>
          <w:rPr>
            <w:noProof/>
            <w:webHidden/>
          </w:rPr>
        </w:r>
        <w:r>
          <w:rPr>
            <w:noProof/>
            <w:webHidden/>
          </w:rPr>
          <w:fldChar w:fldCharType="separate"/>
        </w:r>
        <w:r>
          <w:rPr>
            <w:noProof/>
            <w:webHidden/>
          </w:rPr>
          <w:t>25</w:t>
        </w:r>
        <w:r>
          <w:rPr>
            <w:noProof/>
            <w:webHidden/>
          </w:rPr>
          <w:fldChar w:fldCharType="end"/>
        </w:r>
      </w:hyperlink>
    </w:p>
    <w:p w14:paraId="6225960B" w14:textId="1A43CD58" w:rsidR="003D0F4B" w:rsidRDefault="003D0F4B">
      <w:pPr>
        <w:pStyle w:val="TOC3"/>
        <w:rPr>
          <w:rFonts w:asciiTheme="minorHAnsi" w:eastAsiaTheme="minorEastAsia" w:hAnsiTheme="minorHAnsi"/>
          <w:noProof/>
          <w:kern w:val="2"/>
          <w:sz w:val="24"/>
          <w:szCs w:val="24"/>
          <w14:ligatures w14:val="standardContextual"/>
        </w:rPr>
      </w:pPr>
      <w:hyperlink w:anchor="_Toc213741070" w:history="1">
        <w:r w:rsidRPr="00BA3401">
          <w:rPr>
            <w:rStyle w:val="Hyperlink"/>
            <w:noProof/>
          </w:rPr>
          <w:t>3.3.2. Chuẩn bị và Tối ưu hóa Thuật toán</w:t>
        </w:r>
        <w:r>
          <w:rPr>
            <w:noProof/>
            <w:webHidden/>
          </w:rPr>
          <w:tab/>
        </w:r>
        <w:r>
          <w:rPr>
            <w:noProof/>
            <w:webHidden/>
          </w:rPr>
          <w:fldChar w:fldCharType="begin"/>
        </w:r>
        <w:r>
          <w:rPr>
            <w:noProof/>
            <w:webHidden/>
          </w:rPr>
          <w:instrText xml:space="preserve"> PAGEREF _Toc213741070 \h </w:instrText>
        </w:r>
        <w:r>
          <w:rPr>
            <w:noProof/>
            <w:webHidden/>
          </w:rPr>
        </w:r>
        <w:r>
          <w:rPr>
            <w:noProof/>
            <w:webHidden/>
          </w:rPr>
          <w:fldChar w:fldCharType="separate"/>
        </w:r>
        <w:r>
          <w:rPr>
            <w:noProof/>
            <w:webHidden/>
          </w:rPr>
          <w:t>25</w:t>
        </w:r>
        <w:r>
          <w:rPr>
            <w:noProof/>
            <w:webHidden/>
          </w:rPr>
          <w:fldChar w:fldCharType="end"/>
        </w:r>
      </w:hyperlink>
    </w:p>
    <w:p w14:paraId="56FA0301" w14:textId="700DC212" w:rsidR="003D0F4B" w:rsidRDefault="003D0F4B">
      <w:pPr>
        <w:pStyle w:val="TOC3"/>
        <w:rPr>
          <w:rFonts w:asciiTheme="minorHAnsi" w:eastAsiaTheme="minorEastAsia" w:hAnsiTheme="minorHAnsi"/>
          <w:noProof/>
          <w:kern w:val="2"/>
          <w:sz w:val="24"/>
          <w:szCs w:val="24"/>
          <w14:ligatures w14:val="standardContextual"/>
        </w:rPr>
      </w:pPr>
      <w:hyperlink w:anchor="_Toc213741071" w:history="1">
        <w:r w:rsidRPr="00BA3401">
          <w:rPr>
            <w:rStyle w:val="Hyperlink"/>
            <w:noProof/>
          </w:rPr>
          <w:t>3.3.3. Thực thi mô hình và Đánh giá chất lượng dự báo</w:t>
        </w:r>
        <w:r>
          <w:rPr>
            <w:noProof/>
            <w:webHidden/>
          </w:rPr>
          <w:tab/>
        </w:r>
        <w:r>
          <w:rPr>
            <w:noProof/>
            <w:webHidden/>
          </w:rPr>
          <w:fldChar w:fldCharType="begin"/>
        </w:r>
        <w:r>
          <w:rPr>
            <w:noProof/>
            <w:webHidden/>
          </w:rPr>
          <w:instrText xml:space="preserve"> PAGEREF _Toc213741071 \h </w:instrText>
        </w:r>
        <w:r>
          <w:rPr>
            <w:noProof/>
            <w:webHidden/>
          </w:rPr>
        </w:r>
        <w:r>
          <w:rPr>
            <w:noProof/>
            <w:webHidden/>
          </w:rPr>
          <w:fldChar w:fldCharType="separate"/>
        </w:r>
        <w:r>
          <w:rPr>
            <w:noProof/>
            <w:webHidden/>
          </w:rPr>
          <w:t>28</w:t>
        </w:r>
        <w:r>
          <w:rPr>
            <w:noProof/>
            <w:webHidden/>
          </w:rPr>
          <w:fldChar w:fldCharType="end"/>
        </w:r>
      </w:hyperlink>
    </w:p>
    <w:p w14:paraId="5052237D" w14:textId="2125D6AD"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72" w:history="1">
        <w:r w:rsidRPr="00BA3401">
          <w:rPr>
            <w:rStyle w:val="Hyperlink"/>
            <w:noProof/>
          </w:rPr>
          <w:t>3.4. Ánh xạ Địa lý và Xuất Dữ liệu Kết quả</w:t>
        </w:r>
        <w:r>
          <w:rPr>
            <w:noProof/>
            <w:webHidden/>
          </w:rPr>
          <w:tab/>
        </w:r>
        <w:r>
          <w:rPr>
            <w:noProof/>
            <w:webHidden/>
          </w:rPr>
          <w:fldChar w:fldCharType="begin"/>
        </w:r>
        <w:r>
          <w:rPr>
            <w:noProof/>
            <w:webHidden/>
          </w:rPr>
          <w:instrText xml:space="preserve"> PAGEREF _Toc213741072 \h </w:instrText>
        </w:r>
        <w:r>
          <w:rPr>
            <w:noProof/>
            <w:webHidden/>
          </w:rPr>
        </w:r>
        <w:r>
          <w:rPr>
            <w:noProof/>
            <w:webHidden/>
          </w:rPr>
          <w:fldChar w:fldCharType="separate"/>
        </w:r>
        <w:r>
          <w:rPr>
            <w:noProof/>
            <w:webHidden/>
          </w:rPr>
          <w:t>29</w:t>
        </w:r>
        <w:r>
          <w:rPr>
            <w:noProof/>
            <w:webHidden/>
          </w:rPr>
          <w:fldChar w:fldCharType="end"/>
        </w:r>
      </w:hyperlink>
    </w:p>
    <w:p w14:paraId="7A28625A" w14:textId="586B5015" w:rsidR="003D0F4B" w:rsidRDefault="003D0F4B">
      <w:pPr>
        <w:pStyle w:val="TOC3"/>
        <w:rPr>
          <w:rFonts w:asciiTheme="minorHAnsi" w:eastAsiaTheme="minorEastAsia" w:hAnsiTheme="minorHAnsi"/>
          <w:noProof/>
          <w:kern w:val="2"/>
          <w:sz w:val="24"/>
          <w:szCs w:val="24"/>
          <w14:ligatures w14:val="standardContextual"/>
        </w:rPr>
      </w:pPr>
      <w:hyperlink w:anchor="_Toc213741073" w:history="1">
        <w:r w:rsidRPr="00BA3401">
          <w:rPr>
            <w:rStyle w:val="Hyperlink"/>
            <w:noProof/>
          </w:rPr>
          <w:t>3.4.1. Biểu đồ trực quan kết quả dự báo hàng hoàn</w:t>
        </w:r>
        <w:r>
          <w:rPr>
            <w:noProof/>
            <w:webHidden/>
          </w:rPr>
          <w:tab/>
        </w:r>
        <w:r>
          <w:rPr>
            <w:noProof/>
            <w:webHidden/>
          </w:rPr>
          <w:fldChar w:fldCharType="begin"/>
        </w:r>
        <w:r>
          <w:rPr>
            <w:noProof/>
            <w:webHidden/>
          </w:rPr>
          <w:instrText xml:space="preserve"> PAGEREF _Toc213741073 \h </w:instrText>
        </w:r>
        <w:r>
          <w:rPr>
            <w:noProof/>
            <w:webHidden/>
          </w:rPr>
        </w:r>
        <w:r>
          <w:rPr>
            <w:noProof/>
            <w:webHidden/>
          </w:rPr>
          <w:fldChar w:fldCharType="separate"/>
        </w:r>
        <w:r>
          <w:rPr>
            <w:noProof/>
            <w:webHidden/>
          </w:rPr>
          <w:t>29</w:t>
        </w:r>
        <w:r>
          <w:rPr>
            <w:noProof/>
            <w:webHidden/>
          </w:rPr>
          <w:fldChar w:fldCharType="end"/>
        </w:r>
      </w:hyperlink>
    </w:p>
    <w:p w14:paraId="7A51FEC4" w14:textId="2A10F29D" w:rsidR="003D0F4B" w:rsidRDefault="003D0F4B">
      <w:pPr>
        <w:pStyle w:val="TOC3"/>
        <w:rPr>
          <w:rFonts w:asciiTheme="minorHAnsi" w:eastAsiaTheme="minorEastAsia" w:hAnsiTheme="minorHAnsi"/>
          <w:noProof/>
          <w:kern w:val="2"/>
          <w:sz w:val="24"/>
          <w:szCs w:val="24"/>
          <w14:ligatures w14:val="standardContextual"/>
        </w:rPr>
      </w:pPr>
      <w:hyperlink w:anchor="_Toc213741074" w:history="1">
        <w:r w:rsidRPr="00BA3401">
          <w:rPr>
            <w:rStyle w:val="Hyperlink"/>
            <w:noProof/>
          </w:rPr>
          <w:t>3.4.2. Xuất Dữ liệu Hoàn chỉnh</w:t>
        </w:r>
        <w:r>
          <w:rPr>
            <w:noProof/>
            <w:webHidden/>
          </w:rPr>
          <w:tab/>
        </w:r>
        <w:r>
          <w:rPr>
            <w:noProof/>
            <w:webHidden/>
          </w:rPr>
          <w:fldChar w:fldCharType="begin"/>
        </w:r>
        <w:r>
          <w:rPr>
            <w:noProof/>
            <w:webHidden/>
          </w:rPr>
          <w:instrText xml:space="preserve"> PAGEREF _Toc213741074 \h </w:instrText>
        </w:r>
        <w:r>
          <w:rPr>
            <w:noProof/>
            <w:webHidden/>
          </w:rPr>
        </w:r>
        <w:r>
          <w:rPr>
            <w:noProof/>
            <w:webHidden/>
          </w:rPr>
          <w:fldChar w:fldCharType="separate"/>
        </w:r>
        <w:r>
          <w:rPr>
            <w:noProof/>
            <w:webHidden/>
          </w:rPr>
          <w:t>31</w:t>
        </w:r>
        <w:r>
          <w:rPr>
            <w:noProof/>
            <w:webHidden/>
          </w:rPr>
          <w:fldChar w:fldCharType="end"/>
        </w:r>
      </w:hyperlink>
    </w:p>
    <w:p w14:paraId="36A7B0F2" w14:textId="7601E084" w:rsidR="003D0F4B" w:rsidRDefault="003D0F4B">
      <w:pPr>
        <w:pStyle w:val="TOC1"/>
        <w:rPr>
          <w:rFonts w:asciiTheme="minorHAnsi" w:eastAsiaTheme="minorEastAsia" w:hAnsiTheme="minorHAnsi"/>
          <w:kern w:val="2"/>
          <w:sz w:val="24"/>
          <w:szCs w:val="24"/>
          <w14:ligatures w14:val="standardContextual"/>
        </w:rPr>
      </w:pPr>
      <w:hyperlink w:anchor="_Toc213741075" w:history="1">
        <w:r w:rsidRPr="00BA3401">
          <w:rPr>
            <w:rStyle w:val="Hyperlink"/>
          </w:rPr>
          <w:t>CHƯƠNG 4. PHÂN TÍCH VÀ ĐÁNH GIÁ KẾT QUẢ THU ĐƯỢC</w:t>
        </w:r>
        <w:r>
          <w:rPr>
            <w:webHidden/>
          </w:rPr>
          <w:tab/>
        </w:r>
        <w:r>
          <w:rPr>
            <w:webHidden/>
          </w:rPr>
          <w:fldChar w:fldCharType="begin"/>
        </w:r>
        <w:r>
          <w:rPr>
            <w:webHidden/>
          </w:rPr>
          <w:instrText xml:space="preserve"> PAGEREF _Toc213741075 \h </w:instrText>
        </w:r>
        <w:r>
          <w:rPr>
            <w:webHidden/>
          </w:rPr>
        </w:r>
        <w:r>
          <w:rPr>
            <w:webHidden/>
          </w:rPr>
          <w:fldChar w:fldCharType="separate"/>
        </w:r>
        <w:r>
          <w:rPr>
            <w:webHidden/>
          </w:rPr>
          <w:t>32</w:t>
        </w:r>
        <w:r>
          <w:rPr>
            <w:webHidden/>
          </w:rPr>
          <w:fldChar w:fldCharType="end"/>
        </w:r>
      </w:hyperlink>
    </w:p>
    <w:p w14:paraId="5A3C049C" w14:textId="7ED4A912"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76" w:history="1">
        <w:r w:rsidRPr="00BA3401">
          <w:rPr>
            <w:rStyle w:val="Hyperlink"/>
            <w:noProof/>
          </w:rPr>
          <w:t>4.1. Phân tích Tổng quan Xu hướng Hàng Hoàn</w:t>
        </w:r>
        <w:r>
          <w:rPr>
            <w:noProof/>
            <w:webHidden/>
          </w:rPr>
          <w:tab/>
        </w:r>
        <w:r>
          <w:rPr>
            <w:noProof/>
            <w:webHidden/>
          </w:rPr>
          <w:fldChar w:fldCharType="begin"/>
        </w:r>
        <w:r>
          <w:rPr>
            <w:noProof/>
            <w:webHidden/>
          </w:rPr>
          <w:instrText xml:space="preserve"> PAGEREF _Toc213741076 \h </w:instrText>
        </w:r>
        <w:r>
          <w:rPr>
            <w:noProof/>
            <w:webHidden/>
          </w:rPr>
        </w:r>
        <w:r>
          <w:rPr>
            <w:noProof/>
            <w:webHidden/>
          </w:rPr>
          <w:fldChar w:fldCharType="separate"/>
        </w:r>
        <w:r>
          <w:rPr>
            <w:noProof/>
            <w:webHidden/>
          </w:rPr>
          <w:t>32</w:t>
        </w:r>
        <w:r>
          <w:rPr>
            <w:noProof/>
            <w:webHidden/>
          </w:rPr>
          <w:fldChar w:fldCharType="end"/>
        </w:r>
      </w:hyperlink>
    </w:p>
    <w:p w14:paraId="4B89C690" w14:textId="6DB0EC41" w:rsidR="003D0F4B" w:rsidRDefault="003D0F4B">
      <w:pPr>
        <w:pStyle w:val="TOC3"/>
        <w:rPr>
          <w:rFonts w:asciiTheme="minorHAnsi" w:eastAsiaTheme="minorEastAsia" w:hAnsiTheme="minorHAnsi"/>
          <w:noProof/>
          <w:kern w:val="2"/>
          <w:sz w:val="24"/>
          <w:szCs w:val="24"/>
          <w14:ligatures w14:val="standardContextual"/>
        </w:rPr>
      </w:pPr>
      <w:hyperlink w:anchor="_Toc213741077" w:history="1">
        <w:r w:rsidRPr="00BA3401">
          <w:rPr>
            <w:rStyle w:val="Hyperlink"/>
            <w:noProof/>
          </w:rPr>
          <w:t>4.1.1. Sự Tập trung Hàng Hoàn theo Thời gian và Khu vực</w:t>
        </w:r>
        <w:r>
          <w:rPr>
            <w:noProof/>
            <w:webHidden/>
          </w:rPr>
          <w:tab/>
        </w:r>
        <w:r>
          <w:rPr>
            <w:noProof/>
            <w:webHidden/>
          </w:rPr>
          <w:fldChar w:fldCharType="begin"/>
        </w:r>
        <w:r>
          <w:rPr>
            <w:noProof/>
            <w:webHidden/>
          </w:rPr>
          <w:instrText xml:space="preserve"> PAGEREF _Toc213741077 \h </w:instrText>
        </w:r>
        <w:r>
          <w:rPr>
            <w:noProof/>
            <w:webHidden/>
          </w:rPr>
        </w:r>
        <w:r>
          <w:rPr>
            <w:noProof/>
            <w:webHidden/>
          </w:rPr>
          <w:fldChar w:fldCharType="separate"/>
        </w:r>
        <w:r>
          <w:rPr>
            <w:noProof/>
            <w:webHidden/>
          </w:rPr>
          <w:t>32</w:t>
        </w:r>
        <w:r>
          <w:rPr>
            <w:noProof/>
            <w:webHidden/>
          </w:rPr>
          <w:fldChar w:fldCharType="end"/>
        </w:r>
      </w:hyperlink>
    </w:p>
    <w:p w14:paraId="7F935FBF" w14:textId="205AEA06" w:rsidR="003D0F4B" w:rsidRDefault="003D0F4B">
      <w:pPr>
        <w:pStyle w:val="TOC3"/>
        <w:rPr>
          <w:rFonts w:asciiTheme="minorHAnsi" w:eastAsiaTheme="minorEastAsia" w:hAnsiTheme="minorHAnsi"/>
          <w:noProof/>
          <w:kern w:val="2"/>
          <w:sz w:val="24"/>
          <w:szCs w:val="24"/>
          <w14:ligatures w14:val="standardContextual"/>
        </w:rPr>
      </w:pPr>
      <w:hyperlink w:anchor="_Toc213741078" w:history="1">
        <w:r w:rsidRPr="00BA3401">
          <w:rPr>
            <w:rStyle w:val="Hyperlink"/>
            <w:noProof/>
          </w:rPr>
          <w:t>4.1.2. Sự Tập trung Hàng Hoàn theo Nhóm Sản phẩm</w:t>
        </w:r>
        <w:r>
          <w:rPr>
            <w:noProof/>
            <w:webHidden/>
          </w:rPr>
          <w:tab/>
        </w:r>
        <w:r>
          <w:rPr>
            <w:noProof/>
            <w:webHidden/>
          </w:rPr>
          <w:fldChar w:fldCharType="begin"/>
        </w:r>
        <w:r>
          <w:rPr>
            <w:noProof/>
            <w:webHidden/>
          </w:rPr>
          <w:instrText xml:space="preserve"> PAGEREF _Toc213741078 \h </w:instrText>
        </w:r>
        <w:r>
          <w:rPr>
            <w:noProof/>
            <w:webHidden/>
          </w:rPr>
        </w:r>
        <w:r>
          <w:rPr>
            <w:noProof/>
            <w:webHidden/>
          </w:rPr>
          <w:fldChar w:fldCharType="separate"/>
        </w:r>
        <w:r>
          <w:rPr>
            <w:noProof/>
            <w:webHidden/>
          </w:rPr>
          <w:t>32</w:t>
        </w:r>
        <w:r>
          <w:rPr>
            <w:noProof/>
            <w:webHidden/>
          </w:rPr>
          <w:fldChar w:fldCharType="end"/>
        </w:r>
      </w:hyperlink>
    </w:p>
    <w:p w14:paraId="53CD0FA2" w14:textId="118B5B36" w:rsidR="003D0F4B" w:rsidRDefault="003D0F4B">
      <w:pPr>
        <w:pStyle w:val="TOC3"/>
        <w:rPr>
          <w:rFonts w:asciiTheme="minorHAnsi" w:eastAsiaTheme="minorEastAsia" w:hAnsiTheme="minorHAnsi"/>
          <w:noProof/>
          <w:kern w:val="2"/>
          <w:sz w:val="24"/>
          <w:szCs w:val="24"/>
          <w14:ligatures w14:val="standardContextual"/>
        </w:rPr>
      </w:pPr>
      <w:hyperlink w:anchor="_Toc213741079" w:history="1">
        <w:r w:rsidRPr="00BA3401">
          <w:rPr>
            <w:rStyle w:val="Hyperlink"/>
            <w:noProof/>
          </w:rPr>
          <w:t>4.1.3. Xu hướng Hàng Hoàn theo Đặc điểm Nhân khẩu học</w:t>
        </w:r>
        <w:r>
          <w:rPr>
            <w:noProof/>
            <w:webHidden/>
          </w:rPr>
          <w:tab/>
        </w:r>
        <w:r>
          <w:rPr>
            <w:noProof/>
            <w:webHidden/>
          </w:rPr>
          <w:fldChar w:fldCharType="begin"/>
        </w:r>
        <w:r>
          <w:rPr>
            <w:noProof/>
            <w:webHidden/>
          </w:rPr>
          <w:instrText xml:space="preserve"> PAGEREF _Toc213741079 \h </w:instrText>
        </w:r>
        <w:r>
          <w:rPr>
            <w:noProof/>
            <w:webHidden/>
          </w:rPr>
        </w:r>
        <w:r>
          <w:rPr>
            <w:noProof/>
            <w:webHidden/>
          </w:rPr>
          <w:fldChar w:fldCharType="separate"/>
        </w:r>
        <w:r>
          <w:rPr>
            <w:noProof/>
            <w:webHidden/>
          </w:rPr>
          <w:t>34</w:t>
        </w:r>
        <w:r>
          <w:rPr>
            <w:noProof/>
            <w:webHidden/>
          </w:rPr>
          <w:fldChar w:fldCharType="end"/>
        </w:r>
      </w:hyperlink>
    </w:p>
    <w:p w14:paraId="7CDD8D65" w14:textId="18F452E1" w:rsidR="003D0F4B" w:rsidRDefault="003D0F4B">
      <w:pPr>
        <w:pStyle w:val="TOC2"/>
        <w:tabs>
          <w:tab w:val="right" w:leader="dot" w:pos="9061"/>
        </w:tabs>
        <w:rPr>
          <w:rFonts w:asciiTheme="minorHAnsi" w:eastAsiaTheme="minorEastAsia" w:hAnsiTheme="minorHAnsi"/>
          <w:noProof/>
          <w:kern w:val="2"/>
          <w:sz w:val="24"/>
          <w:szCs w:val="24"/>
          <w14:ligatures w14:val="standardContextual"/>
        </w:rPr>
      </w:pPr>
      <w:hyperlink w:anchor="_Toc213741080" w:history="1">
        <w:r w:rsidRPr="00BA3401">
          <w:rPr>
            <w:rStyle w:val="Hyperlink"/>
            <w:noProof/>
          </w:rPr>
          <w:t>4.2. Đánh giá Hành vi Trả Hàng và Phân phối</w:t>
        </w:r>
        <w:r>
          <w:rPr>
            <w:noProof/>
            <w:webHidden/>
          </w:rPr>
          <w:tab/>
        </w:r>
        <w:r>
          <w:rPr>
            <w:noProof/>
            <w:webHidden/>
          </w:rPr>
          <w:fldChar w:fldCharType="begin"/>
        </w:r>
        <w:r>
          <w:rPr>
            <w:noProof/>
            <w:webHidden/>
          </w:rPr>
          <w:instrText xml:space="preserve"> PAGEREF _Toc213741080 \h </w:instrText>
        </w:r>
        <w:r>
          <w:rPr>
            <w:noProof/>
            <w:webHidden/>
          </w:rPr>
        </w:r>
        <w:r>
          <w:rPr>
            <w:noProof/>
            <w:webHidden/>
          </w:rPr>
          <w:fldChar w:fldCharType="separate"/>
        </w:r>
        <w:r>
          <w:rPr>
            <w:noProof/>
            <w:webHidden/>
          </w:rPr>
          <w:t>36</w:t>
        </w:r>
        <w:r>
          <w:rPr>
            <w:noProof/>
            <w:webHidden/>
          </w:rPr>
          <w:fldChar w:fldCharType="end"/>
        </w:r>
      </w:hyperlink>
    </w:p>
    <w:p w14:paraId="5A8649D6" w14:textId="081ACF29" w:rsidR="003D0F4B" w:rsidRDefault="003D0F4B">
      <w:pPr>
        <w:pStyle w:val="TOC3"/>
        <w:rPr>
          <w:rFonts w:asciiTheme="minorHAnsi" w:eastAsiaTheme="minorEastAsia" w:hAnsiTheme="minorHAnsi"/>
          <w:noProof/>
          <w:kern w:val="2"/>
          <w:sz w:val="24"/>
          <w:szCs w:val="24"/>
          <w14:ligatures w14:val="standardContextual"/>
        </w:rPr>
      </w:pPr>
      <w:hyperlink w:anchor="_Toc213741081" w:history="1">
        <w:r w:rsidRPr="00BA3401">
          <w:rPr>
            <w:rStyle w:val="Hyperlink"/>
            <w:noProof/>
          </w:rPr>
          <w:t>4.2.1. Phân tích Giá trị Đơn hàng Bị Trả</w:t>
        </w:r>
        <w:r>
          <w:rPr>
            <w:noProof/>
            <w:webHidden/>
          </w:rPr>
          <w:tab/>
        </w:r>
        <w:r>
          <w:rPr>
            <w:noProof/>
            <w:webHidden/>
          </w:rPr>
          <w:fldChar w:fldCharType="begin"/>
        </w:r>
        <w:r>
          <w:rPr>
            <w:noProof/>
            <w:webHidden/>
          </w:rPr>
          <w:instrText xml:space="preserve"> PAGEREF _Toc213741081 \h </w:instrText>
        </w:r>
        <w:r>
          <w:rPr>
            <w:noProof/>
            <w:webHidden/>
          </w:rPr>
        </w:r>
        <w:r>
          <w:rPr>
            <w:noProof/>
            <w:webHidden/>
          </w:rPr>
          <w:fldChar w:fldCharType="separate"/>
        </w:r>
        <w:r>
          <w:rPr>
            <w:noProof/>
            <w:webHidden/>
          </w:rPr>
          <w:t>36</w:t>
        </w:r>
        <w:r>
          <w:rPr>
            <w:noProof/>
            <w:webHidden/>
          </w:rPr>
          <w:fldChar w:fldCharType="end"/>
        </w:r>
      </w:hyperlink>
    </w:p>
    <w:p w14:paraId="6CCB712E" w14:textId="56DA420F" w:rsidR="003D0F4B" w:rsidRDefault="003D0F4B">
      <w:pPr>
        <w:pStyle w:val="TOC3"/>
        <w:rPr>
          <w:rFonts w:asciiTheme="minorHAnsi" w:eastAsiaTheme="minorEastAsia" w:hAnsiTheme="minorHAnsi"/>
          <w:noProof/>
          <w:kern w:val="2"/>
          <w:sz w:val="24"/>
          <w:szCs w:val="24"/>
          <w14:ligatures w14:val="standardContextual"/>
        </w:rPr>
      </w:pPr>
      <w:hyperlink w:anchor="_Toc213741082" w:history="1">
        <w:r w:rsidRPr="00BA3401">
          <w:rPr>
            <w:rStyle w:val="Hyperlink"/>
            <w:noProof/>
          </w:rPr>
          <w:t>4.2.2. Xu hướng hàng hoàn theo nhóm tuổi và sản phẩm</w:t>
        </w:r>
        <w:r>
          <w:rPr>
            <w:noProof/>
            <w:webHidden/>
          </w:rPr>
          <w:tab/>
        </w:r>
        <w:r>
          <w:rPr>
            <w:noProof/>
            <w:webHidden/>
          </w:rPr>
          <w:fldChar w:fldCharType="begin"/>
        </w:r>
        <w:r>
          <w:rPr>
            <w:noProof/>
            <w:webHidden/>
          </w:rPr>
          <w:instrText xml:space="preserve"> PAGEREF _Toc213741082 \h </w:instrText>
        </w:r>
        <w:r>
          <w:rPr>
            <w:noProof/>
            <w:webHidden/>
          </w:rPr>
        </w:r>
        <w:r>
          <w:rPr>
            <w:noProof/>
            <w:webHidden/>
          </w:rPr>
          <w:fldChar w:fldCharType="separate"/>
        </w:r>
        <w:r>
          <w:rPr>
            <w:noProof/>
            <w:webHidden/>
          </w:rPr>
          <w:t>37</w:t>
        </w:r>
        <w:r>
          <w:rPr>
            <w:noProof/>
            <w:webHidden/>
          </w:rPr>
          <w:fldChar w:fldCharType="end"/>
        </w:r>
      </w:hyperlink>
    </w:p>
    <w:p w14:paraId="53C1D4C4" w14:textId="43B19DE5" w:rsidR="003D0F4B" w:rsidRDefault="003D0F4B">
      <w:pPr>
        <w:pStyle w:val="TOC1"/>
        <w:rPr>
          <w:rFonts w:asciiTheme="minorHAnsi" w:eastAsiaTheme="minorEastAsia" w:hAnsiTheme="minorHAnsi"/>
          <w:kern w:val="2"/>
          <w:sz w:val="24"/>
          <w:szCs w:val="24"/>
          <w14:ligatures w14:val="standardContextual"/>
        </w:rPr>
      </w:pPr>
      <w:hyperlink w:anchor="_Toc213741083" w:history="1">
        <w:r w:rsidRPr="00BA3401">
          <w:rPr>
            <w:rStyle w:val="Hyperlink"/>
          </w:rPr>
          <w:t>KẾT LUẬN</w:t>
        </w:r>
        <w:r>
          <w:rPr>
            <w:webHidden/>
          </w:rPr>
          <w:tab/>
        </w:r>
        <w:r>
          <w:rPr>
            <w:webHidden/>
          </w:rPr>
          <w:fldChar w:fldCharType="begin"/>
        </w:r>
        <w:r>
          <w:rPr>
            <w:webHidden/>
          </w:rPr>
          <w:instrText xml:space="preserve"> PAGEREF _Toc213741083 \h </w:instrText>
        </w:r>
        <w:r>
          <w:rPr>
            <w:webHidden/>
          </w:rPr>
        </w:r>
        <w:r>
          <w:rPr>
            <w:webHidden/>
          </w:rPr>
          <w:fldChar w:fldCharType="separate"/>
        </w:r>
        <w:r>
          <w:rPr>
            <w:webHidden/>
          </w:rPr>
          <w:t>39</w:t>
        </w:r>
        <w:r>
          <w:rPr>
            <w:webHidden/>
          </w:rPr>
          <w:fldChar w:fldCharType="end"/>
        </w:r>
      </w:hyperlink>
    </w:p>
    <w:p w14:paraId="4E0C4223" w14:textId="646EB9E8" w:rsidR="003D0F4B" w:rsidRDefault="003D0F4B">
      <w:pPr>
        <w:pStyle w:val="TOC1"/>
        <w:rPr>
          <w:rFonts w:asciiTheme="minorHAnsi" w:eastAsiaTheme="minorEastAsia" w:hAnsiTheme="minorHAnsi"/>
          <w:kern w:val="2"/>
          <w:sz w:val="24"/>
          <w:szCs w:val="24"/>
          <w14:ligatures w14:val="standardContextual"/>
        </w:rPr>
      </w:pPr>
      <w:hyperlink w:anchor="_Toc213741084" w:history="1">
        <w:r w:rsidRPr="00BA3401">
          <w:rPr>
            <w:rStyle w:val="Hyperlink"/>
          </w:rPr>
          <w:t>TÀI LIỆU THAM KHẢO</w:t>
        </w:r>
        <w:r>
          <w:rPr>
            <w:webHidden/>
          </w:rPr>
          <w:tab/>
        </w:r>
        <w:r>
          <w:rPr>
            <w:webHidden/>
          </w:rPr>
          <w:fldChar w:fldCharType="begin"/>
        </w:r>
        <w:r>
          <w:rPr>
            <w:webHidden/>
          </w:rPr>
          <w:instrText xml:space="preserve"> PAGEREF _Toc213741084 \h </w:instrText>
        </w:r>
        <w:r>
          <w:rPr>
            <w:webHidden/>
          </w:rPr>
        </w:r>
        <w:r>
          <w:rPr>
            <w:webHidden/>
          </w:rPr>
          <w:fldChar w:fldCharType="separate"/>
        </w:r>
        <w:r>
          <w:rPr>
            <w:webHidden/>
          </w:rPr>
          <w:t>41</w:t>
        </w:r>
        <w:r>
          <w:rPr>
            <w:webHidden/>
          </w:rPr>
          <w:fldChar w:fldCharType="end"/>
        </w:r>
      </w:hyperlink>
    </w:p>
    <w:p w14:paraId="2A127EF8" w14:textId="475217E0" w:rsidR="00771EDE" w:rsidRDefault="00771EDE" w:rsidP="00771EDE">
      <w:pPr>
        <w:spacing w:after="0" w:line="360" w:lineRule="auto"/>
        <w:rPr>
          <w:rFonts w:cs="Times New Roman"/>
        </w:rPr>
      </w:pPr>
      <w:r>
        <w:rPr>
          <w:rFonts w:cs="Times New Roman"/>
        </w:rPr>
        <w:fldChar w:fldCharType="end"/>
      </w:r>
      <w:r w:rsidR="00D514CF" w:rsidRPr="00D514CF">
        <w:rPr>
          <w:rFonts w:cs="Times New Roman"/>
        </w:rPr>
        <w:br w:type="page"/>
      </w:r>
    </w:p>
    <w:p w14:paraId="449AEA4A" w14:textId="77777777" w:rsidR="007821BB" w:rsidRPr="003D0F4B" w:rsidRDefault="00771EDE" w:rsidP="003D0F4B">
      <w:pPr>
        <w:jc w:val="center"/>
        <w:rPr>
          <w:b/>
          <w:bCs/>
          <w:noProof/>
        </w:rPr>
      </w:pPr>
      <w:r w:rsidRPr="003D0F4B">
        <w:rPr>
          <w:b/>
          <w:bCs/>
        </w:rPr>
        <w:lastRenderedPageBreak/>
        <w:t>DANH MỤC BẢNG BIỂU</w:t>
      </w:r>
      <w:r>
        <w:rPr>
          <w:b/>
          <w:bCs/>
        </w:rPr>
        <w:fldChar w:fldCharType="begin"/>
      </w:r>
      <w:r w:rsidRPr="003D0F4B">
        <w:rPr>
          <w:b/>
          <w:bCs/>
        </w:rPr>
        <w:instrText xml:space="preserve"> TOC \h \z \t "Subtitle,1" </w:instrText>
      </w:r>
      <w:r>
        <w:rPr>
          <w:b/>
          <w:bCs/>
        </w:rPr>
        <w:fldChar w:fldCharType="separate"/>
      </w:r>
    </w:p>
    <w:p w14:paraId="061AEB3C" w14:textId="2D82F559" w:rsidR="007821BB" w:rsidRDefault="007821BB" w:rsidP="003D0F4B">
      <w:pPr>
        <w:pStyle w:val="TOC1"/>
        <w:rPr>
          <w:rFonts w:asciiTheme="minorHAnsi" w:eastAsiaTheme="minorEastAsia" w:hAnsiTheme="minorHAnsi"/>
          <w:kern w:val="2"/>
          <w:sz w:val="24"/>
          <w:szCs w:val="24"/>
          <w14:ligatures w14:val="standardContextual"/>
        </w:rPr>
      </w:pPr>
      <w:hyperlink w:anchor="_Toc213740602" w:history="1">
        <w:r w:rsidRPr="00A60AF7">
          <w:rPr>
            <w:rStyle w:val="Hyperlink"/>
            <w:lang w:val="vi-VN"/>
          </w:rPr>
          <w:t xml:space="preserve">Bảng </w:t>
        </w:r>
        <w:r w:rsidRPr="00A60AF7">
          <w:rPr>
            <w:rStyle w:val="Hyperlink"/>
          </w:rPr>
          <w:t>2</w:t>
        </w:r>
        <w:r w:rsidRPr="00A60AF7">
          <w:rPr>
            <w:rStyle w:val="Hyperlink"/>
            <w:lang w:val="vi-VN"/>
          </w:rPr>
          <w:t xml:space="preserve">.1. </w:t>
        </w:r>
        <w:r w:rsidRPr="00A60AF7">
          <w:rPr>
            <w:rStyle w:val="Hyperlink"/>
          </w:rPr>
          <w:t>Công cụ và Công nghệ sử dụng trong đề tài</w:t>
        </w:r>
        <w:r>
          <w:rPr>
            <w:webHidden/>
          </w:rPr>
          <w:tab/>
        </w:r>
        <w:r>
          <w:rPr>
            <w:webHidden/>
          </w:rPr>
          <w:fldChar w:fldCharType="begin"/>
        </w:r>
        <w:r>
          <w:rPr>
            <w:webHidden/>
          </w:rPr>
          <w:instrText xml:space="preserve"> PAGEREF _Toc213740602 \h </w:instrText>
        </w:r>
        <w:r>
          <w:rPr>
            <w:webHidden/>
          </w:rPr>
        </w:r>
        <w:r>
          <w:rPr>
            <w:webHidden/>
          </w:rPr>
          <w:fldChar w:fldCharType="separate"/>
        </w:r>
        <w:r>
          <w:rPr>
            <w:webHidden/>
          </w:rPr>
          <w:t>19</w:t>
        </w:r>
        <w:r>
          <w:rPr>
            <w:webHidden/>
          </w:rPr>
          <w:fldChar w:fldCharType="end"/>
        </w:r>
      </w:hyperlink>
    </w:p>
    <w:p w14:paraId="51BF01D0" w14:textId="09FD5298" w:rsidR="007821BB" w:rsidRDefault="007821BB" w:rsidP="003D0F4B">
      <w:pPr>
        <w:pStyle w:val="TOC1"/>
        <w:rPr>
          <w:rFonts w:asciiTheme="minorHAnsi" w:eastAsiaTheme="minorEastAsia" w:hAnsiTheme="minorHAnsi"/>
          <w:kern w:val="2"/>
          <w:sz w:val="24"/>
          <w:szCs w:val="24"/>
          <w14:ligatures w14:val="standardContextual"/>
        </w:rPr>
      </w:pPr>
      <w:hyperlink w:anchor="_Toc213740603" w:history="1">
        <w:r w:rsidRPr="00A60AF7">
          <w:rPr>
            <w:rStyle w:val="Hyperlink"/>
          </w:rPr>
          <w:t>Bảng 4.1 : Bảng phân tích giá trị đơn hàng bị trả</w:t>
        </w:r>
        <w:r>
          <w:rPr>
            <w:webHidden/>
          </w:rPr>
          <w:tab/>
        </w:r>
        <w:r>
          <w:rPr>
            <w:webHidden/>
          </w:rPr>
          <w:fldChar w:fldCharType="begin"/>
        </w:r>
        <w:r>
          <w:rPr>
            <w:webHidden/>
          </w:rPr>
          <w:instrText xml:space="preserve"> PAGEREF _Toc213740603 \h </w:instrText>
        </w:r>
        <w:r>
          <w:rPr>
            <w:webHidden/>
          </w:rPr>
        </w:r>
        <w:r>
          <w:rPr>
            <w:webHidden/>
          </w:rPr>
          <w:fldChar w:fldCharType="separate"/>
        </w:r>
        <w:r>
          <w:rPr>
            <w:webHidden/>
          </w:rPr>
          <w:t>37</w:t>
        </w:r>
        <w:r>
          <w:rPr>
            <w:webHidden/>
          </w:rPr>
          <w:fldChar w:fldCharType="end"/>
        </w:r>
      </w:hyperlink>
    </w:p>
    <w:p w14:paraId="6E97DB6E" w14:textId="31D86AAB" w:rsidR="00771EDE" w:rsidRDefault="00771EDE">
      <w:pPr>
        <w:spacing w:after="0" w:line="360" w:lineRule="auto"/>
        <w:ind w:firstLine="737"/>
        <w:rPr>
          <w:rFonts w:cs="Times New Roman"/>
        </w:rPr>
      </w:pPr>
      <w:r>
        <w:rPr>
          <w:rFonts w:cs="Times New Roman"/>
        </w:rPr>
        <w:fldChar w:fldCharType="end"/>
      </w:r>
    </w:p>
    <w:p w14:paraId="34E4352A" w14:textId="479A65AD" w:rsidR="00771EDE" w:rsidRPr="00771EDE" w:rsidRDefault="00771EDE" w:rsidP="00771EDE">
      <w:pPr>
        <w:spacing w:after="0" w:line="360" w:lineRule="auto"/>
        <w:ind w:firstLine="737"/>
        <w:rPr>
          <w:rFonts w:cs="Times New Roman"/>
        </w:rPr>
      </w:pPr>
      <w:r>
        <w:rPr>
          <w:rFonts w:cs="Times New Roman"/>
        </w:rPr>
        <w:br w:type="page"/>
      </w:r>
    </w:p>
    <w:p w14:paraId="441A8AFB" w14:textId="77777777" w:rsidR="00771EDE" w:rsidRPr="003D0F4B" w:rsidRDefault="00771EDE" w:rsidP="003D0F4B">
      <w:pPr>
        <w:jc w:val="center"/>
        <w:rPr>
          <w:b/>
          <w:bCs/>
        </w:rPr>
      </w:pPr>
      <w:bookmarkStart w:id="10" w:name="_Toc122775436"/>
      <w:bookmarkStart w:id="11" w:name="_Toc129367275"/>
      <w:bookmarkStart w:id="12" w:name="_Toc129785083"/>
      <w:bookmarkStart w:id="13" w:name="_Toc129817720"/>
      <w:bookmarkStart w:id="14" w:name="_Toc134222425"/>
      <w:bookmarkStart w:id="15" w:name="_Toc134459381"/>
      <w:bookmarkStart w:id="16" w:name="_Toc135839045"/>
      <w:bookmarkStart w:id="17" w:name="_Toc148625919"/>
      <w:bookmarkStart w:id="18" w:name="_Toc153122866"/>
      <w:bookmarkStart w:id="19" w:name="_Toc155741942"/>
      <w:r w:rsidRPr="003D0F4B">
        <w:rPr>
          <w:b/>
          <w:bCs/>
        </w:rPr>
        <w:lastRenderedPageBreak/>
        <w:t>DANH MỤC HÌNH ẢNH</w:t>
      </w:r>
    </w:p>
    <w:p w14:paraId="5BE73601" w14:textId="7C701FD8" w:rsidR="002B6BAD" w:rsidRDefault="00771EDE">
      <w:pPr>
        <w:pStyle w:val="TOC1"/>
        <w:rPr>
          <w:rFonts w:asciiTheme="minorHAnsi" w:eastAsiaTheme="minorEastAsia" w:hAnsiTheme="minorHAnsi"/>
          <w:kern w:val="2"/>
          <w:sz w:val="24"/>
          <w:szCs w:val="24"/>
          <w14:ligatures w14:val="standardContextual"/>
        </w:rPr>
      </w:pPr>
      <w:r>
        <w:fldChar w:fldCharType="begin"/>
      </w:r>
      <w:r>
        <w:instrText xml:space="preserve"> TOC \h \z \t "Caption,1" </w:instrText>
      </w:r>
      <w:r>
        <w:fldChar w:fldCharType="separate"/>
      </w:r>
      <w:hyperlink w:anchor="_Toc213742962" w:history="1">
        <w:r w:rsidR="002B6BAD" w:rsidRPr="00863FDC">
          <w:rPr>
            <w:rStyle w:val="Hyperlink"/>
          </w:rPr>
          <w:t>Hình 3.1 : Hình cấu trúc File dữ liệu</w:t>
        </w:r>
        <w:r w:rsidR="002B6BAD">
          <w:rPr>
            <w:webHidden/>
          </w:rPr>
          <w:tab/>
        </w:r>
        <w:r w:rsidR="002B6BAD">
          <w:rPr>
            <w:webHidden/>
          </w:rPr>
          <w:fldChar w:fldCharType="begin"/>
        </w:r>
        <w:r w:rsidR="002B6BAD">
          <w:rPr>
            <w:webHidden/>
          </w:rPr>
          <w:instrText xml:space="preserve"> PAGEREF _Toc213742962 \h </w:instrText>
        </w:r>
        <w:r w:rsidR="002B6BAD">
          <w:rPr>
            <w:webHidden/>
          </w:rPr>
        </w:r>
        <w:r w:rsidR="002B6BAD">
          <w:rPr>
            <w:webHidden/>
          </w:rPr>
          <w:fldChar w:fldCharType="separate"/>
        </w:r>
        <w:r w:rsidR="002B6BAD">
          <w:rPr>
            <w:webHidden/>
          </w:rPr>
          <w:t>20</w:t>
        </w:r>
        <w:r w:rsidR="002B6BAD">
          <w:rPr>
            <w:webHidden/>
          </w:rPr>
          <w:fldChar w:fldCharType="end"/>
        </w:r>
      </w:hyperlink>
    </w:p>
    <w:p w14:paraId="500FBD4C" w14:textId="4F7BD818" w:rsidR="002B6BAD" w:rsidRDefault="002B6BAD">
      <w:pPr>
        <w:pStyle w:val="TOC1"/>
        <w:rPr>
          <w:rFonts w:asciiTheme="minorHAnsi" w:eastAsiaTheme="minorEastAsia" w:hAnsiTheme="minorHAnsi"/>
          <w:kern w:val="2"/>
          <w:sz w:val="24"/>
          <w:szCs w:val="24"/>
          <w14:ligatures w14:val="standardContextual"/>
        </w:rPr>
      </w:pPr>
      <w:hyperlink w:anchor="_Toc213742963" w:history="1">
        <w:r w:rsidRPr="00863FDC">
          <w:rPr>
            <w:rStyle w:val="Hyperlink"/>
          </w:rPr>
          <w:t>Hình 3.2: Hình code tiền sử lý dữ liệu</w:t>
        </w:r>
        <w:r>
          <w:rPr>
            <w:webHidden/>
          </w:rPr>
          <w:tab/>
        </w:r>
        <w:r>
          <w:rPr>
            <w:webHidden/>
          </w:rPr>
          <w:fldChar w:fldCharType="begin"/>
        </w:r>
        <w:r>
          <w:rPr>
            <w:webHidden/>
          </w:rPr>
          <w:instrText xml:space="preserve"> PAGEREF _Toc213742963 \h </w:instrText>
        </w:r>
        <w:r>
          <w:rPr>
            <w:webHidden/>
          </w:rPr>
        </w:r>
        <w:r>
          <w:rPr>
            <w:webHidden/>
          </w:rPr>
          <w:fldChar w:fldCharType="separate"/>
        </w:r>
        <w:r>
          <w:rPr>
            <w:webHidden/>
          </w:rPr>
          <w:t>21</w:t>
        </w:r>
        <w:r>
          <w:rPr>
            <w:webHidden/>
          </w:rPr>
          <w:fldChar w:fldCharType="end"/>
        </w:r>
      </w:hyperlink>
    </w:p>
    <w:p w14:paraId="06DDECE5" w14:textId="612C3111" w:rsidR="002B6BAD" w:rsidRDefault="002B6BAD">
      <w:pPr>
        <w:pStyle w:val="TOC1"/>
        <w:rPr>
          <w:rFonts w:asciiTheme="minorHAnsi" w:eastAsiaTheme="minorEastAsia" w:hAnsiTheme="minorHAnsi"/>
          <w:kern w:val="2"/>
          <w:sz w:val="24"/>
          <w:szCs w:val="24"/>
          <w14:ligatures w14:val="standardContextual"/>
        </w:rPr>
      </w:pPr>
      <w:hyperlink w:anchor="_Toc213742964" w:history="1">
        <w:r w:rsidRPr="00863FDC">
          <w:rPr>
            <w:rStyle w:val="Hyperlink"/>
          </w:rPr>
          <w:t>Hình 3.3 : Hình hàm tính toán tổng số lượng hàng hoàn</w:t>
        </w:r>
        <w:r>
          <w:rPr>
            <w:webHidden/>
          </w:rPr>
          <w:tab/>
        </w:r>
        <w:r>
          <w:rPr>
            <w:webHidden/>
          </w:rPr>
          <w:fldChar w:fldCharType="begin"/>
        </w:r>
        <w:r>
          <w:rPr>
            <w:webHidden/>
          </w:rPr>
          <w:instrText xml:space="preserve"> PAGEREF _Toc213742964 \h </w:instrText>
        </w:r>
        <w:r>
          <w:rPr>
            <w:webHidden/>
          </w:rPr>
        </w:r>
        <w:r>
          <w:rPr>
            <w:webHidden/>
          </w:rPr>
          <w:fldChar w:fldCharType="separate"/>
        </w:r>
        <w:r>
          <w:rPr>
            <w:webHidden/>
          </w:rPr>
          <w:t>23</w:t>
        </w:r>
        <w:r>
          <w:rPr>
            <w:webHidden/>
          </w:rPr>
          <w:fldChar w:fldCharType="end"/>
        </w:r>
      </w:hyperlink>
    </w:p>
    <w:p w14:paraId="0AD5D055" w14:textId="3507A259" w:rsidR="002B6BAD" w:rsidRDefault="002B6BAD">
      <w:pPr>
        <w:pStyle w:val="TOC1"/>
        <w:rPr>
          <w:rFonts w:asciiTheme="minorHAnsi" w:eastAsiaTheme="minorEastAsia" w:hAnsiTheme="minorHAnsi"/>
          <w:kern w:val="2"/>
          <w:sz w:val="24"/>
          <w:szCs w:val="24"/>
          <w14:ligatures w14:val="standardContextual"/>
        </w:rPr>
      </w:pPr>
      <w:hyperlink w:anchor="_Toc213742965" w:history="1">
        <w:r w:rsidRPr="00863FDC">
          <w:rPr>
            <w:rStyle w:val="Hyperlink"/>
          </w:rPr>
          <w:t>Hình 3.4: Hình code phân tích xu hướng</w:t>
        </w:r>
        <w:r>
          <w:rPr>
            <w:webHidden/>
          </w:rPr>
          <w:tab/>
        </w:r>
        <w:r>
          <w:rPr>
            <w:webHidden/>
          </w:rPr>
          <w:fldChar w:fldCharType="begin"/>
        </w:r>
        <w:r>
          <w:rPr>
            <w:webHidden/>
          </w:rPr>
          <w:instrText xml:space="preserve"> PAGEREF _Toc213742965 \h </w:instrText>
        </w:r>
        <w:r>
          <w:rPr>
            <w:webHidden/>
          </w:rPr>
        </w:r>
        <w:r>
          <w:rPr>
            <w:webHidden/>
          </w:rPr>
          <w:fldChar w:fldCharType="separate"/>
        </w:r>
        <w:r>
          <w:rPr>
            <w:webHidden/>
          </w:rPr>
          <w:t>24</w:t>
        </w:r>
        <w:r>
          <w:rPr>
            <w:webHidden/>
          </w:rPr>
          <w:fldChar w:fldCharType="end"/>
        </w:r>
      </w:hyperlink>
    </w:p>
    <w:p w14:paraId="47A5F6C4" w14:textId="79A2936A" w:rsidR="002B6BAD" w:rsidRDefault="002B6BAD">
      <w:pPr>
        <w:pStyle w:val="TOC1"/>
        <w:rPr>
          <w:rFonts w:asciiTheme="minorHAnsi" w:eastAsiaTheme="minorEastAsia" w:hAnsiTheme="minorHAnsi"/>
          <w:kern w:val="2"/>
          <w:sz w:val="24"/>
          <w:szCs w:val="24"/>
          <w14:ligatures w14:val="standardContextual"/>
        </w:rPr>
      </w:pPr>
      <w:hyperlink w:anchor="_Toc213742966" w:history="1">
        <w:r w:rsidRPr="00863FDC">
          <w:rPr>
            <w:rStyle w:val="Hyperlink"/>
          </w:rPr>
          <w:t>Hình 3.5 : Hình code chuẩn bị dữ liệu</w:t>
        </w:r>
        <w:r>
          <w:rPr>
            <w:webHidden/>
          </w:rPr>
          <w:tab/>
        </w:r>
        <w:r>
          <w:rPr>
            <w:webHidden/>
          </w:rPr>
          <w:fldChar w:fldCharType="begin"/>
        </w:r>
        <w:r>
          <w:rPr>
            <w:webHidden/>
          </w:rPr>
          <w:instrText xml:space="preserve"> PAGEREF _Toc213742966 \h </w:instrText>
        </w:r>
        <w:r>
          <w:rPr>
            <w:webHidden/>
          </w:rPr>
        </w:r>
        <w:r>
          <w:rPr>
            <w:webHidden/>
          </w:rPr>
          <w:fldChar w:fldCharType="separate"/>
        </w:r>
        <w:r>
          <w:rPr>
            <w:webHidden/>
          </w:rPr>
          <w:t>26</w:t>
        </w:r>
        <w:r>
          <w:rPr>
            <w:webHidden/>
          </w:rPr>
          <w:fldChar w:fldCharType="end"/>
        </w:r>
      </w:hyperlink>
    </w:p>
    <w:p w14:paraId="44F88549" w14:textId="6F1D0DE8" w:rsidR="002B6BAD" w:rsidRDefault="002B6BAD">
      <w:pPr>
        <w:pStyle w:val="TOC1"/>
        <w:rPr>
          <w:rFonts w:asciiTheme="minorHAnsi" w:eastAsiaTheme="minorEastAsia" w:hAnsiTheme="minorHAnsi"/>
          <w:kern w:val="2"/>
          <w:sz w:val="24"/>
          <w:szCs w:val="24"/>
          <w14:ligatures w14:val="standardContextual"/>
        </w:rPr>
      </w:pPr>
      <w:hyperlink w:anchor="_Toc213742967" w:history="1">
        <w:r w:rsidRPr="00863FDC">
          <w:rPr>
            <w:rStyle w:val="Hyperlink"/>
          </w:rPr>
          <w:t>Hình 3.6 : Hình code xây dựng mô hình Prophet</w:t>
        </w:r>
        <w:r>
          <w:rPr>
            <w:webHidden/>
          </w:rPr>
          <w:tab/>
        </w:r>
        <w:r>
          <w:rPr>
            <w:webHidden/>
          </w:rPr>
          <w:fldChar w:fldCharType="begin"/>
        </w:r>
        <w:r>
          <w:rPr>
            <w:webHidden/>
          </w:rPr>
          <w:instrText xml:space="preserve"> PAGEREF _Toc213742967 \h </w:instrText>
        </w:r>
        <w:r>
          <w:rPr>
            <w:webHidden/>
          </w:rPr>
        </w:r>
        <w:r>
          <w:rPr>
            <w:webHidden/>
          </w:rPr>
          <w:fldChar w:fldCharType="separate"/>
        </w:r>
        <w:r>
          <w:rPr>
            <w:webHidden/>
          </w:rPr>
          <w:t>26</w:t>
        </w:r>
        <w:r>
          <w:rPr>
            <w:webHidden/>
          </w:rPr>
          <w:fldChar w:fldCharType="end"/>
        </w:r>
      </w:hyperlink>
    </w:p>
    <w:p w14:paraId="0D1E1152" w14:textId="71EEFE59" w:rsidR="002B6BAD" w:rsidRDefault="002B6BAD">
      <w:pPr>
        <w:pStyle w:val="TOC1"/>
        <w:rPr>
          <w:rFonts w:asciiTheme="minorHAnsi" w:eastAsiaTheme="minorEastAsia" w:hAnsiTheme="minorHAnsi"/>
          <w:kern w:val="2"/>
          <w:sz w:val="24"/>
          <w:szCs w:val="24"/>
          <w14:ligatures w14:val="standardContextual"/>
        </w:rPr>
      </w:pPr>
      <w:hyperlink w:anchor="_Toc213742968" w:history="1">
        <w:r w:rsidRPr="00863FDC">
          <w:rPr>
            <w:rStyle w:val="Hyperlink"/>
          </w:rPr>
          <w:t>Hình 3.7: Hình code chạy mô hình</w:t>
        </w:r>
        <w:r>
          <w:rPr>
            <w:webHidden/>
          </w:rPr>
          <w:tab/>
        </w:r>
        <w:r>
          <w:rPr>
            <w:webHidden/>
          </w:rPr>
          <w:fldChar w:fldCharType="begin"/>
        </w:r>
        <w:r>
          <w:rPr>
            <w:webHidden/>
          </w:rPr>
          <w:instrText xml:space="preserve"> PAGEREF _Toc213742968 \h </w:instrText>
        </w:r>
        <w:r>
          <w:rPr>
            <w:webHidden/>
          </w:rPr>
        </w:r>
        <w:r>
          <w:rPr>
            <w:webHidden/>
          </w:rPr>
          <w:fldChar w:fldCharType="separate"/>
        </w:r>
        <w:r>
          <w:rPr>
            <w:webHidden/>
          </w:rPr>
          <w:t>27</w:t>
        </w:r>
        <w:r>
          <w:rPr>
            <w:webHidden/>
          </w:rPr>
          <w:fldChar w:fldCharType="end"/>
        </w:r>
      </w:hyperlink>
    </w:p>
    <w:p w14:paraId="558B3B6C" w14:textId="43B93011" w:rsidR="002B6BAD" w:rsidRDefault="002B6BAD">
      <w:pPr>
        <w:pStyle w:val="TOC1"/>
        <w:rPr>
          <w:rFonts w:asciiTheme="minorHAnsi" w:eastAsiaTheme="minorEastAsia" w:hAnsiTheme="minorHAnsi"/>
          <w:kern w:val="2"/>
          <w:sz w:val="24"/>
          <w:szCs w:val="24"/>
          <w14:ligatures w14:val="standardContextual"/>
        </w:rPr>
      </w:pPr>
      <w:hyperlink w:anchor="_Toc213742969" w:history="1">
        <w:r w:rsidRPr="00863FDC">
          <w:rPr>
            <w:rStyle w:val="Hyperlink"/>
          </w:rPr>
          <w:t>Hình 3.8 : Hình biểu đồ đường</w:t>
        </w:r>
        <w:r>
          <w:rPr>
            <w:webHidden/>
          </w:rPr>
          <w:tab/>
        </w:r>
        <w:r>
          <w:rPr>
            <w:webHidden/>
          </w:rPr>
          <w:fldChar w:fldCharType="begin"/>
        </w:r>
        <w:r>
          <w:rPr>
            <w:webHidden/>
          </w:rPr>
          <w:instrText xml:space="preserve"> PAGEREF _Toc213742969 \h </w:instrText>
        </w:r>
        <w:r>
          <w:rPr>
            <w:webHidden/>
          </w:rPr>
        </w:r>
        <w:r>
          <w:rPr>
            <w:webHidden/>
          </w:rPr>
          <w:fldChar w:fldCharType="separate"/>
        </w:r>
        <w:r>
          <w:rPr>
            <w:webHidden/>
          </w:rPr>
          <w:t>29</w:t>
        </w:r>
        <w:r>
          <w:rPr>
            <w:webHidden/>
          </w:rPr>
          <w:fldChar w:fldCharType="end"/>
        </w:r>
      </w:hyperlink>
    </w:p>
    <w:p w14:paraId="597386C2" w14:textId="6DF0A580" w:rsidR="002B6BAD" w:rsidRDefault="002B6BAD">
      <w:pPr>
        <w:pStyle w:val="TOC1"/>
        <w:rPr>
          <w:rFonts w:asciiTheme="minorHAnsi" w:eastAsiaTheme="minorEastAsia" w:hAnsiTheme="minorHAnsi"/>
          <w:kern w:val="2"/>
          <w:sz w:val="24"/>
          <w:szCs w:val="24"/>
          <w14:ligatures w14:val="standardContextual"/>
        </w:rPr>
      </w:pPr>
      <w:hyperlink w:anchor="_Toc213742970" w:history="1">
        <w:r w:rsidRPr="00863FDC">
          <w:rPr>
            <w:rStyle w:val="Hyperlink"/>
          </w:rPr>
          <w:t>Hình 3.9 : Hình biểu đồ trend và mùa</w:t>
        </w:r>
        <w:r>
          <w:rPr>
            <w:webHidden/>
          </w:rPr>
          <w:tab/>
        </w:r>
        <w:r>
          <w:rPr>
            <w:webHidden/>
          </w:rPr>
          <w:fldChar w:fldCharType="begin"/>
        </w:r>
        <w:r>
          <w:rPr>
            <w:webHidden/>
          </w:rPr>
          <w:instrText xml:space="preserve"> PAGEREF _Toc213742970 \h </w:instrText>
        </w:r>
        <w:r>
          <w:rPr>
            <w:webHidden/>
          </w:rPr>
        </w:r>
        <w:r>
          <w:rPr>
            <w:webHidden/>
          </w:rPr>
          <w:fldChar w:fldCharType="separate"/>
        </w:r>
        <w:r>
          <w:rPr>
            <w:webHidden/>
          </w:rPr>
          <w:t>30</w:t>
        </w:r>
        <w:r>
          <w:rPr>
            <w:webHidden/>
          </w:rPr>
          <w:fldChar w:fldCharType="end"/>
        </w:r>
      </w:hyperlink>
    </w:p>
    <w:p w14:paraId="4005A93A" w14:textId="53524F6E" w:rsidR="002B6BAD" w:rsidRDefault="002B6BAD">
      <w:pPr>
        <w:pStyle w:val="TOC1"/>
        <w:rPr>
          <w:rFonts w:asciiTheme="minorHAnsi" w:eastAsiaTheme="minorEastAsia" w:hAnsiTheme="minorHAnsi"/>
          <w:kern w:val="2"/>
          <w:sz w:val="24"/>
          <w:szCs w:val="24"/>
          <w14:ligatures w14:val="standardContextual"/>
        </w:rPr>
      </w:pPr>
      <w:hyperlink w:anchor="_Toc213742971" w:history="1">
        <w:r w:rsidRPr="00863FDC">
          <w:rPr>
            <w:rStyle w:val="Hyperlink"/>
          </w:rPr>
          <w:t>Hình 3.10 : Hình code xuất ra tệp csv</w:t>
        </w:r>
        <w:r>
          <w:rPr>
            <w:webHidden/>
          </w:rPr>
          <w:tab/>
        </w:r>
        <w:r>
          <w:rPr>
            <w:webHidden/>
          </w:rPr>
          <w:fldChar w:fldCharType="begin"/>
        </w:r>
        <w:r>
          <w:rPr>
            <w:webHidden/>
          </w:rPr>
          <w:instrText xml:space="preserve"> PAGEREF _Toc213742971 \h </w:instrText>
        </w:r>
        <w:r>
          <w:rPr>
            <w:webHidden/>
          </w:rPr>
        </w:r>
        <w:r>
          <w:rPr>
            <w:webHidden/>
          </w:rPr>
          <w:fldChar w:fldCharType="separate"/>
        </w:r>
        <w:r>
          <w:rPr>
            <w:webHidden/>
          </w:rPr>
          <w:t>31</w:t>
        </w:r>
        <w:r>
          <w:rPr>
            <w:webHidden/>
          </w:rPr>
          <w:fldChar w:fldCharType="end"/>
        </w:r>
      </w:hyperlink>
    </w:p>
    <w:p w14:paraId="3439ED5D" w14:textId="71CBC1FA" w:rsidR="002B6BAD" w:rsidRDefault="002B6BAD">
      <w:pPr>
        <w:pStyle w:val="TOC1"/>
        <w:rPr>
          <w:rFonts w:asciiTheme="minorHAnsi" w:eastAsiaTheme="minorEastAsia" w:hAnsiTheme="minorHAnsi"/>
          <w:kern w:val="2"/>
          <w:sz w:val="24"/>
          <w:szCs w:val="24"/>
          <w14:ligatures w14:val="standardContextual"/>
        </w:rPr>
      </w:pPr>
      <w:hyperlink w:anchor="_Toc213742972" w:history="1">
        <w:r w:rsidRPr="00863FDC">
          <w:rPr>
            <w:rStyle w:val="Hyperlink"/>
          </w:rPr>
          <w:t>Hình 4.1: Hình dữ liệu được hiển thị trên tableau</w:t>
        </w:r>
        <w:r>
          <w:rPr>
            <w:webHidden/>
          </w:rPr>
          <w:tab/>
        </w:r>
        <w:r>
          <w:rPr>
            <w:webHidden/>
          </w:rPr>
          <w:fldChar w:fldCharType="begin"/>
        </w:r>
        <w:r>
          <w:rPr>
            <w:webHidden/>
          </w:rPr>
          <w:instrText xml:space="preserve"> PAGEREF _Toc213742972 \h </w:instrText>
        </w:r>
        <w:r>
          <w:rPr>
            <w:webHidden/>
          </w:rPr>
        </w:r>
        <w:r>
          <w:rPr>
            <w:webHidden/>
          </w:rPr>
          <w:fldChar w:fldCharType="separate"/>
        </w:r>
        <w:r>
          <w:rPr>
            <w:webHidden/>
          </w:rPr>
          <w:t>33</w:t>
        </w:r>
        <w:r>
          <w:rPr>
            <w:webHidden/>
          </w:rPr>
          <w:fldChar w:fldCharType="end"/>
        </w:r>
      </w:hyperlink>
    </w:p>
    <w:p w14:paraId="2D53D3B7" w14:textId="3CFDB91A" w:rsidR="002B6BAD" w:rsidRDefault="002B6BAD">
      <w:pPr>
        <w:pStyle w:val="TOC1"/>
        <w:rPr>
          <w:rFonts w:asciiTheme="minorHAnsi" w:eastAsiaTheme="minorEastAsia" w:hAnsiTheme="minorHAnsi"/>
          <w:kern w:val="2"/>
          <w:sz w:val="24"/>
          <w:szCs w:val="24"/>
          <w14:ligatures w14:val="standardContextual"/>
        </w:rPr>
      </w:pPr>
      <w:hyperlink w:anchor="_Toc213742973" w:history="1">
        <w:r w:rsidRPr="00863FDC">
          <w:rPr>
            <w:rStyle w:val="Hyperlink"/>
          </w:rPr>
          <w:t>Hình 4.2 : Hình biểu đồ phân loại hàng hoàn theo Nhóm sản phẩm</w:t>
        </w:r>
        <w:r>
          <w:rPr>
            <w:webHidden/>
          </w:rPr>
          <w:tab/>
        </w:r>
        <w:r>
          <w:rPr>
            <w:webHidden/>
          </w:rPr>
          <w:fldChar w:fldCharType="begin"/>
        </w:r>
        <w:r>
          <w:rPr>
            <w:webHidden/>
          </w:rPr>
          <w:instrText xml:space="preserve"> PAGEREF _Toc213742973 \h </w:instrText>
        </w:r>
        <w:r>
          <w:rPr>
            <w:webHidden/>
          </w:rPr>
        </w:r>
        <w:r>
          <w:rPr>
            <w:webHidden/>
          </w:rPr>
          <w:fldChar w:fldCharType="separate"/>
        </w:r>
        <w:r>
          <w:rPr>
            <w:webHidden/>
          </w:rPr>
          <w:t>34</w:t>
        </w:r>
        <w:r>
          <w:rPr>
            <w:webHidden/>
          </w:rPr>
          <w:fldChar w:fldCharType="end"/>
        </w:r>
      </w:hyperlink>
    </w:p>
    <w:p w14:paraId="03EDDF89" w14:textId="259225E1" w:rsidR="002B6BAD" w:rsidRDefault="002B6BAD">
      <w:pPr>
        <w:pStyle w:val="TOC1"/>
        <w:rPr>
          <w:rFonts w:asciiTheme="minorHAnsi" w:eastAsiaTheme="minorEastAsia" w:hAnsiTheme="minorHAnsi"/>
          <w:kern w:val="2"/>
          <w:sz w:val="24"/>
          <w:szCs w:val="24"/>
          <w14:ligatures w14:val="standardContextual"/>
        </w:rPr>
      </w:pPr>
      <w:hyperlink w:anchor="_Toc213742974" w:history="1">
        <w:r w:rsidRPr="00863FDC">
          <w:rPr>
            <w:rStyle w:val="Hyperlink"/>
          </w:rPr>
          <w:t>Hình 4.3: Hình biểu đồ phân loại hàng hoàn theo Nhân khẩu học</w:t>
        </w:r>
        <w:r>
          <w:rPr>
            <w:webHidden/>
          </w:rPr>
          <w:tab/>
        </w:r>
        <w:r>
          <w:rPr>
            <w:webHidden/>
          </w:rPr>
          <w:fldChar w:fldCharType="begin"/>
        </w:r>
        <w:r>
          <w:rPr>
            <w:webHidden/>
          </w:rPr>
          <w:instrText xml:space="preserve"> PAGEREF _Toc213742974 \h </w:instrText>
        </w:r>
        <w:r>
          <w:rPr>
            <w:webHidden/>
          </w:rPr>
        </w:r>
        <w:r>
          <w:rPr>
            <w:webHidden/>
          </w:rPr>
          <w:fldChar w:fldCharType="separate"/>
        </w:r>
        <w:r>
          <w:rPr>
            <w:webHidden/>
          </w:rPr>
          <w:t>36</w:t>
        </w:r>
        <w:r>
          <w:rPr>
            <w:webHidden/>
          </w:rPr>
          <w:fldChar w:fldCharType="end"/>
        </w:r>
      </w:hyperlink>
    </w:p>
    <w:p w14:paraId="57A54C41" w14:textId="60AA2738" w:rsidR="002B6BAD" w:rsidRDefault="002B6BAD">
      <w:pPr>
        <w:pStyle w:val="TOC1"/>
        <w:rPr>
          <w:rFonts w:asciiTheme="minorHAnsi" w:eastAsiaTheme="minorEastAsia" w:hAnsiTheme="minorHAnsi"/>
          <w:kern w:val="2"/>
          <w:sz w:val="24"/>
          <w:szCs w:val="24"/>
          <w14:ligatures w14:val="standardContextual"/>
        </w:rPr>
      </w:pPr>
      <w:hyperlink w:anchor="_Toc213742975" w:history="1">
        <w:r w:rsidRPr="00863FDC">
          <w:rPr>
            <w:rStyle w:val="Hyperlink"/>
          </w:rPr>
          <w:t>Hình 4.4 : Hình biểu đồ phân loại hàng hoàn theo Nhân khẩu học</w:t>
        </w:r>
        <w:r>
          <w:rPr>
            <w:webHidden/>
          </w:rPr>
          <w:tab/>
        </w:r>
        <w:r>
          <w:rPr>
            <w:webHidden/>
          </w:rPr>
          <w:fldChar w:fldCharType="begin"/>
        </w:r>
        <w:r>
          <w:rPr>
            <w:webHidden/>
          </w:rPr>
          <w:instrText xml:space="preserve"> PAGEREF _Toc213742975 \h </w:instrText>
        </w:r>
        <w:r>
          <w:rPr>
            <w:webHidden/>
          </w:rPr>
        </w:r>
        <w:r>
          <w:rPr>
            <w:webHidden/>
          </w:rPr>
          <w:fldChar w:fldCharType="separate"/>
        </w:r>
        <w:r>
          <w:rPr>
            <w:webHidden/>
          </w:rPr>
          <w:t>38</w:t>
        </w:r>
        <w:r>
          <w:rPr>
            <w:webHidden/>
          </w:rPr>
          <w:fldChar w:fldCharType="end"/>
        </w:r>
      </w:hyperlink>
    </w:p>
    <w:p w14:paraId="7B6B505F" w14:textId="367A00B6" w:rsidR="002B6BAD" w:rsidRDefault="002B6BAD">
      <w:pPr>
        <w:pStyle w:val="TOC1"/>
        <w:rPr>
          <w:rFonts w:asciiTheme="minorHAnsi" w:eastAsiaTheme="minorEastAsia" w:hAnsiTheme="minorHAnsi"/>
          <w:kern w:val="2"/>
          <w:sz w:val="24"/>
          <w:szCs w:val="24"/>
          <w14:ligatures w14:val="standardContextual"/>
        </w:rPr>
      </w:pPr>
      <w:hyperlink w:anchor="_Toc213742976" w:history="1">
        <w:r w:rsidRPr="00863FDC">
          <w:rPr>
            <w:rStyle w:val="Hyperlink"/>
          </w:rPr>
          <w:t>Hình 4.5 : Hình biểu đồ phân loại hàng hoàn theo Nhân khẩu học</w:t>
        </w:r>
        <w:r>
          <w:rPr>
            <w:webHidden/>
          </w:rPr>
          <w:tab/>
        </w:r>
        <w:r>
          <w:rPr>
            <w:webHidden/>
          </w:rPr>
          <w:fldChar w:fldCharType="begin"/>
        </w:r>
        <w:r>
          <w:rPr>
            <w:webHidden/>
          </w:rPr>
          <w:instrText xml:space="preserve"> PAGEREF _Toc213742976 \h </w:instrText>
        </w:r>
        <w:r>
          <w:rPr>
            <w:webHidden/>
          </w:rPr>
        </w:r>
        <w:r>
          <w:rPr>
            <w:webHidden/>
          </w:rPr>
          <w:fldChar w:fldCharType="separate"/>
        </w:r>
        <w:r>
          <w:rPr>
            <w:webHidden/>
          </w:rPr>
          <w:t>39</w:t>
        </w:r>
        <w:r>
          <w:rPr>
            <w:webHidden/>
          </w:rPr>
          <w:fldChar w:fldCharType="end"/>
        </w:r>
      </w:hyperlink>
    </w:p>
    <w:p w14:paraId="2724D15A" w14:textId="5EF748E4" w:rsidR="00771EDE" w:rsidRDefault="00771EDE" w:rsidP="00771EDE">
      <w:pPr>
        <w:rPr>
          <w:b/>
        </w:rPr>
      </w:pPr>
      <w:r>
        <w:fldChar w:fldCharType="end"/>
      </w:r>
      <w:r>
        <w:br w:type="page"/>
      </w:r>
    </w:p>
    <w:bookmarkEnd w:id="10"/>
    <w:bookmarkEnd w:id="11"/>
    <w:bookmarkEnd w:id="12"/>
    <w:bookmarkEnd w:id="13"/>
    <w:bookmarkEnd w:id="14"/>
    <w:bookmarkEnd w:id="15"/>
    <w:bookmarkEnd w:id="16"/>
    <w:bookmarkEnd w:id="17"/>
    <w:bookmarkEnd w:id="18"/>
    <w:bookmarkEnd w:id="19"/>
    <w:p w14:paraId="47D98AD4" w14:textId="77777777" w:rsidR="00D514CF" w:rsidRPr="00D514CF" w:rsidRDefault="00D514CF" w:rsidP="00D514CF">
      <w:pPr>
        <w:rPr>
          <w:rFonts w:cs="Times New Roman"/>
        </w:rPr>
        <w:sectPr w:rsidR="00D514CF" w:rsidRPr="00D514CF" w:rsidSect="00D514CF">
          <w:headerReference w:type="default" r:id="rId9"/>
          <w:footerReference w:type="default" r:id="rId10"/>
          <w:pgSz w:w="11906" w:h="16838"/>
          <w:pgMar w:top="1418" w:right="1134" w:bottom="1418" w:left="1701" w:header="708" w:footer="708" w:gutter="0"/>
          <w:pgNumType w:start="1"/>
          <w:cols w:space="708"/>
          <w:docGrid w:linePitch="381"/>
        </w:sectPr>
      </w:pPr>
    </w:p>
    <w:p w14:paraId="7FAFC1C0" w14:textId="77777777" w:rsidR="00D514CF" w:rsidRPr="00D514CF" w:rsidRDefault="00D514CF" w:rsidP="00771EDE">
      <w:pPr>
        <w:pStyle w:val="Heading1"/>
      </w:pPr>
      <w:bookmarkStart w:id="20" w:name="_Toc213741040"/>
      <w:r w:rsidRPr="00D514CF">
        <w:lastRenderedPageBreak/>
        <w:t>LỜI MỞ ĐẦU</w:t>
      </w:r>
      <w:bookmarkStart w:id="21" w:name="_Toc102684190"/>
      <w:bookmarkEnd w:id="20"/>
    </w:p>
    <w:p w14:paraId="7000BC9D" w14:textId="17A2C969" w:rsidR="00D514CF" w:rsidRPr="00D514CF" w:rsidRDefault="00E92E06" w:rsidP="00D514CF">
      <w:pPr>
        <w:spacing w:line="360" w:lineRule="auto"/>
        <w:ind w:firstLine="450"/>
        <w:rPr>
          <w:rFonts w:cs="Times New Roman"/>
        </w:rPr>
      </w:pPr>
      <w:r w:rsidRPr="00E92E06">
        <w:rPr>
          <w:rFonts w:cs="Times New Roman"/>
        </w:rPr>
        <w:t>Trong kỷ nguyên thương mại điện tử (E-commerce), vấn đề hàng hoàn (Return Goods) là một trong những thách thức lớn trong chuỗi cung ứng (Supply Chain). Việc dự báo chính xác số lượng hàng hoàn giúp doanh nghiệp chủ động trong logistics ngược (Reverse Logistics), tối ưu kho bãi và giảm chi phí vận hành. Đề tài này ứng dụng mô hình dự báo chuỗi thời gian Prophet – một mô hình do Meta (Facebook) phát triển – để phân tích xu hướng, mùa vụ và dự báo lượng hàng hoàn theo ngày. Nghiên cứu cũng đánh giá sai số dự báo qua các chỉ số MAE, RMSE, MAPE và trình bày kết quả trực quan hóa bằng biểu đồ.</w:t>
      </w:r>
    </w:p>
    <w:p w14:paraId="6750C6CC" w14:textId="77777777" w:rsidR="00D514CF" w:rsidRPr="00D514CF" w:rsidRDefault="00D514CF" w:rsidP="00D514CF">
      <w:pPr>
        <w:spacing w:line="360" w:lineRule="auto"/>
        <w:ind w:firstLine="450"/>
        <w:rPr>
          <w:rFonts w:cs="Times New Roman"/>
        </w:rPr>
      </w:pPr>
      <w:r w:rsidRPr="00D514CF">
        <w:rPr>
          <w:rFonts w:cs="Times New Roman"/>
        </w:rPr>
        <w:t>Em xin chân thành cảm ơn!</w:t>
      </w:r>
    </w:p>
    <w:p w14:paraId="3FF01709" w14:textId="77777777" w:rsidR="00D514CF" w:rsidRPr="00D514CF" w:rsidRDefault="00D514CF" w:rsidP="00D514CF">
      <w:pPr>
        <w:spacing w:line="360" w:lineRule="auto"/>
        <w:jc w:val="right"/>
        <w:rPr>
          <w:rFonts w:cs="Times New Roman"/>
          <w:lang w:val="vi-VN"/>
        </w:rPr>
      </w:pPr>
      <w:r w:rsidRPr="00D514CF">
        <w:rPr>
          <w:rFonts w:cs="Times New Roman"/>
        </w:rPr>
        <w:br w:type="page"/>
      </w:r>
    </w:p>
    <w:p w14:paraId="78B07E38" w14:textId="77777777" w:rsidR="00D514CF" w:rsidRPr="00D514CF" w:rsidRDefault="00D514CF" w:rsidP="00771EDE">
      <w:pPr>
        <w:pStyle w:val="Heading1"/>
      </w:pPr>
      <w:bookmarkStart w:id="22" w:name="_Toc213741041"/>
      <w:r w:rsidRPr="00D514CF">
        <w:lastRenderedPageBreak/>
        <w:t xml:space="preserve">CHƯƠNG 1. </w:t>
      </w:r>
      <w:bookmarkEnd w:id="21"/>
      <w:r w:rsidRPr="00D514CF">
        <w:t>GIỚI THIỆU ĐỀ TÀI</w:t>
      </w:r>
      <w:bookmarkEnd w:id="22"/>
    </w:p>
    <w:p w14:paraId="25E73543" w14:textId="77777777" w:rsidR="00D514CF" w:rsidRPr="00D514CF" w:rsidRDefault="00D514CF" w:rsidP="0098141B">
      <w:pPr>
        <w:pStyle w:val="Heading2"/>
      </w:pPr>
      <w:bookmarkStart w:id="23" w:name="_Toc213741042"/>
      <w:r w:rsidRPr="00D514CF">
        <w:t>1.1 Lý do chọn đề tài</w:t>
      </w:r>
      <w:bookmarkEnd w:id="23"/>
    </w:p>
    <w:p w14:paraId="31F31C30" w14:textId="7CA88DEE" w:rsidR="00D514CF" w:rsidRPr="00D514CF" w:rsidRDefault="00D514CF" w:rsidP="0098141B">
      <w:pPr>
        <w:pStyle w:val="Heading3"/>
        <w:rPr>
          <w:lang w:val="vi-VN"/>
        </w:rPr>
      </w:pPr>
      <w:bookmarkStart w:id="24" w:name="_Toc213741043"/>
      <w:r w:rsidRPr="00D514CF">
        <w:t>1.1.1. Bối cảnh</w:t>
      </w:r>
      <w:bookmarkEnd w:id="24"/>
      <w:r w:rsidRPr="00D514CF">
        <w:t xml:space="preserve"> </w:t>
      </w:r>
    </w:p>
    <w:p w14:paraId="5E40F29E" w14:textId="77777777" w:rsidR="00C9091D" w:rsidRDefault="00C9091D" w:rsidP="0098141B">
      <w:pPr>
        <w:ind w:firstLine="567"/>
      </w:pPr>
      <w:r w:rsidRPr="00C9091D">
        <w:t>Hàng hoàn chiếm một tỷ lệ không nhỏ trong tổng số đơn hàng thương mại điện tử, đặc biệt ở các chiến dịch lớn như 11.11 hay 12.12. Việc dự báo được xu hướng và quy luật hoàn hàng giúp doanh nghiệp chuẩn bị nhân lực, kho bãi và phương tiện vận chuyển ngược. Các phương pháp thống kê truyền thống như Moving Average hay ARIMA tuy hiệu quả với dữ liệu tuyến tính nhưng gặp khó khi có nhiều yếu tố mùa vụ. Prophet khắc phục điều này bằng cách mô hình hóa dữ liệu theo xu hướng (trend), mùa vụ (seasonality) và yếu tố đặc biệt (holiday effects).</w:t>
      </w:r>
    </w:p>
    <w:p w14:paraId="65651386" w14:textId="2AC18CBD" w:rsidR="00D514CF" w:rsidRPr="00C9091D" w:rsidRDefault="00D514CF" w:rsidP="0098141B">
      <w:pPr>
        <w:pStyle w:val="Heading3"/>
      </w:pPr>
      <w:bookmarkStart w:id="25" w:name="_Toc213741044"/>
      <w:r w:rsidRPr="00C9091D">
        <w:t>1.1.2. Cơ hội từ Công nghệ Phân tích Dữ liệu</w:t>
      </w:r>
      <w:bookmarkEnd w:id="25"/>
    </w:p>
    <w:p w14:paraId="1F5BC4D1" w14:textId="77777777" w:rsidR="00C9091D" w:rsidRPr="00C9091D" w:rsidRDefault="00C9091D" w:rsidP="0098141B">
      <w:pPr>
        <w:ind w:firstLine="567"/>
      </w:pPr>
      <w:r w:rsidRPr="00C9091D">
        <w:t>Sự phát triển mạnh mẽ của Khoa học Dữ liệu (Data Science) và Trí tuệ Nhân tạo (Artificial Intelligence – AI) đã mở ra nhiều cơ hội mới trong việc phân tích và dự báo hoạt động logistics ngược (Reverse Logistics) – lĩnh vực quản lý dòng hàng hóa bị hoàn trả từ khách hàng về doanh nghiệp.</w:t>
      </w:r>
    </w:p>
    <w:p w14:paraId="1E9A368E" w14:textId="77777777" w:rsidR="00C9091D" w:rsidRPr="00C9091D" w:rsidRDefault="00C9091D" w:rsidP="0098141B">
      <w:pPr>
        <w:ind w:firstLine="567"/>
      </w:pPr>
      <w:r w:rsidRPr="00C9091D">
        <w:t>Với sự hỗ trợ của các công cụ như Python, Prophet, Pandas, Scikit-learn và Power BI, quy trình thu thập, xử lý, dự báo và trực quan hóa dữ liệu logistics trở nên tự động, chính xác và trực quan hơn bao giờ hết.</w:t>
      </w:r>
    </w:p>
    <w:p w14:paraId="1D2BBB02" w14:textId="77777777" w:rsidR="00C9091D" w:rsidRPr="00C9091D" w:rsidRDefault="00C9091D" w:rsidP="0098141B">
      <w:pPr>
        <w:ind w:firstLine="567"/>
      </w:pPr>
      <w:r w:rsidRPr="00C9091D">
        <w:t>Đặc biệt, các mô hình học máy (Machine Learning) và dự báo chuỗi thời gian (Time Series Forecasting) như Prophet của Meta (Facebook) cho phép nhận diện xu hướng (trend), mùa vụ (seasonality), và các biến động đặc thù trong dữ liệu hàng hoàn.</w:t>
      </w:r>
    </w:p>
    <w:p w14:paraId="31B1F1E7" w14:textId="77777777" w:rsidR="00C9091D" w:rsidRPr="00C9091D" w:rsidRDefault="00C9091D" w:rsidP="0098141B">
      <w:pPr>
        <w:ind w:firstLine="567"/>
      </w:pPr>
      <w:r w:rsidRPr="00C9091D">
        <w:t>Khi kết hợp với Power BI hoặc Tableau, kết quả dự báo có thể được thể hiện dưới dạng Dashboard trực quan, giúp nhà quản lý theo dõi và ra quyết định nhanh chóng dựa trên số liệu thực tế.</w:t>
      </w:r>
    </w:p>
    <w:p w14:paraId="1299EAE9" w14:textId="77777777" w:rsidR="00C9091D" w:rsidRPr="00C9091D" w:rsidRDefault="00C9091D" w:rsidP="0098141B">
      <w:pPr>
        <w:ind w:firstLine="567"/>
        <w:rPr>
          <w:spacing w:val="6"/>
        </w:rPr>
      </w:pPr>
      <w:r w:rsidRPr="00C9091D">
        <w:rPr>
          <w:spacing w:val="6"/>
        </w:rPr>
        <w:t>Công nghệ phân tích dữ liệu hiện nay không chỉ giúp doanh nghiệp chủ động trong quản lý kho bãi và vận tải ngược, mà còn hỗ trợ sinh viên và nhà nghiên cứu:</w:t>
      </w:r>
    </w:p>
    <w:p w14:paraId="35D5A4C4" w14:textId="77777777" w:rsidR="00C9091D" w:rsidRPr="00C9091D" w:rsidRDefault="00C9091D">
      <w:pPr>
        <w:pStyle w:val="ListParagraph"/>
        <w:numPr>
          <w:ilvl w:val="0"/>
          <w:numId w:val="2"/>
        </w:numPr>
        <w:ind w:left="567" w:firstLine="567"/>
      </w:pPr>
      <w:r w:rsidRPr="00C9091D">
        <w:t>Tiếp cận quy trình dự báo dữ liệu thực tế trong lĩnh vực logistics.</w:t>
      </w:r>
    </w:p>
    <w:p w14:paraId="601ECEEA" w14:textId="77777777" w:rsidR="00C9091D" w:rsidRPr="00C9091D" w:rsidRDefault="00C9091D">
      <w:pPr>
        <w:pStyle w:val="ListParagraph"/>
        <w:numPr>
          <w:ilvl w:val="0"/>
          <w:numId w:val="2"/>
        </w:numPr>
        <w:ind w:left="567" w:firstLine="567"/>
      </w:pPr>
      <w:r w:rsidRPr="00C9091D">
        <w:t>Hiểu rõ cách chuyển dữ liệu giao nhận và hoàn hàng thành thông tin chiến lược.</w:t>
      </w:r>
    </w:p>
    <w:p w14:paraId="18F4CD70" w14:textId="77777777" w:rsidR="00C9091D" w:rsidRPr="00C9091D" w:rsidRDefault="00C9091D">
      <w:pPr>
        <w:pStyle w:val="ListParagraph"/>
        <w:numPr>
          <w:ilvl w:val="0"/>
          <w:numId w:val="2"/>
        </w:numPr>
        <w:ind w:left="567" w:firstLine="567"/>
      </w:pPr>
      <w:r w:rsidRPr="00C9091D">
        <w:t>Nâng cao kỹ năng lập trình và trực quan hóa kết quả dự báo để phục vụ quyết định vận hành.</w:t>
      </w:r>
    </w:p>
    <w:p w14:paraId="027A00C8" w14:textId="77777777" w:rsidR="00C9091D" w:rsidRPr="00C9091D" w:rsidRDefault="00C9091D" w:rsidP="0098141B">
      <w:pPr>
        <w:ind w:firstLine="567"/>
      </w:pPr>
      <w:r w:rsidRPr="00C9091D">
        <w:lastRenderedPageBreak/>
        <w:t>Từ những cơ hội đó, đề tài “Dự báo số lượng hàng hoàn (Reverse Logistics Forecasting)” được lựa chọn nhằm vận dụng các kỹ thuật và công cụ phân tích dữ liệu hiện đại để nhận diện xu hướng hoàn hàng, qua đó hỗ trợ doanh nghiệp tối ưu chi phí logistics và nâng cao hiệu quả quản trị chuỗi cung ứng.</w:t>
      </w:r>
    </w:p>
    <w:p w14:paraId="3CD338B0" w14:textId="77777777" w:rsidR="00D514CF" w:rsidRPr="00D514CF" w:rsidRDefault="00D514CF" w:rsidP="0098141B">
      <w:pPr>
        <w:pStyle w:val="Heading2"/>
      </w:pPr>
      <w:bookmarkStart w:id="26" w:name="_Toc213741045"/>
      <w:r w:rsidRPr="00D514CF">
        <w:t>1.2 Mục tiêu nghiên cứu</w:t>
      </w:r>
      <w:bookmarkEnd w:id="26"/>
    </w:p>
    <w:p w14:paraId="5C36D28E" w14:textId="77777777" w:rsidR="00E92E06" w:rsidRPr="00E92E06" w:rsidRDefault="00E92E06" w:rsidP="0098141B">
      <w:pPr>
        <w:ind w:firstLine="567"/>
        <w:rPr>
          <w:rFonts w:cs="Times New Roman"/>
          <w:spacing w:val="-6"/>
        </w:rPr>
      </w:pPr>
      <w:r w:rsidRPr="00E92E06">
        <w:rPr>
          <w:rFonts w:cs="Times New Roman"/>
          <w:spacing w:val="-6"/>
        </w:rPr>
        <w:t>Mục tiêu tổng quát của đề tài là xây dựng và đánh giá mô hình dự báo số lượng hàng hoàn (Returned Goods Forecasting) nhằm hỗ trợ doanh nghiệp chủ động trong quản lý logistics ngược (Reverse Logistics Management).</w:t>
      </w:r>
    </w:p>
    <w:p w14:paraId="18F91E2E" w14:textId="55093C58" w:rsidR="00E92E06" w:rsidRPr="00E92E06" w:rsidRDefault="00E92E06" w:rsidP="0098141B">
      <w:pPr>
        <w:ind w:firstLine="567"/>
        <w:rPr>
          <w:rFonts w:cs="Times New Roman"/>
          <w:spacing w:val="-6"/>
        </w:rPr>
      </w:pPr>
      <w:r w:rsidRPr="00E92E06">
        <w:rPr>
          <w:rFonts w:cs="Times New Roman"/>
          <w:spacing w:val="-6"/>
        </w:rPr>
        <w:t>Thông qua việc áp dụng các kỹ thuật phân tích chuỗi thời gian (Time Series Analysis) và trực quan hóa dữ liệu (Data Visualization), nghiên cứu hướng đến dự đoán xu hướng hoàn hàng trong tương lai, từ đó giúp tối ưu hóa vận hành, kho bãi và chi phí hậu cần.</w:t>
      </w:r>
    </w:p>
    <w:p w14:paraId="46749B96" w14:textId="6D46ED44" w:rsidR="00E92E06" w:rsidRPr="00E92E06" w:rsidRDefault="00E92E06" w:rsidP="0098141B">
      <w:pPr>
        <w:ind w:firstLine="567"/>
        <w:rPr>
          <w:rFonts w:cs="Times New Roman"/>
          <w:spacing w:val="-6"/>
        </w:rPr>
      </w:pPr>
      <w:r w:rsidRPr="00E92E06">
        <w:rPr>
          <w:rFonts w:cs="Times New Roman"/>
          <w:spacing w:val="-6"/>
        </w:rPr>
        <w:t>Cụ thể, đề tài tập trung vào một số mục tiêu chính sau:</w:t>
      </w:r>
    </w:p>
    <w:p w14:paraId="4D5FC5C6" w14:textId="19C54EC7" w:rsidR="00E92E06" w:rsidRPr="00E92E06" w:rsidRDefault="00E92E06">
      <w:pPr>
        <w:pStyle w:val="ListParagraph"/>
        <w:numPr>
          <w:ilvl w:val="0"/>
          <w:numId w:val="3"/>
        </w:numPr>
        <w:ind w:firstLine="567"/>
        <w:rPr>
          <w:rFonts w:cs="Times New Roman"/>
          <w:spacing w:val="-6"/>
        </w:rPr>
      </w:pPr>
      <w:r w:rsidRPr="00E92E06">
        <w:rPr>
          <w:rFonts w:cs="Times New Roman"/>
          <w:spacing w:val="-6"/>
        </w:rPr>
        <w:t>Thứ nhất, tiến hành tiền xử lý dữ liệu đơn hàng bằng ngôn ngữ Python và các thư viện hỗ trợ như Pandas và NumPy. Quá trình này bao gồm làm sạch dữ liệu, loại bỏ các giá trị thiếu (missing values), định dạng lại cột ngày (order_date, return_date) và tổng hợp dữ liệu theo ngày để tạo thành chuỗi thời gian đầu vào (time series input) cho mô hình Prophet.Đây là bước quan trọng đảm bảo dữ liệu có độ chính xác, liên tục và ổn định trước khi huấn luyện mô hình dự báo.</w:t>
      </w:r>
    </w:p>
    <w:p w14:paraId="3A000999" w14:textId="59124DBA" w:rsidR="00E92E06" w:rsidRPr="00E92E06" w:rsidRDefault="00E92E06">
      <w:pPr>
        <w:pStyle w:val="ListParagraph"/>
        <w:numPr>
          <w:ilvl w:val="0"/>
          <w:numId w:val="3"/>
        </w:numPr>
        <w:ind w:firstLine="567"/>
        <w:rPr>
          <w:rFonts w:cs="Times New Roman"/>
          <w:spacing w:val="-6"/>
        </w:rPr>
      </w:pPr>
      <w:r w:rsidRPr="00E92E06">
        <w:rPr>
          <w:rFonts w:cs="Times New Roman"/>
          <w:spacing w:val="-6"/>
        </w:rPr>
        <w:t>Thứ hai, thực hiện phân tích mô tả dữ liệu (Descriptive Analysis) để hiểu đặc điểm hành vi hoàn hàng theo thời gian, xác định các giai đoạn cao điểm (peak return periods) và yếu tố mùa vụ (seasonality). Các biểu đồ thống kê cơ bản được sử dụng nhằm giúp người đọc nhận biết xu hướng và quy luật hoàn hàng.</w:t>
      </w:r>
    </w:p>
    <w:p w14:paraId="1029C7B3" w14:textId="2D881820" w:rsidR="00E92E06" w:rsidRPr="00E92E06" w:rsidRDefault="00E92E06">
      <w:pPr>
        <w:pStyle w:val="ListParagraph"/>
        <w:numPr>
          <w:ilvl w:val="0"/>
          <w:numId w:val="3"/>
        </w:numPr>
        <w:ind w:firstLine="567"/>
        <w:rPr>
          <w:rFonts w:cs="Times New Roman"/>
          <w:spacing w:val="-6"/>
        </w:rPr>
      </w:pPr>
      <w:r w:rsidRPr="00E92E06">
        <w:rPr>
          <w:rFonts w:cs="Times New Roman"/>
          <w:spacing w:val="-6"/>
        </w:rPr>
        <w:t>Thứ ba, ứng dụng mô hình Prophet – một mô hình dự báo chuỗi thời gian hiện đại do Meta (Facebook) phát triển – để dự báo số lượng hàng hoàn theo ngày. Prophet cho phép tự động nhận diện xu hướng dài hạn (trend), mùa vụ theo tuần và năm (weekly, yearly seasonality), đồng thời tạo dải dự báo tin cậy (uncertainty interval) giúp đánh giá độ ổn định của mô hình.</w:t>
      </w:r>
    </w:p>
    <w:p w14:paraId="5A3A3AF6" w14:textId="7B2AA1A4" w:rsidR="00E92E06" w:rsidRPr="00E92E06" w:rsidRDefault="00E92E06">
      <w:pPr>
        <w:pStyle w:val="ListParagraph"/>
        <w:numPr>
          <w:ilvl w:val="0"/>
          <w:numId w:val="3"/>
        </w:numPr>
        <w:ind w:firstLine="567"/>
        <w:rPr>
          <w:rFonts w:cs="Times New Roman"/>
          <w:spacing w:val="6"/>
        </w:rPr>
      </w:pPr>
      <w:r w:rsidRPr="00E92E06">
        <w:rPr>
          <w:rFonts w:cs="Times New Roman"/>
          <w:spacing w:val="6"/>
        </w:rPr>
        <w:t>Thứ tư, sử dụng Power BI hoặc Matplotlib/Plotly để trực quan hóa kết quả dự báo. Các biểu đồ thể hiện sự so sánh giữa giá trị thực tế và dự báo (actual vs forecast) cũng như các thành phần của mô hình (trend, seasonality, holidays), hỗ trợ quá trình phân tích, đánh giá và ra quyết định.</w:t>
      </w:r>
    </w:p>
    <w:p w14:paraId="6F1FEBEB" w14:textId="77777777" w:rsidR="00E92E06" w:rsidRPr="00E92E06" w:rsidRDefault="00E92E06">
      <w:pPr>
        <w:pStyle w:val="ListParagraph"/>
        <w:numPr>
          <w:ilvl w:val="0"/>
          <w:numId w:val="3"/>
        </w:numPr>
        <w:ind w:firstLine="567"/>
        <w:rPr>
          <w:rFonts w:cs="Times New Roman"/>
          <w:szCs w:val="28"/>
        </w:rPr>
      </w:pPr>
      <w:r w:rsidRPr="00E92E06">
        <w:rPr>
          <w:rFonts w:cs="Times New Roman"/>
          <w:spacing w:val="-6"/>
        </w:rPr>
        <w:lastRenderedPageBreak/>
        <w:t>Cuối cùng, rút ra nhận xét, đánh giá sai số (MAE, RMSE, MAPE) và đề xuất hướng ứng dụng thực tế. Các khuyến nghị tập trung vào việc giúp doanh nghiệp hoạch định năng lực logistics ngược, dự trữ nhân sự và tối ưu chi phí vận chuyển trong những giai đoạn có dự báo hoàn hàng cao.</w:t>
      </w:r>
    </w:p>
    <w:p w14:paraId="2DDF4256" w14:textId="3549E697" w:rsidR="00D514CF" w:rsidRPr="00E92E06" w:rsidRDefault="00D514CF" w:rsidP="0098141B">
      <w:pPr>
        <w:pStyle w:val="Heading2"/>
        <w:rPr>
          <w:rFonts w:cs="Times New Roman"/>
          <w:szCs w:val="28"/>
        </w:rPr>
      </w:pPr>
      <w:bookmarkStart w:id="27" w:name="_Toc213741046"/>
      <w:r w:rsidRPr="00D514CF">
        <w:t>1.3 Đối tượng và phạm vi nghiên cứu</w:t>
      </w:r>
      <w:bookmarkEnd w:id="27"/>
    </w:p>
    <w:p w14:paraId="6900A672" w14:textId="77777777" w:rsidR="00D514CF" w:rsidRPr="00B20CF1" w:rsidRDefault="00D514CF" w:rsidP="0098141B">
      <w:pPr>
        <w:pStyle w:val="Heading3"/>
      </w:pPr>
      <w:bookmarkStart w:id="28" w:name="_Toc213741047"/>
      <w:r w:rsidRPr="00B20CF1">
        <w:t>1.3.1. Đối tượng Nghiên cứu</w:t>
      </w:r>
      <w:bookmarkEnd w:id="28"/>
    </w:p>
    <w:p w14:paraId="77424365" w14:textId="77777777" w:rsidR="00D772EC" w:rsidRPr="00D772EC" w:rsidRDefault="00D514CF" w:rsidP="0098141B">
      <w:pPr>
        <w:spacing w:line="240" w:lineRule="auto"/>
        <w:ind w:firstLine="567"/>
        <w:rPr>
          <w:rFonts w:cs="Times New Roman"/>
        </w:rPr>
      </w:pPr>
      <w:r w:rsidRPr="00D514CF">
        <w:rPr>
          <w:rFonts w:cs="Times New Roman"/>
          <w:b/>
          <w:bCs/>
          <w:szCs w:val="28"/>
        </w:rPr>
        <w:t xml:space="preserve"> </w:t>
      </w:r>
      <w:r w:rsidRPr="00B20CF1">
        <w:rPr>
          <w:rFonts w:cs="Times New Roman"/>
        </w:rPr>
        <w:tab/>
      </w:r>
      <w:r w:rsidR="00D772EC" w:rsidRPr="00D772EC">
        <w:rPr>
          <w:rFonts w:cs="Times New Roman"/>
        </w:rPr>
        <w:t>Đối tượng nghiên cứu của đề tài là quy luật và xu hướng hoàn hàng (Return Patterns) trong hoạt động logistics ngược (Reverse Logistics) của doanh nghiệp thương mại điện tử.</w:t>
      </w:r>
    </w:p>
    <w:p w14:paraId="2BC9052F" w14:textId="72671812" w:rsidR="00D772EC" w:rsidRPr="00D772EC" w:rsidRDefault="00D772EC" w:rsidP="0098141B">
      <w:pPr>
        <w:spacing w:line="240" w:lineRule="auto"/>
        <w:ind w:firstLine="567"/>
        <w:rPr>
          <w:rFonts w:cs="Times New Roman"/>
        </w:rPr>
      </w:pPr>
      <w:r w:rsidRPr="00D772EC">
        <w:rPr>
          <w:rFonts w:cs="Times New Roman"/>
        </w:rPr>
        <w:t>Dữ liệu nghiên cứu bao gồm các thông tin liên quan đến đơn hàng (orders) và giao dịch hoàn hàng (returns), như:</w:t>
      </w:r>
    </w:p>
    <w:p w14:paraId="6A154030" w14:textId="3C64E45C" w:rsidR="00D772EC" w:rsidRPr="00D772EC" w:rsidRDefault="00D772EC">
      <w:pPr>
        <w:pStyle w:val="ListParagraph"/>
        <w:numPr>
          <w:ilvl w:val="0"/>
          <w:numId w:val="4"/>
        </w:numPr>
        <w:spacing w:line="240" w:lineRule="auto"/>
        <w:ind w:firstLine="567"/>
        <w:rPr>
          <w:rFonts w:cs="Times New Roman"/>
        </w:rPr>
      </w:pPr>
      <w:r w:rsidRPr="00D772EC">
        <w:rPr>
          <w:rFonts w:cs="Times New Roman"/>
        </w:rPr>
        <w:t>Mã đơn hàng, ngày đặt hàng (order_date), ngày hoàn hàng (return_date)</w:t>
      </w:r>
    </w:p>
    <w:p w14:paraId="26720EA6" w14:textId="05995FBD" w:rsidR="00D772EC" w:rsidRPr="00D772EC" w:rsidRDefault="00D772EC">
      <w:pPr>
        <w:pStyle w:val="ListParagraph"/>
        <w:numPr>
          <w:ilvl w:val="0"/>
          <w:numId w:val="4"/>
        </w:numPr>
        <w:spacing w:line="240" w:lineRule="auto"/>
        <w:ind w:firstLine="567"/>
        <w:rPr>
          <w:rFonts w:cs="Times New Roman"/>
        </w:rPr>
      </w:pPr>
      <w:r w:rsidRPr="00D772EC">
        <w:rPr>
          <w:rFonts w:cs="Times New Roman"/>
        </w:rPr>
        <w:t>Tình trạng hoàn (is_returned), giá trị sản phẩm (price), số lượng (quantity)</w:t>
      </w:r>
    </w:p>
    <w:p w14:paraId="6269451C" w14:textId="67FA7F9E" w:rsidR="00D772EC" w:rsidRPr="00D772EC" w:rsidRDefault="00D772EC">
      <w:pPr>
        <w:pStyle w:val="ListParagraph"/>
        <w:numPr>
          <w:ilvl w:val="0"/>
          <w:numId w:val="4"/>
        </w:numPr>
        <w:spacing w:line="240" w:lineRule="auto"/>
        <w:ind w:firstLine="567"/>
        <w:rPr>
          <w:rFonts w:cs="Times New Roman"/>
        </w:rPr>
      </w:pPr>
      <w:r w:rsidRPr="00D772EC">
        <w:rPr>
          <w:rFonts w:cs="Times New Roman"/>
        </w:rPr>
        <w:t>Khu vực khách hàng (customer_region) và lý do hoàn hàng (return_reason)</w:t>
      </w:r>
    </w:p>
    <w:p w14:paraId="7B8D3044" w14:textId="77777777" w:rsidR="00D772EC" w:rsidRPr="00D772EC" w:rsidRDefault="00D772EC" w:rsidP="0098141B">
      <w:pPr>
        <w:spacing w:line="240" w:lineRule="auto"/>
        <w:ind w:firstLine="567"/>
        <w:rPr>
          <w:rFonts w:cs="Times New Roman"/>
        </w:rPr>
      </w:pPr>
      <w:r w:rsidRPr="00D772EC">
        <w:rPr>
          <w:rFonts w:cs="Times New Roman"/>
        </w:rPr>
        <w:t>Các dữ liệu này được sử dụng nhằm phục vụ quá trình phân tích và dự báo số lượng hàng hoàn theo thời gian (time-based return forecasting).</w:t>
      </w:r>
    </w:p>
    <w:p w14:paraId="70B0A557" w14:textId="42E2E5BA" w:rsidR="00D772EC" w:rsidRPr="00D772EC" w:rsidRDefault="00D772EC" w:rsidP="0098141B">
      <w:pPr>
        <w:spacing w:line="240" w:lineRule="auto"/>
        <w:ind w:firstLine="567"/>
        <w:rPr>
          <w:rFonts w:cs="Times New Roman"/>
        </w:rPr>
      </w:pPr>
      <w:r w:rsidRPr="00D772EC">
        <w:rPr>
          <w:rFonts w:cs="Times New Roman"/>
        </w:rPr>
        <w:t>Mục tiêu là phát hiện xu hướng tăng/giảm của lượng hàng hoàn cũng như mối quan hệ giữa yếu tố thời gian, mùa vụ và sự kiện thương mại (ví dụ: các dịp khuyến mãi, lễ hội mua sắm lớn).</w:t>
      </w:r>
    </w:p>
    <w:p w14:paraId="43C3F21E" w14:textId="77777777" w:rsidR="00D772EC" w:rsidRPr="00D772EC" w:rsidRDefault="00D772EC" w:rsidP="0098141B">
      <w:pPr>
        <w:spacing w:line="240" w:lineRule="auto"/>
        <w:ind w:firstLine="567"/>
        <w:rPr>
          <w:rFonts w:cs="Times New Roman"/>
        </w:rPr>
      </w:pPr>
      <w:r w:rsidRPr="00D772EC">
        <w:rPr>
          <w:rFonts w:cs="Times New Roman"/>
        </w:rPr>
        <w:t>Ngoài ra, đối tượng nghiên cứu còn bao gồm mô hình Prophet (Meta/Facebook) – một thuật toán dự báo chuỗi thời gian (Time Series Forecasting Model) có khả năng mô phỏng các thành phần xu hướng (trend), mùa vụ (seasonality) và các yếu tố bất thường (holidays/outliers).</w:t>
      </w:r>
    </w:p>
    <w:p w14:paraId="662D1478" w14:textId="77777777" w:rsidR="00D772EC" w:rsidRPr="00D772EC" w:rsidRDefault="00D772EC" w:rsidP="0098141B">
      <w:pPr>
        <w:spacing w:line="240" w:lineRule="auto"/>
        <w:ind w:firstLine="567"/>
        <w:rPr>
          <w:rFonts w:cs="Times New Roman"/>
          <w:spacing w:val="-6"/>
        </w:rPr>
      </w:pPr>
      <w:r w:rsidRPr="00D772EC">
        <w:rPr>
          <w:rFonts w:cs="Times New Roman"/>
          <w:spacing w:val="-6"/>
        </w:rPr>
        <w:t>Việc sử dụng Prophet cho phép xây dựng mô hình dự báo tự động, phục vụ công tác ra quyết định trong hoạch định logistics, tối ưu tồn kho và nhân sự vận hành.</w:t>
      </w:r>
    </w:p>
    <w:p w14:paraId="785AA9FE" w14:textId="1593E7B7" w:rsidR="00D514CF" w:rsidRPr="00D514CF" w:rsidRDefault="00D514CF" w:rsidP="0098141B">
      <w:pPr>
        <w:pStyle w:val="Heading3"/>
      </w:pPr>
      <w:bookmarkStart w:id="29" w:name="_Toc213741048"/>
      <w:r w:rsidRPr="00D514CF">
        <w:t>1.3.2. Phạm vi Nghiên cứu</w:t>
      </w:r>
      <w:bookmarkEnd w:id="29"/>
    </w:p>
    <w:p w14:paraId="11BCED97" w14:textId="77777777" w:rsidR="005263FC" w:rsidRPr="005263FC" w:rsidRDefault="005263FC" w:rsidP="0098141B">
      <w:pPr>
        <w:spacing w:line="312" w:lineRule="auto"/>
        <w:ind w:firstLine="567"/>
        <w:rPr>
          <w:rFonts w:cs="Times New Roman"/>
        </w:rPr>
      </w:pPr>
      <w:r w:rsidRPr="005263FC">
        <w:rPr>
          <w:rFonts w:cs="Times New Roman"/>
        </w:rPr>
        <w:t>Phạm vi nghiên cứu của đề tài tập trung vào phân tích và dự báo số lượng hàng hoàn theo ngày dựa trên tập dữ liệu mô phỏng (synthetic dataset) thu thập từ hệ thống thương mại điện tử.</w:t>
      </w:r>
    </w:p>
    <w:p w14:paraId="7131C1FD" w14:textId="442094DF" w:rsidR="005263FC" w:rsidRPr="005263FC" w:rsidRDefault="005263FC" w:rsidP="0098141B">
      <w:pPr>
        <w:spacing w:line="312" w:lineRule="auto"/>
        <w:ind w:firstLine="567"/>
        <w:rPr>
          <w:rFonts w:cs="Times New Roman"/>
          <w:spacing w:val="-6"/>
        </w:rPr>
      </w:pPr>
      <w:r w:rsidRPr="005263FC">
        <w:rPr>
          <w:rFonts w:cs="Times New Roman"/>
          <w:spacing w:val="-6"/>
        </w:rPr>
        <w:t>Dữ liệu được giới hạn trong một khoảng thời gian nhất định (ví dụ: 1 năm), nhằm đánh giá xu hướng ngắn hạn và mùa vụ hàng năm trong hoạt động hoàn hàng.</w:t>
      </w:r>
    </w:p>
    <w:p w14:paraId="22393EFB" w14:textId="0155656C" w:rsidR="005263FC" w:rsidRPr="005263FC" w:rsidRDefault="005263FC" w:rsidP="0098141B">
      <w:pPr>
        <w:spacing w:line="312" w:lineRule="auto"/>
        <w:ind w:firstLine="567"/>
        <w:rPr>
          <w:rFonts w:cs="Times New Roman"/>
        </w:rPr>
      </w:pPr>
      <w:r w:rsidRPr="005263FC">
        <w:rPr>
          <w:rFonts w:cs="Times New Roman"/>
        </w:rPr>
        <w:lastRenderedPageBreak/>
        <w:t>Đề tài không đi sâu vào phân tích nguyên nhân cụ thể của từng đơn hoàn (ví dụ: lỗi sản phẩm, sai kích cỡ, đổi ý mua hàng), mà chỉ tập trung vào mức độ và tần suất hoàn hàng theo thời gian để phục vụ mục tiêu dự báo.</w:t>
      </w:r>
    </w:p>
    <w:p w14:paraId="5BF5D5AC" w14:textId="31400D92" w:rsidR="005263FC" w:rsidRPr="005263FC" w:rsidRDefault="005263FC" w:rsidP="0098141B">
      <w:pPr>
        <w:spacing w:line="312" w:lineRule="auto"/>
        <w:ind w:firstLine="567"/>
        <w:rPr>
          <w:rFonts w:cs="Times New Roman"/>
        </w:rPr>
      </w:pPr>
      <w:r w:rsidRPr="005263FC">
        <w:rPr>
          <w:rFonts w:cs="Times New Roman"/>
        </w:rPr>
        <w:t>Về công nghệ, nghiên cứu giới hạn trong việc sử dụng:</w:t>
      </w:r>
    </w:p>
    <w:p w14:paraId="52C76C12" w14:textId="0140E28E" w:rsidR="005263FC" w:rsidRPr="005263FC" w:rsidRDefault="005263FC">
      <w:pPr>
        <w:pStyle w:val="ListParagraph"/>
        <w:numPr>
          <w:ilvl w:val="0"/>
          <w:numId w:val="5"/>
        </w:numPr>
        <w:spacing w:line="312" w:lineRule="auto"/>
        <w:ind w:firstLine="567"/>
        <w:rPr>
          <w:rFonts w:cs="Times New Roman"/>
        </w:rPr>
      </w:pPr>
      <w:r w:rsidRPr="005263FC">
        <w:rPr>
          <w:rFonts w:cs="Times New Roman"/>
        </w:rPr>
        <w:t>Python cùng các thư viện Pandas, Prophet, Matplotlib, Scikit-learn cho xử lý và huấn luyện mô hình;</w:t>
      </w:r>
    </w:p>
    <w:p w14:paraId="0E379317" w14:textId="7E96FBA5" w:rsidR="005263FC" w:rsidRPr="005263FC" w:rsidRDefault="005263FC">
      <w:pPr>
        <w:pStyle w:val="ListParagraph"/>
        <w:numPr>
          <w:ilvl w:val="0"/>
          <w:numId w:val="5"/>
        </w:numPr>
        <w:spacing w:line="312" w:lineRule="auto"/>
        <w:ind w:firstLine="567"/>
        <w:rPr>
          <w:rFonts w:cs="Times New Roman"/>
        </w:rPr>
      </w:pPr>
      <w:r w:rsidRPr="005263FC">
        <w:rPr>
          <w:rFonts w:cs="Times New Roman"/>
        </w:rPr>
        <w:t>Power BI cho trực quan hóa kết quả dự báo và biểu diễn xu hướng.</w:t>
      </w:r>
    </w:p>
    <w:p w14:paraId="5F118358" w14:textId="0512912E" w:rsidR="00B20CF1" w:rsidRPr="00D514CF" w:rsidRDefault="005263FC" w:rsidP="0098141B">
      <w:pPr>
        <w:spacing w:line="312" w:lineRule="auto"/>
        <w:ind w:firstLine="567"/>
        <w:rPr>
          <w:rFonts w:cs="Times New Roman"/>
          <w:szCs w:val="28"/>
        </w:rPr>
      </w:pPr>
      <w:r w:rsidRPr="005263FC">
        <w:rPr>
          <w:rFonts w:cs="Times New Roman"/>
        </w:rPr>
        <w:t>Phân tích tập trung vào việc nhận diện xu hướng và quy luật hoàn hàng trong dữ liệu thực nghiệm, chưa mở rộng sang các yếu tố nâng cao như dự báo theo khu vực địa lý, loại sản phẩm hay phân tích nguyên nhân hoàn trả (Root Cause Analysis).</w:t>
      </w:r>
    </w:p>
    <w:p w14:paraId="6DAD2216" w14:textId="77777777" w:rsidR="00D514CF" w:rsidRPr="00D514CF" w:rsidRDefault="00D514CF">
      <w:pPr>
        <w:pStyle w:val="Heading2"/>
        <w:numPr>
          <w:ilvl w:val="1"/>
          <w:numId w:val="1"/>
        </w:numPr>
        <w:rPr>
          <w:lang w:val="vi-VN"/>
        </w:rPr>
      </w:pPr>
      <w:r w:rsidRPr="00D514CF">
        <w:rPr>
          <w:lang w:val="vi-VN"/>
        </w:rPr>
        <w:t xml:space="preserve"> </w:t>
      </w:r>
      <w:bookmarkStart w:id="30" w:name="_Toc213741049"/>
      <w:r w:rsidRPr="00D514CF">
        <w:t>Phương pháp nghiên cứu</w:t>
      </w:r>
      <w:bookmarkEnd w:id="30"/>
    </w:p>
    <w:p w14:paraId="631C3FC2" w14:textId="77777777" w:rsidR="002C4A9B" w:rsidRPr="002C4A9B" w:rsidRDefault="002C4A9B" w:rsidP="0098141B">
      <w:pPr>
        <w:ind w:firstLine="567"/>
      </w:pPr>
      <w:r w:rsidRPr="002C4A9B">
        <w:t>Đề tài sử dụng phương pháp nghiên cứu định lượng kết hợp với các kỹ thuật trong lĩnh vực Khoa học Dữ liệu nhằm thu thập, xử lý, phân tích và dự báo xu hướng hàng hoàn trong thương mại điện tử. Mục tiêu là xây dựng mô hình dự báo chính xác số lượng hàng hoàn trong tương lai, hỗ trợ doanh nghiệp tối ưu quản lý tồn kho, điều phối logistics và cải thiện trải nghiệm khách hàng.</w:t>
      </w:r>
    </w:p>
    <w:p w14:paraId="4DC6EC9D" w14:textId="77777777" w:rsidR="002C4A9B" w:rsidRPr="002C4A9B" w:rsidRDefault="002C4A9B" w:rsidP="0098141B">
      <w:pPr>
        <w:ind w:firstLine="567"/>
      </w:pPr>
      <w:r w:rsidRPr="002C4A9B">
        <w:t>Quy trình nghiên cứu được triển khai qua năm giai đoạn chính như sau:</w:t>
      </w:r>
    </w:p>
    <w:p w14:paraId="63701588" w14:textId="77777777" w:rsidR="002C4A9B" w:rsidRPr="002C4A9B" w:rsidRDefault="002C4A9B">
      <w:pPr>
        <w:pStyle w:val="ListParagraph"/>
        <w:numPr>
          <w:ilvl w:val="0"/>
          <w:numId w:val="6"/>
        </w:numPr>
        <w:ind w:firstLine="567"/>
      </w:pPr>
      <w:r w:rsidRPr="002C4A9B">
        <w:t>Thu thập và chuẩn hóa dữ liệu: Dữ liệu lịch sử đơn hàng và trạng thái hoàn trả được thu thập từ hệ thống thương mại điện tử. Dữ liệu được xử lý bằng ngôn ngữ Python và các thư viện như Pandas và NumPy, bao gồm các bước làm sạch, loại bỏ giá trị thiếu hoặc trùng lặp, chuyển đổi định dạng thời gian, và chuẩn hóa các trường dữ liệu (mã đơn hàng, ngày đặt, loại sản phẩm, trạng thái trả hàng, số lượng, giá trị đơn, v.v.) nhằm đảm bảo tính nhất quán trước khi phân tích.</w:t>
      </w:r>
    </w:p>
    <w:p w14:paraId="5DF6DBB8" w14:textId="77777777" w:rsidR="002C4A9B" w:rsidRPr="002C4A9B" w:rsidRDefault="002C4A9B">
      <w:pPr>
        <w:pStyle w:val="ListParagraph"/>
        <w:numPr>
          <w:ilvl w:val="0"/>
          <w:numId w:val="6"/>
        </w:numPr>
        <w:ind w:firstLine="567"/>
      </w:pPr>
      <w:r w:rsidRPr="002C4A9B">
        <w:t>Phân tích đặc tính dữ liệu: Giai đoạn này tập trung khám phá các đặc điểm của chuỗi thời gian như xu hướng (trend), tính mùa vụ (seasonality), nhiễu và ngoại lệ (outliers), cũng như đánh giá tác động của các yếu tố bên ngoài như ngày giảm giá, chương trình khuyến mãi, và mùa tiêu dùng. Kết quả phân tích giúp hiểu rõ quy luật biến động của số lượng hàng hoàn theo thời gian.</w:t>
      </w:r>
    </w:p>
    <w:p w14:paraId="62580F76" w14:textId="77777777" w:rsidR="002C4A9B" w:rsidRPr="002C4A9B" w:rsidRDefault="002C4A9B">
      <w:pPr>
        <w:pStyle w:val="ListParagraph"/>
        <w:numPr>
          <w:ilvl w:val="0"/>
          <w:numId w:val="6"/>
        </w:numPr>
        <w:ind w:firstLine="567"/>
      </w:pPr>
      <w:r w:rsidRPr="002C4A9B">
        <w:lastRenderedPageBreak/>
        <w:t>Xây dựng mô hình dự báo: Đề tài sử dụng mô hình Prophet (Facebook Prophet) để dự báo số lượng hàng hoàn trong các khoảng thời gian khác nhau (theo ngày, tuần hoặc tháng). Mô hình không chỉ dự báo số lượt hoàn hàng mà còn tính toán tỷ lệ hoàn hàng (Return Rate = Returns / Orders), giúp doanh nghiệp đánh giá hiệu quả vận hành và chất lượng sản phẩm.</w:t>
      </w:r>
    </w:p>
    <w:p w14:paraId="6756181A" w14:textId="77777777" w:rsidR="002C4A9B" w:rsidRPr="002C4A9B" w:rsidRDefault="002C4A9B">
      <w:pPr>
        <w:pStyle w:val="ListParagraph"/>
        <w:numPr>
          <w:ilvl w:val="0"/>
          <w:numId w:val="6"/>
        </w:numPr>
        <w:ind w:firstLine="567"/>
      </w:pPr>
      <w:r w:rsidRPr="002C4A9B">
        <w:t>Đánh giá hiệu quả mô hình: Các mô hình được đánh giá bằng các chỉ số thống kê như MAE (Mean Absolute Error), RMSE (Root Mean Squared Error) và MAPE (Mean Absolute Percentage Error). Kết quả được so sánh với các mô hình cơ sở (baseline) như mô hình trung bình trượt (Moving Average) hoặc dự báo ngây thơ (Naive Forecast) để kiểm chứng độ chính xác và độ tin cậy.</w:t>
      </w:r>
    </w:p>
    <w:p w14:paraId="6CE78F69" w14:textId="77777777" w:rsidR="002C4A9B" w:rsidRPr="002C4A9B" w:rsidRDefault="002C4A9B">
      <w:pPr>
        <w:pStyle w:val="ListParagraph"/>
        <w:numPr>
          <w:ilvl w:val="0"/>
          <w:numId w:val="6"/>
        </w:numPr>
        <w:ind w:firstLine="567"/>
      </w:pPr>
      <w:r w:rsidRPr="002C4A9B">
        <w:t>Trực quan hóa và trình bày kết quả: Kết quả dự báo được tích hợp và trực quan hóa trên bảng điều khiển (Dashboard) trong Tableau, giúp người dùng theo dõi xu hướng hàng hoàn theo thời gian, danh mục sản phẩm, và khu vực. Ngoài ra, Dashboard còn thể hiện nguyên nhân trả hàng phổ biến và so sánh giữa các nhóm sản phẩm, hỗ trợ nhà quản lý đưa ra quyết định chính xác và kịp thời trong hoạt động hậu cần và chăm sóc khách hàng.</w:t>
      </w:r>
    </w:p>
    <w:p w14:paraId="53667D34" w14:textId="77777777" w:rsidR="00D514CF" w:rsidRPr="00D514CF" w:rsidRDefault="00D514CF" w:rsidP="0098141B">
      <w:pPr>
        <w:pStyle w:val="Heading2"/>
        <w:rPr>
          <w:lang w:val="vi-VN"/>
        </w:rPr>
      </w:pPr>
      <w:bookmarkStart w:id="31" w:name="_Toc213741050"/>
      <w:r w:rsidRPr="00D514CF">
        <w:t>1.5 Ý nghĩa thực tiễn của đề tài</w:t>
      </w:r>
      <w:bookmarkEnd w:id="31"/>
    </w:p>
    <w:p w14:paraId="1DDE0437" w14:textId="77777777" w:rsidR="00D514CF" w:rsidRPr="00D514CF" w:rsidRDefault="00D514CF" w:rsidP="0098141B">
      <w:pPr>
        <w:pStyle w:val="Heading3"/>
      </w:pPr>
      <w:bookmarkStart w:id="32" w:name="_Toc213741051"/>
      <w:r w:rsidRPr="00D514CF">
        <w:t>1.5.1. Ý nghĩa Thực tiễn</w:t>
      </w:r>
      <w:bookmarkEnd w:id="32"/>
    </w:p>
    <w:p w14:paraId="39E3E220" w14:textId="77777777" w:rsidR="00B41198" w:rsidRPr="00B41198" w:rsidRDefault="00B41198" w:rsidP="0098141B">
      <w:pPr>
        <w:ind w:firstLine="567"/>
        <w:rPr>
          <w:rFonts w:cs="Times New Roman"/>
        </w:rPr>
      </w:pPr>
      <w:r w:rsidRPr="00B41198">
        <w:rPr>
          <w:rFonts w:cs="Times New Roman"/>
        </w:rPr>
        <w:t>Trong bối cảnh thương mại điện tử phát triển mạnh mẽ và cạnh tranh ngày càng khốc liệt, việc quản lý hiệu quả hoạt động hoàn trả hàng hóa đóng vai trò quan trọng trong tối ưu chuỗi cung ứng, giảm chi phí vận hành và nâng cao trải nghiệm khách hàng. Đề tài “Dự báo số lượng hàng hoàn trong thương mại điện tử” mang lại ý nghĩa thực tiễn sâu sắc khi giúp doanh nghiệp chủ động nắm bắt xu hướng và biến động của hàng hoàn trong tương lai.</w:t>
      </w:r>
    </w:p>
    <w:p w14:paraId="7666C6A7" w14:textId="77777777" w:rsidR="00B41198" w:rsidRPr="00B41198" w:rsidRDefault="00B41198" w:rsidP="0098141B">
      <w:pPr>
        <w:ind w:firstLine="567"/>
        <w:rPr>
          <w:rFonts w:cs="Times New Roman"/>
        </w:rPr>
      </w:pPr>
      <w:r w:rsidRPr="00B41198">
        <w:rPr>
          <w:rFonts w:cs="Times New Roman"/>
        </w:rPr>
        <w:t>Kết quả nghiên cứu giúp doanh nghiệp:</w:t>
      </w:r>
    </w:p>
    <w:p w14:paraId="5FDFFD7C" w14:textId="77777777" w:rsidR="00B41198" w:rsidRPr="00B41198" w:rsidRDefault="00B41198">
      <w:pPr>
        <w:numPr>
          <w:ilvl w:val="0"/>
          <w:numId w:val="7"/>
        </w:numPr>
        <w:tabs>
          <w:tab w:val="clear" w:pos="720"/>
          <w:tab w:val="num" w:pos="567"/>
        </w:tabs>
        <w:ind w:left="567" w:firstLine="567"/>
        <w:rPr>
          <w:rFonts w:cs="Times New Roman"/>
        </w:rPr>
      </w:pPr>
      <w:r w:rsidRPr="00B41198">
        <w:rPr>
          <w:rFonts w:cs="Times New Roman"/>
        </w:rPr>
        <w:t>Dự báo sớm khối lượng hàng hoàn, hỗ trợ lập kế hoạch kho bãi, nhân lực và logistics, tránh tình trạng quá tải hoặc thiếu hụt nguồn lực.</w:t>
      </w:r>
    </w:p>
    <w:p w14:paraId="2F0C71F6" w14:textId="77777777" w:rsidR="00B41198" w:rsidRPr="00B41198" w:rsidRDefault="00B41198">
      <w:pPr>
        <w:numPr>
          <w:ilvl w:val="0"/>
          <w:numId w:val="7"/>
        </w:numPr>
        <w:tabs>
          <w:tab w:val="clear" w:pos="720"/>
          <w:tab w:val="num" w:pos="567"/>
        </w:tabs>
        <w:ind w:left="567" w:firstLine="567"/>
        <w:rPr>
          <w:rFonts w:cs="Times New Roman"/>
        </w:rPr>
      </w:pPr>
      <w:r w:rsidRPr="00B41198">
        <w:rPr>
          <w:rFonts w:cs="Times New Roman"/>
        </w:rPr>
        <w:t>Phân tích nguyên nhân và xu hướng hoàn hàng, từ đó cải thiện chất lượng sản phẩm, quy trình giao nhận và dịch vụ hậu mãi.</w:t>
      </w:r>
    </w:p>
    <w:p w14:paraId="0B7CC423" w14:textId="77777777" w:rsidR="00B41198" w:rsidRPr="00B41198" w:rsidRDefault="00B41198">
      <w:pPr>
        <w:numPr>
          <w:ilvl w:val="0"/>
          <w:numId w:val="7"/>
        </w:numPr>
        <w:tabs>
          <w:tab w:val="clear" w:pos="720"/>
          <w:tab w:val="num" w:pos="567"/>
        </w:tabs>
        <w:ind w:left="567" w:firstLine="567"/>
        <w:rPr>
          <w:rFonts w:cs="Times New Roman"/>
        </w:rPr>
      </w:pPr>
      <w:r w:rsidRPr="00B41198">
        <w:rPr>
          <w:rFonts w:cs="Times New Roman"/>
        </w:rPr>
        <w:t>Tối ưu chiến lược bán hàng và khuyến mãi, thông qua việc nhận diện giai đoạn hoặc sản phẩm có tỷ lệ hoàn hàng cao, giúp doanh nghiệp điều chỉnh chính sách phù hợp.</w:t>
      </w:r>
    </w:p>
    <w:p w14:paraId="4C7D170E" w14:textId="77777777" w:rsidR="00B41198" w:rsidRPr="00B41198" w:rsidRDefault="00B41198">
      <w:pPr>
        <w:numPr>
          <w:ilvl w:val="0"/>
          <w:numId w:val="7"/>
        </w:numPr>
        <w:tabs>
          <w:tab w:val="clear" w:pos="720"/>
          <w:tab w:val="num" w:pos="567"/>
        </w:tabs>
        <w:ind w:left="567" w:firstLine="567"/>
        <w:rPr>
          <w:rFonts w:cs="Times New Roman"/>
        </w:rPr>
      </w:pPr>
      <w:r w:rsidRPr="00B41198">
        <w:rPr>
          <w:rFonts w:cs="Times New Roman"/>
        </w:rPr>
        <w:lastRenderedPageBreak/>
        <w:t>Giảm thiểu chi phí và rủi ro tồn kho, nhờ khả năng dự báo chính xác và ra quyết định dựa trên dữ liệu.</w:t>
      </w:r>
    </w:p>
    <w:p w14:paraId="75EA5198" w14:textId="77777777" w:rsidR="00B41198" w:rsidRPr="00B41198" w:rsidRDefault="00B41198" w:rsidP="0098141B">
      <w:pPr>
        <w:ind w:firstLine="567"/>
        <w:rPr>
          <w:rFonts w:cs="Times New Roman"/>
        </w:rPr>
      </w:pPr>
      <w:r w:rsidRPr="00B41198">
        <w:rPr>
          <w:rFonts w:cs="Times New Roman"/>
        </w:rPr>
        <w:t>Ngoài ra, việc áp dụng các công cụ hiện đại như Python, Prophet, và Tableau giúp doanh nghiệp tự động hóa quy trình phân tích – dự báo, giảm thời gian xử lý dữ liệu và tăng độ chính xác trong đánh giá. Nhờ đó, nhà quản lý có thể nhanh chóng đưa ra quyết định dựa trên dữ liệu (data-driven decision making), góp phần nâng cao năng lực cạnh tranh và phát triển bền vững trong thị trường thương mại điện tử.</w:t>
      </w:r>
    </w:p>
    <w:p w14:paraId="25ED4576" w14:textId="77777777" w:rsidR="0076119F" w:rsidRPr="00D514CF" w:rsidRDefault="0076119F" w:rsidP="0098141B">
      <w:pPr>
        <w:ind w:firstLine="567"/>
        <w:rPr>
          <w:rFonts w:cs="Times New Roman"/>
          <w:szCs w:val="28"/>
        </w:rPr>
      </w:pPr>
    </w:p>
    <w:p w14:paraId="5882CE80" w14:textId="77777777" w:rsidR="00D514CF" w:rsidRPr="00D514CF" w:rsidRDefault="00D514CF" w:rsidP="0098141B">
      <w:pPr>
        <w:pStyle w:val="Heading3"/>
      </w:pPr>
      <w:bookmarkStart w:id="33" w:name="_Toc213741052"/>
      <w:r w:rsidRPr="00D514CF">
        <w:t>1.5.2. Ý nghĩa Học thuật</w:t>
      </w:r>
      <w:bookmarkEnd w:id="33"/>
    </w:p>
    <w:p w14:paraId="31B1DC5E" w14:textId="77777777" w:rsidR="0098141B" w:rsidRPr="0098141B" w:rsidRDefault="0098141B" w:rsidP="0098141B">
      <w:pPr>
        <w:ind w:firstLine="567"/>
        <w:rPr>
          <w:rFonts w:cs="Times New Roman"/>
          <w:spacing w:val="-6"/>
        </w:rPr>
      </w:pPr>
      <w:r w:rsidRPr="0098141B">
        <w:rPr>
          <w:rFonts w:cs="Times New Roman"/>
          <w:spacing w:val="-6"/>
        </w:rPr>
        <w:t>Về mặt học thuật, đề tài giúp sinh viên vận dụng tổng hợp các kiến thức lý thuyết về khoa học dữ liệu, thống kê và học máy vào bài toán thực tiễn trong lĩnh vực thương mại điện tử. Thông qua quá trình thực hiện, người học được rèn luyện toàn bộ quy trình trong chu trình dự báo và phân tích chuỗi thời gian, bao gồm: thu thập – tiền xử lý dữ liệu, phân tích xu hướng (trend) và mùa vụ (seasonality), xây dựng mô hình dự báo bằng thuật toán Prophet, và trực quan hóa kết quả bằng Tableau.</w:t>
      </w:r>
    </w:p>
    <w:p w14:paraId="0F5FD014" w14:textId="77777777" w:rsidR="0098141B" w:rsidRPr="0098141B" w:rsidRDefault="0098141B" w:rsidP="0098141B">
      <w:pPr>
        <w:ind w:firstLine="567"/>
        <w:rPr>
          <w:rFonts w:cs="Times New Roman"/>
        </w:rPr>
      </w:pPr>
      <w:r w:rsidRPr="0098141B">
        <w:rPr>
          <w:rFonts w:cs="Times New Roman"/>
        </w:rPr>
        <w:t>Đề tài cũng giúp sinh viên hiểu rõ hơn về:</w:t>
      </w:r>
    </w:p>
    <w:p w14:paraId="69BE3F25" w14:textId="77777777" w:rsidR="0098141B" w:rsidRPr="0098141B" w:rsidRDefault="0098141B">
      <w:pPr>
        <w:pStyle w:val="ListParagraph"/>
        <w:numPr>
          <w:ilvl w:val="0"/>
          <w:numId w:val="8"/>
        </w:numPr>
        <w:ind w:left="567" w:firstLine="567"/>
        <w:rPr>
          <w:rFonts w:cs="Times New Roman"/>
        </w:rPr>
      </w:pPr>
      <w:r w:rsidRPr="0098141B">
        <w:rPr>
          <w:rFonts w:cs="Times New Roman"/>
        </w:rPr>
        <w:t>Cách ứng dụng mô hình Prophet (Facebook Prophet) trong dự báo chuỗi thời gian có yếu tố mùa vụ, khuyến mãi hoặc biến động đặc thù theo ngành hàng.</w:t>
      </w:r>
    </w:p>
    <w:p w14:paraId="42894AE7" w14:textId="77777777" w:rsidR="0098141B" w:rsidRPr="0098141B" w:rsidRDefault="0098141B">
      <w:pPr>
        <w:pStyle w:val="ListParagraph"/>
        <w:numPr>
          <w:ilvl w:val="0"/>
          <w:numId w:val="8"/>
        </w:numPr>
        <w:ind w:left="567" w:firstLine="567"/>
        <w:rPr>
          <w:rFonts w:cs="Times New Roman"/>
        </w:rPr>
      </w:pPr>
      <w:r w:rsidRPr="0098141B">
        <w:rPr>
          <w:rFonts w:cs="Times New Roman"/>
        </w:rPr>
        <w:t>Quy trình đánh giá mô hình dự báo thông qua các chỉ số sai số phổ biến như MAE, RMSE, MAPE, từ đó so sánh và tối ưu hiệu năng mô hình.</w:t>
      </w:r>
    </w:p>
    <w:p w14:paraId="280B5F4E" w14:textId="77777777" w:rsidR="0098141B" w:rsidRPr="0098141B" w:rsidRDefault="0098141B">
      <w:pPr>
        <w:pStyle w:val="ListParagraph"/>
        <w:numPr>
          <w:ilvl w:val="0"/>
          <w:numId w:val="8"/>
        </w:numPr>
        <w:ind w:left="567" w:firstLine="567"/>
        <w:rPr>
          <w:rFonts w:cs="Times New Roman"/>
        </w:rPr>
      </w:pPr>
      <w:r w:rsidRPr="0098141B">
        <w:rPr>
          <w:rFonts w:cs="Times New Roman"/>
        </w:rPr>
        <w:t>Phương pháp trình bày và trực quan hóa kết quả dự báo một cách khoa học, giúp chuyển tải thông tin phân tích dễ hiểu và hữu ích cho người ra quyết định.</w:t>
      </w:r>
    </w:p>
    <w:p w14:paraId="5753EF94" w14:textId="77777777" w:rsidR="0098141B" w:rsidRPr="0098141B" w:rsidRDefault="0098141B">
      <w:pPr>
        <w:pStyle w:val="ListParagraph"/>
        <w:numPr>
          <w:ilvl w:val="0"/>
          <w:numId w:val="8"/>
        </w:numPr>
        <w:ind w:left="567" w:firstLine="567"/>
        <w:rPr>
          <w:rFonts w:cs="Times New Roman"/>
        </w:rPr>
      </w:pPr>
      <w:r w:rsidRPr="0098141B">
        <w:rPr>
          <w:rFonts w:cs="Times New Roman"/>
        </w:rPr>
        <w:t>Hình thành tư duy ra quyết định dựa trên dữ liệu (Data-Driven Thinking) – một năng lực cốt lõi trong các lĩnh vực phân tích kinh doanh, quản lý chuỗi cung ứng và trí tuệ nhân tạo hiện nay.</w:t>
      </w:r>
    </w:p>
    <w:p w14:paraId="4A1ADC1A" w14:textId="77777777" w:rsidR="0098141B" w:rsidRPr="0098141B" w:rsidRDefault="0098141B" w:rsidP="0098141B">
      <w:pPr>
        <w:ind w:firstLine="567"/>
        <w:rPr>
          <w:rFonts w:cs="Times New Roman"/>
        </w:rPr>
      </w:pPr>
      <w:r w:rsidRPr="0098141B">
        <w:rPr>
          <w:rFonts w:cs="Times New Roman"/>
        </w:rPr>
        <w:t>Bên cạnh đó, nghiên cứu này còn là nền tảng để phát triển các đề tài mở rộng trong tương lai như dự báo nhu cầu hàng tồn kho, phân tích nguyên nhân hoàn hàng bằng học máy, hoặc xây dựng hệ thống cảnh báo sớm (early warning system) cho các sản phẩm có tỷ lệ trả hàng cao.</w:t>
      </w:r>
    </w:p>
    <w:p w14:paraId="1885FBE5" w14:textId="77777777" w:rsidR="00D514CF" w:rsidRPr="00D514CF" w:rsidRDefault="00D514CF" w:rsidP="0098141B">
      <w:pPr>
        <w:ind w:firstLine="567"/>
        <w:jc w:val="right"/>
        <w:rPr>
          <w:rFonts w:eastAsia="Times New Roman" w:cs="Times New Roman"/>
          <w:b/>
          <w:bCs/>
          <w:kern w:val="36"/>
          <w:szCs w:val="28"/>
          <w:lang w:val="vi-VN"/>
        </w:rPr>
      </w:pPr>
      <w:r w:rsidRPr="00D514CF">
        <w:rPr>
          <w:rFonts w:cs="Times New Roman"/>
          <w:szCs w:val="28"/>
          <w:lang w:val="vi-VN"/>
        </w:rPr>
        <w:br w:type="page"/>
      </w:r>
    </w:p>
    <w:p w14:paraId="671D39A9" w14:textId="77777777" w:rsidR="00D514CF" w:rsidRPr="00D514CF" w:rsidRDefault="00D514CF" w:rsidP="00771EDE">
      <w:pPr>
        <w:pStyle w:val="Heading1"/>
        <w:rPr>
          <w:lang w:val="vi-VN"/>
        </w:rPr>
      </w:pPr>
      <w:bookmarkStart w:id="34" w:name="_Toc213741053"/>
      <w:r w:rsidRPr="00D514CF">
        <w:lastRenderedPageBreak/>
        <w:t>CHƯƠNG 2. CƠ SỞ LÝ THUYẾT VÀ CÔNG NGHỆ</w:t>
      </w:r>
      <w:bookmarkEnd w:id="34"/>
    </w:p>
    <w:p w14:paraId="6739EE72" w14:textId="753657B1" w:rsidR="00D514CF" w:rsidRPr="00D514CF" w:rsidRDefault="00D514CF" w:rsidP="0098141B">
      <w:pPr>
        <w:pStyle w:val="Heading2"/>
        <w:rPr>
          <w:lang w:val="vi-VN"/>
        </w:rPr>
      </w:pPr>
      <w:bookmarkStart w:id="35" w:name="_Toc213741054"/>
      <w:r w:rsidRPr="00D514CF">
        <w:t xml:space="preserve">2.1. Cơ sở Lý thuyết về </w:t>
      </w:r>
      <w:r w:rsidR="0076119F" w:rsidRPr="0076119F">
        <w:t>Hành vi Khách hàng và Phân khúc Thị trường</w:t>
      </w:r>
      <w:bookmarkEnd w:id="35"/>
    </w:p>
    <w:p w14:paraId="347D7464" w14:textId="4E2E11DD" w:rsidR="00D514CF" w:rsidRPr="00D514CF" w:rsidRDefault="00D514CF" w:rsidP="0098141B">
      <w:pPr>
        <w:pStyle w:val="Heading3"/>
        <w:rPr>
          <w:lang w:val="vi-VN"/>
        </w:rPr>
      </w:pPr>
      <w:bookmarkStart w:id="36" w:name="_Toc213741055"/>
      <w:r w:rsidRPr="00D514CF">
        <w:t xml:space="preserve">2.1.1. Khái niệm và Tầm quan trọng của </w:t>
      </w:r>
      <w:r w:rsidR="0076119F" w:rsidRPr="0076119F">
        <w:t>Phân tích Hành vi Khách hàng</w:t>
      </w:r>
      <w:bookmarkEnd w:id="36"/>
    </w:p>
    <w:p w14:paraId="47BF61CC" w14:textId="77777777" w:rsidR="0098141B" w:rsidRPr="0098141B" w:rsidRDefault="0098141B" w:rsidP="0098141B">
      <w:pPr>
        <w:ind w:firstLine="567"/>
        <w:rPr>
          <w:rFonts w:cs="Times New Roman"/>
          <w:spacing w:val="6"/>
        </w:rPr>
      </w:pPr>
      <w:r w:rsidRPr="0098141B">
        <w:rPr>
          <w:rFonts w:cs="Times New Roman"/>
          <w:spacing w:val="6"/>
        </w:rPr>
        <w:t>Dự báo hàng hoàn (Return Forecasting) là quá trình sử dụng dữ liệu lịch sử về đơn hàng, trạng thái trả hàng và các yếu tố ảnh hưởng khác (chương trình khuyến mãi, mùa vụ, danh mục sản phẩm, khu vực giao hàng, v.v.) để ước lượng số lượng hoặc tỷ lệ hàng hóa bị hoàn trả trong tương lai. Mục tiêu của việc dự báo này là giúp doanh nghiệp chủ động quản lý chuỗi cung ứng, tối ưu chi phí và nâng cao trải nghiệm khách hàng.</w:t>
      </w:r>
    </w:p>
    <w:p w14:paraId="1417B337" w14:textId="77777777" w:rsidR="0098141B" w:rsidRPr="0098141B" w:rsidRDefault="0098141B" w:rsidP="0098141B">
      <w:pPr>
        <w:ind w:firstLine="567"/>
        <w:rPr>
          <w:rFonts w:cs="Times New Roman"/>
          <w:spacing w:val="-6"/>
        </w:rPr>
      </w:pPr>
      <w:r w:rsidRPr="0098141B">
        <w:rPr>
          <w:rFonts w:cs="Times New Roman"/>
          <w:spacing w:val="-6"/>
        </w:rPr>
        <w:t>Trong thực tiễn hoạt động thương mại điện tử, dự báo hàng hoàn đóng vai trò then chốt trong việc:</w:t>
      </w:r>
    </w:p>
    <w:p w14:paraId="6C43123B" w14:textId="77777777" w:rsidR="0098141B" w:rsidRPr="0098141B" w:rsidRDefault="0098141B">
      <w:pPr>
        <w:pStyle w:val="ListParagraph"/>
        <w:numPr>
          <w:ilvl w:val="0"/>
          <w:numId w:val="9"/>
        </w:numPr>
        <w:ind w:left="567" w:firstLine="567"/>
        <w:rPr>
          <w:rFonts w:cs="Times New Roman"/>
          <w:spacing w:val="6"/>
        </w:rPr>
      </w:pPr>
      <w:r w:rsidRPr="0098141B">
        <w:rPr>
          <w:rFonts w:cs="Times New Roman"/>
          <w:spacing w:val="6"/>
        </w:rPr>
        <w:t>Kiểm soát tồn kho và kế hoạch sản xuất: Giúp doanh nghiệp dự đoán lượng hàng hoàn trả để có phương án nhập hàng, tái chế hoặc phân phối lại hợp lý.</w:t>
      </w:r>
    </w:p>
    <w:p w14:paraId="641F45B0" w14:textId="77777777" w:rsidR="0098141B" w:rsidRPr="0098141B" w:rsidRDefault="0098141B">
      <w:pPr>
        <w:pStyle w:val="ListParagraph"/>
        <w:numPr>
          <w:ilvl w:val="0"/>
          <w:numId w:val="9"/>
        </w:numPr>
        <w:ind w:left="567" w:firstLine="567"/>
        <w:rPr>
          <w:rFonts w:cs="Times New Roman"/>
          <w:spacing w:val="-6"/>
        </w:rPr>
      </w:pPr>
      <w:r w:rsidRPr="0098141B">
        <w:rPr>
          <w:rFonts w:cs="Times New Roman"/>
          <w:spacing w:val="-6"/>
        </w:rPr>
        <w:t>Tối ưu chi phí logistics: Hạn chế chi phí vận chuyển ngược (reverse logistics), lưu kho và xử lý hàng trả lại.</w:t>
      </w:r>
    </w:p>
    <w:p w14:paraId="1EC14C47" w14:textId="77777777" w:rsidR="0098141B" w:rsidRPr="0098141B" w:rsidRDefault="0098141B">
      <w:pPr>
        <w:pStyle w:val="ListParagraph"/>
        <w:numPr>
          <w:ilvl w:val="0"/>
          <w:numId w:val="9"/>
        </w:numPr>
        <w:ind w:left="567" w:firstLine="567"/>
        <w:rPr>
          <w:rFonts w:cs="Times New Roman"/>
          <w:spacing w:val="6"/>
        </w:rPr>
      </w:pPr>
      <w:r w:rsidRPr="0098141B">
        <w:rPr>
          <w:rFonts w:cs="Times New Roman"/>
          <w:spacing w:val="6"/>
        </w:rPr>
        <w:t>Phân tích nguyên nhân hoàn hàng: Xác định những yếu tố làm tăng tỷ lệ trả hàng như lỗi sản phẩm, sai kích cỡ, khác biệt mô tả hoặc trải nghiệm người dùng.</w:t>
      </w:r>
    </w:p>
    <w:p w14:paraId="78980360" w14:textId="77777777" w:rsidR="0098141B" w:rsidRPr="0098141B" w:rsidRDefault="0098141B">
      <w:pPr>
        <w:pStyle w:val="ListParagraph"/>
        <w:numPr>
          <w:ilvl w:val="0"/>
          <w:numId w:val="9"/>
        </w:numPr>
        <w:ind w:left="567" w:firstLine="567"/>
        <w:rPr>
          <w:rFonts w:cs="Times New Roman"/>
          <w:spacing w:val="-6"/>
        </w:rPr>
      </w:pPr>
      <w:r w:rsidRPr="0098141B">
        <w:rPr>
          <w:rFonts w:cs="Times New Roman"/>
          <w:spacing w:val="-6"/>
        </w:rPr>
        <w:t>Cải thiện chính sách bán hàng và dịch vụ: Dựa trên kết quả dự báo, doanh nghiệp có thể điều chỉnh chính sách đổi trả, quản lý chất lượng sản phẩm và nâng cao sự hài lòng của khách hàng.</w:t>
      </w:r>
    </w:p>
    <w:p w14:paraId="7AC673EE" w14:textId="77777777" w:rsidR="0098141B" w:rsidRPr="0098141B" w:rsidRDefault="0098141B" w:rsidP="0098141B">
      <w:pPr>
        <w:ind w:firstLine="567"/>
        <w:rPr>
          <w:rFonts w:cs="Times New Roman"/>
          <w:spacing w:val="-6"/>
        </w:rPr>
      </w:pPr>
      <w:r w:rsidRPr="0098141B">
        <w:rPr>
          <w:rFonts w:cs="Times New Roman"/>
          <w:spacing w:val="-6"/>
        </w:rPr>
        <w:t>Trong bối cảnh nền kinh tế số và sự phát triển mạnh mẽ của thương mại điện tử, dữ liệu đơn hàng được thu thập liên tục và đa dạng từ nhiều nguồn như website, ứng dụng di động, hệ thống CRM hay nền tảng bán hàng đa kênh (omni-channel). Việc ứng dụng các mô hình học máy và thuật toán dự báo thời gian như Prophet giúp doanh nghiệp không chỉ theo dõi xu hướng hoàn hàng mà còn phát hiện các biến động bất thường (outliers), hỗ trợ ra quyết định chiến lược chính xác và kịp thời hơn.</w:t>
      </w:r>
    </w:p>
    <w:p w14:paraId="2A5A6D9E" w14:textId="77777777" w:rsidR="0098141B" w:rsidRPr="0098141B" w:rsidRDefault="0098141B" w:rsidP="0098141B">
      <w:pPr>
        <w:ind w:firstLine="567"/>
        <w:rPr>
          <w:rFonts w:cs="Times New Roman"/>
          <w:spacing w:val="-6"/>
        </w:rPr>
      </w:pPr>
      <w:r w:rsidRPr="0098141B">
        <w:rPr>
          <w:rFonts w:cs="Times New Roman"/>
          <w:spacing w:val="-6"/>
        </w:rPr>
        <w:t>Như vậy, dự báo hàng hoàn không chỉ góp phần giảm thiểu rủi ro tài chính và vận hành, mà còn mang lại lợi thế cạnh tranh bền vững cho doanh nghiệp trong việc quản lý chuỗi cung ứng, tối ưu trải nghiệm khách hàng và hướng đến mô hình kinh doanh thông minh dựa trên dữ liệu.</w:t>
      </w:r>
    </w:p>
    <w:p w14:paraId="4C475968" w14:textId="1DDD241E" w:rsidR="0076119F" w:rsidRPr="0076119F" w:rsidRDefault="0076119F" w:rsidP="0098141B">
      <w:pPr>
        <w:spacing w:line="360" w:lineRule="auto"/>
        <w:ind w:firstLine="567"/>
        <w:rPr>
          <w:rFonts w:cs="Times New Roman"/>
        </w:rPr>
      </w:pPr>
    </w:p>
    <w:p w14:paraId="133607A7" w14:textId="77777777" w:rsidR="00D514CF" w:rsidRPr="00D514CF" w:rsidRDefault="00D514CF" w:rsidP="0098141B">
      <w:pPr>
        <w:pStyle w:val="Heading3"/>
        <w:rPr>
          <w:lang w:val="vi-VN"/>
        </w:rPr>
      </w:pPr>
      <w:bookmarkStart w:id="37" w:name="_Toc213741056"/>
      <w:r w:rsidRPr="00D514CF">
        <w:lastRenderedPageBreak/>
        <w:t>2.1.2. Phân khúc Thị trường</w:t>
      </w:r>
      <w:r w:rsidRPr="00D514CF">
        <w:rPr>
          <w:lang w:val="vi-VN"/>
        </w:rPr>
        <w:t>:</w:t>
      </w:r>
      <w:bookmarkEnd w:id="37"/>
    </w:p>
    <w:p w14:paraId="4573F80A" w14:textId="77777777" w:rsidR="0098141B" w:rsidRPr="0098141B" w:rsidRDefault="0098141B" w:rsidP="0098141B">
      <w:pPr>
        <w:ind w:firstLine="567"/>
        <w:rPr>
          <w:rFonts w:cs="Times New Roman"/>
          <w:spacing w:val="6"/>
        </w:rPr>
      </w:pPr>
      <w:r w:rsidRPr="0098141B">
        <w:rPr>
          <w:rFonts w:cs="Times New Roman"/>
          <w:spacing w:val="6"/>
        </w:rPr>
        <w:t>Phân khúc hàng hoàn (Return Segmentation) là quá trình phân chia dữ liệu đơn hàng và các trường hợp hoàn trả thành những nhóm nhỏ hơn dựa trên đặc điểm sản phẩm, hành vi mua hàng, nguyên nhân trả hàng hoặc yếu tố thời gian. Mỗi nhóm hoàn hàng thường có đặc trưng riêng về loại sản phẩm, khu vực giao hàng, nhóm khách hàng hoặc giai đoạn trong chuỗi cung ứng.</w:t>
      </w:r>
    </w:p>
    <w:p w14:paraId="0CFF63C3" w14:textId="77777777" w:rsidR="0098141B" w:rsidRPr="0098141B" w:rsidRDefault="0098141B" w:rsidP="0098141B">
      <w:pPr>
        <w:ind w:firstLine="567"/>
        <w:rPr>
          <w:rFonts w:cs="Times New Roman"/>
          <w:spacing w:val="6"/>
        </w:rPr>
      </w:pPr>
      <w:r w:rsidRPr="0098141B">
        <w:rPr>
          <w:rFonts w:cs="Times New Roman"/>
          <w:spacing w:val="6"/>
        </w:rPr>
        <w:t>Trong đề tài “Dự báo số lượng hàng hoàn trong thương mại điện tử”, việc phân khúc được thực hiện nhằm xác định các mẫu (patterns) và xu hướng hoàn hàng khác nhau trong dữ liệu lịch sử. Các yếu tố thường được xem xét để phân nhóm bao gồm:</w:t>
      </w:r>
    </w:p>
    <w:p w14:paraId="3CA2F84C" w14:textId="77777777" w:rsidR="0098141B" w:rsidRPr="0098141B" w:rsidRDefault="0098141B">
      <w:pPr>
        <w:pStyle w:val="ListParagraph"/>
        <w:numPr>
          <w:ilvl w:val="0"/>
          <w:numId w:val="10"/>
        </w:numPr>
        <w:ind w:left="567" w:firstLine="567"/>
        <w:rPr>
          <w:rFonts w:cs="Times New Roman"/>
          <w:spacing w:val="-6"/>
        </w:rPr>
      </w:pPr>
      <w:r w:rsidRPr="0098141B">
        <w:rPr>
          <w:rFonts w:cs="Times New Roman"/>
          <w:spacing w:val="-6"/>
        </w:rPr>
        <w:t>Danh mục sản phẩm: quần áo, giày dép, điện tử, thực phẩm, mỹ phẩm,...</w:t>
      </w:r>
    </w:p>
    <w:p w14:paraId="531C47E3" w14:textId="77777777" w:rsidR="0098141B" w:rsidRPr="0098141B" w:rsidRDefault="0098141B">
      <w:pPr>
        <w:pStyle w:val="ListParagraph"/>
        <w:numPr>
          <w:ilvl w:val="0"/>
          <w:numId w:val="10"/>
        </w:numPr>
        <w:ind w:left="567" w:firstLine="567"/>
        <w:rPr>
          <w:rFonts w:cs="Times New Roman"/>
          <w:spacing w:val="6"/>
        </w:rPr>
      </w:pPr>
      <w:r w:rsidRPr="0098141B">
        <w:rPr>
          <w:rFonts w:cs="Times New Roman"/>
          <w:spacing w:val="6"/>
        </w:rPr>
        <w:t>Nguyên nhân hoàn hàng: lỗi sản phẩm, sai kích thước, mô tả không khớp, giao hàng chậm, khách đổi ý,...</w:t>
      </w:r>
    </w:p>
    <w:p w14:paraId="7EFEA5DB" w14:textId="77777777" w:rsidR="0098141B" w:rsidRPr="0098141B" w:rsidRDefault="0098141B">
      <w:pPr>
        <w:pStyle w:val="ListParagraph"/>
        <w:numPr>
          <w:ilvl w:val="0"/>
          <w:numId w:val="10"/>
        </w:numPr>
        <w:ind w:left="567" w:firstLine="567"/>
        <w:rPr>
          <w:rFonts w:cs="Times New Roman"/>
          <w:spacing w:val="6"/>
        </w:rPr>
      </w:pPr>
      <w:r w:rsidRPr="0098141B">
        <w:rPr>
          <w:rFonts w:cs="Times New Roman"/>
          <w:spacing w:val="6"/>
        </w:rPr>
        <w:t>Kênh bán hàng: website, ứng dụng di động, sàn thương mại điện tử (Shopee, Lazada, Tiki,...).</w:t>
      </w:r>
    </w:p>
    <w:p w14:paraId="0A2DACF6" w14:textId="77777777" w:rsidR="0098141B" w:rsidRPr="0098141B" w:rsidRDefault="0098141B">
      <w:pPr>
        <w:pStyle w:val="ListParagraph"/>
        <w:numPr>
          <w:ilvl w:val="0"/>
          <w:numId w:val="10"/>
        </w:numPr>
        <w:ind w:left="567" w:firstLine="567"/>
        <w:rPr>
          <w:rFonts w:cs="Times New Roman"/>
          <w:spacing w:val="6"/>
        </w:rPr>
      </w:pPr>
      <w:r w:rsidRPr="0098141B">
        <w:rPr>
          <w:rFonts w:cs="Times New Roman"/>
          <w:spacing w:val="6"/>
        </w:rPr>
        <w:t>Khu vực địa lý hoặc mùa vụ: phân tích theo vùng miền, thời điểm lễ Tết, hoặc các chiến dịch giảm giá lớn.</w:t>
      </w:r>
    </w:p>
    <w:p w14:paraId="15510A26" w14:textId="77777777" w:rsidR="0098141B" w:rsidRPr="0098141B" w:rsidRDefault="0098141B" w:rsidP="0098141B">
      <w:pPr>
        <w:ind w:firstLine="567"/>
        <w:rPr>
          <w:rFonts w:cs="Times New Roman"/>
          <w:spacing w:val="6"/>
        </w:rPr>
      </w:pPr>
      <w:r w:rsidRPr="0098141B">
        <w:rPr>
          <w:rFonts w:cs="Times New Roman"/>
          <w:spacing w:val="6"/>
        </w:rPr>
        <w:t>Phân khúc hàng hoàn mang lại nhiều lợi ích quan trọng cho doanh nghiệp, cụ thể là:</w:t>
      </w:r>
    </w:p>
    <w:p w14:paraId="60FF10CB" w14:textId="77777777" w:rsidR="0098141B" w:rsidRPr="0098141B" w:rsidRDefault="0098141B">
      <w:pPr>
        <w:pStyle w:val="ListParagraph"/>
        <w:numPr>
          <w:ilvl w:val="0"/>
          <w:numId w:val="11"/>
        </w:numPr>
        <w:tabs>
          <w:tab w:val="left" w:pos="927"/>
        </w:tabs>
        <w:ind w:left="567" w:firstLine="567"/>
        <w:rPr>
          <w:rFonts w:cs="Times New Roman"/>
          <w:spacing w:val="6"/>
        </w:rPr>
      </w:pPr>
      <w:r w:rsidRPr="0098141B">
        <w:rPr>
          <w:rFonts w:cs="Times New Roman"/>
          <w:spacing w:val="6"/>
        </w:rPr>
        <w:t>Hiểu rõ mô hình hoàn hàng theo nhóm sản phẩm hoặc khách hàng, từ đó phát hiện các khu vực hoặc dòng sản phẩm có tỷ lệ hoàn cao.</w:t>
      </w:r>
    </w:p>
    <w:p w14:paraId="34343668" w14:textId="77777777" w:rsidR="0098141B" w:rsidRPr="0098141B" w:rsidRDefault="0098141B">
      <w:pPr>
        <w:pStyle w:val="ListParagraph"/>
        <w:numPr>
          <w:ilvl w:val="0"/>
          <w:numId w:val="11"/>
        </w:numPr>
        <w:tabs>
          <w:tab w:val="left" w:pos="927"/>
        </w:tabs>
        <w:ind w:left="567" w:firstLine="567"/>
        <w:rPr>
          <w:rFonts w:cs="Times New Roman"/>
          <w:spacing w:val="6"/>
        </w:rPr>
      </w:pPr>
      <w:r w:rsidRPr="0098141B">
        <w:rPr>
          <w:rFonts w:cs="Times New Roman"/>
          <w:spacing w:val="6"/>
        </w:rPr>
        <w:t>Tối ưu quy trình hậu cần ngược (reverse logistics) bằng cách dự báo chính xác nhu cầu vận chuyển và kho bãi cho từng nhóm hàng.</w:t>
      </w:r>
    </w:p>
    <w:p w14:paraId="5217F485" w14:textId="77777777" w:rsidR="0098141B" w:rsidRPr="0098141B" w:rsidRDefault="0098141B">
      <w:pPr>
        <w:pStyle w:val="ListParagraph"/>
        <w:numPr>
          <w:ilvl w:val="0"/>
          <w:numId w:val="11"/>
        </w:numPr>
        <w:tabs>
          <w:tab w:val="left" w:pos="927"/>
        </w:tabs>
        <w:ind w:left="567" w:firstLine="567"/>
        <w:rPr>
          <w:rFonts w:cs="Times New Roman"/>
          <w:spacing w:val="6"/>
        </w:rPr>
      </w:pPr>
      <w:r w:rsidRPr="0098141B">
        <w:rPr>
          <w:rFonts w:cs="Times New Roman"/>
          <w:spacing w:val="6"/>
        </w:rPr>
        <w:t>Cải thiện chính sách đổi trả và chất lượng sản phẩm dựa trên phân tích nguyên nhân hoàn hàng phổ biến.</w:t>
      </w:r>
    </w:p>
    <w:p w14:paraId="7C0C69C1" w14:textId="77777777" w:rsidR="0098141B" w:rsidRPr="0098141B" w:rsidRDefault="0098141B">
      <w:pPr>
        <w:pStyle w:val="ListParagraph"/>
        <w:numPr>
          <w:ilvl w:val="0"/>
          <w:numId w:val="11"/>
        </w:numPr>
        <w:tabs>
          <w:tab w:val="left" w:pos="927"/>
        </w:tabs>
        <w:ind w:left="567" w:firstLine="567"/>
        <w:rPr>
          <w:rFonts w:cs="Times New Roman"/>
          <w:spacing w:val="6"/>
        </w:rPr>
      </w:pPr>
      <w:r w:rsidRPr="0098141B">
        <w:rPr>
          <w:rFonts w:cs="Times New Roman"/>
          <w:spacing w:val="6"/>
        </w:rPr>
        <w:t>Hỗ trợ mô hình dự báo chính xác hơn, khi dữ liệu được chia theo nhóm có hành vi tương đồng thay vì toàn bộ tập dữ liệu tổng hợp.</w:t>
      </w:r>
    </w:p>
    <w:p w14:paraId="03421058" w14:textId="77777777" w:rsidR="0098141B" w:rsidRPr="0098141B" w:rsidRDefault="0098141B" w:rsidP="0098141B">
      <w:pPr>
        <w:ind w:firstLine="567"/>
        <w:rPr>
          <w:rFonts w:cs="Times New Roman"/>
          <w:spacing w:val="6"/>
        </w:rPr>
      </w:pPr>
      <w:r w:rsidRPr="0098141B">
        <w:rPr>
          <w:rFonts w:cs="Times New Roman"/>
          <w:spacing w:val="6"/>
        </w:rPr>
        <w:t>Ví dụ, phân khúc dữ liệu có thể chia thành:</w:t>
      </w:r>
    </w:p>
    <w:p w14:paraId="1879C3EE" w14:textId="77777777" w:rsidR="0098141B" w:rsidRPr="0098141B" w:rsidRDefault="0098141B">
      <w:pPr>
        <w:pStyle w:val="ListParagraph"/>
        <w:numPr>
          <w:ilvl w:val="0"/>
          <w:numId w:val="12"/>
        </w:numPr>
        <w:tabs>
          <w:tab w:val="num" w:pos="720"/>
        </w:tabs>
        <w:ind w:left="567" w:firstLine="567"/>
        <w:rPr>
          <w:rFonts w:cs="Times New Roman"/>
          <w:spacing w:val="-6"/>
        </w:rPr>
      </w:pPr>
      <w:r w:rsidRPr="0098141B">
        <w:rPr>
          <w:rFonts w:cs="Times New Roman"/>
          <w:spacing w:val="-6"/>
        </w:rPr>
        <w:t>Nhóm hàng hoàn cao do sai kích cỡ: thường gặp ở quần áo, giày dép.</w:t>
      </w:r>
    </w:p>
    <w:p w14:paraId="125E51A4" w14:textId="77777777" w:rsidR="0098141B" w:rsidRPr="0098141B" w:rsidRDefault="0098141B">
      <w:pPr>
        <w:pStyle w:val="ListParagraph"/>
        <w:numPr>
          <w:ilvl w:val="0"/>
          <w:numId w:val="12"/>
        </w:numPr>
        <w:tabs>
          <w:tab w:val="num" w:pos="720"/>
        </w:tabs>
        <w:ind w:left="567" w:firstLine="567"/>
        <w:rPr>
          <w:rFonts w:cs="Times New Roman"/>
          <w:spacing w:val="6"/>
        </w:rPr>
      </w:pPr>
      <w:r w:rsidRPr="0098141B">
        <w:rPr>
          <w:rFonts w:cs="Times New Roman"/>
          <w:spacing w:val="6"/>
        </w:rPr>
        <w:t>Nhóm hàng hoàn thấp, ổn định: như sản phẩm điện tử hoặc hàng tiêu dùng nhanh.</w:t>
      </w:r>
    </w:p>
    <w:p w14:paraId="476EB255" w14:textId="77777777" w:rsidR="0098141B" w:rsidRPr="0098141B" w:rsidRDefault="0098141B">
      <w:pPr>
        <w:pStyle w:val="ListParagraph"/>
        <w:numPr>
          <w:ilvl w:val="0"/>
          <w:numId w:val="12"/>
        </w:numPr>
        <w:tabs>
          <w:tab w:val="num" w:pos="720"/>
        </w:tabs>
        <w:ind w:left="567" w:firstLine="567"/>
        <w:rPr>
          <w:rFonts w:cs="Times New Roman"/>
          <w:spacing w:val="6"/>
        </w:rPr>
      </w:pPr>
      <w:r w:rsidRPr="0098141B">
        <w:rPr>
          <w:rFonts w:cs="Times New Roman"/>
          <w:spacing w:val="6"/>
        </w:rPr>
        <w:t>Nhóm hoàn hàng theo mùa: tăng mạnh trong dịp khuyến mãi lớn như 11/11, Black Friday, Tết,...</w:t>
      </w:r>
    </w:p>
    <w:p w14:paraId="7CBC31BB" w14:textId="77777777" w:rsidR="0098141B" w:rsidRPr="0098141B" w:rsidRDefault="0098141B" w:rsidP="0098141B">
      <w:pPr>
        <w:ind w:firstLine="567"/>
        <w:rPr>
          <w:rFonts w:cs="Times New Roman"/>
          <w:spacing w:val="6"/>
        </w:rPr>
      </w:pPr>
      <w:r w:rsidRPr="0098141B">
        <w:rPr>
          <w:rFonts w:cs="Times New Roman"/>
          <w:spacing w:val="6"/>
        </w:rPr>
        <w:t xml:space="preserve">Việc phân khúc hàng hoàn một cách có hệ thống giúp doanh nghiệp không chỉ hiểu sâu hơn về nguyên nhân và hành vi trả hàng, mà còn xây dựng </w:t>
      </w:r>
      <w:r w:rsidRPr="0098141B">
        <w:rPr>
          <w:rFonts w:cs="Times New Roman"/>
          <w:spacing w:val="6"/>
        </w:rPr>
        <w:lastRenderedPageBreak/>
        <w:t>mô hình dự báo chuyên biệt cho từng nhóm. Điều này góp phần nâng cao độ chính xác trong dự báo tổng thể và hỗ trợ ra quyết định chiến lược trong quản lý chuỗi cung ứng và dịch vụ hậu mãi.</w:t>
      </w:r>
    </w:p>
    <w:p w14:paraId="15C66361" w14:textId="77777777" w:rsidR="0076119F" w:rsidRPr="00D514CF" w:rsidRDefault="0076119F" w:rsidP="00D514CF">
      <w:pPr>
        <w:ind w:firstLine="360"/>
        <w:rPr>
          <w:rFonts w:cs="Times New Roman"/>
          <w:szCs w:val="28"/>
          <w:lang w:val="vi-VN"/>
        </w:rPr>
      </w:pPr>
    </w:p>
    <w:p w14:paraId="4046AB93" w14:textId="77777777" w:rsidR="00D514CF" w:rsidRPr="00D514CF" w:rsidRDefault="00D514CF" w:rsidP="0098141B">
      <w:pPr>
        <w:pStyle w:val="Heading2"/>
        <w:rPr>
          <w:rFonts w:eastAsia="Times New Roman"/>
          <w:lang w:val="vi-VN"/>
        </w:rPr>
      </w:pPr>
      <w:bookmarkStart w:id="38" w:name="_Toc213741057"/>
      <w:r w:rsidRPr="00D514CF">
        <w:rPr>
          <w:rFonts w:eastAsia="Times New Roman"/>
        </w:rPr>
        <w:t>2.2. Cơ sở Lý thuyết về Dữ liệu và Phân tích</w:t>
      </w:r>
      <w:r w:rsidRPr="00D514CF">
        <w:rPr>
          <w:rFonts w:eastAsia="Times New Roman"/>
          <w:lang w:val="vi-VN"/>
        </w:rPr>
        <w:t>:</w:t>
      </w:r>
      <w:bookmarkEnd w:id="38"/>
    </w:p>
    <w:p w14:paraId="7230EB2F" w14:textId="77777777" w:rsidR="00D514CF" w:rsidRPr="00D514CF" w:rsidRDefault="00D514CF" w:rsidP="0098141B">
      <w:pPr>
        <w:pStyle w:val="Heading3"/>
        <w:rPr>
          <w:lang w:val="vi-VN"/>
        </w:rPr>
      </w:pPr>
      <w:bookmarkStart w:id="39" w:name="_Toc213741058"/>
      <w:r w:rsidRPr="00D514CF">
        <w:t>2.2.1. Chu trình Xử lý Dữ liệu</w:t>
      </w:r>
      <w:r w:rsidRPr="00D514CF">
        <w:rPr>
          <w:lang w:val="vi-VN"/>
        </w:rPr>
        <w:t>:</w:t>
      </w:r>
      <w:bookmarkEnd w:id="39"/>
    </w:p>
    <w:p w14:paraId="09D7AAE8" w14:textId="77777777" w:rsidR="00DD5C03" w:rsidRPr="00DD5C03" w:rsidRDefault="00DD5C03" w:rsidP="00DD5C03">
      <w:pPr>
        <w:ind w:firstLine="567"/>
        <w:rPr>
          <w:rFonts w:cs="Times New Roman"/>
          <w:spacing w:val="6"/>
        </w:rPr>
      </w:pPr>
      <w:r w:rsidRPr="00DD5C03">
        <w:rPr>
          <w:rFonts w:cs="Times New Roman"/>
          <w:spacing w:val="6"/>
        </w:rPr>
        <w:t>Trong lĩnh vực Khoa học Dữ liệu, quy trình xử lý dữ liệu dự báo thường tuân theo mô hình ETL (Extract – Transform – Load), là nền tảng để đảm bảo dữ liệu được thu thập, làm sạch và chuẩn bị một cách nhất quán cho mô hình dự báo. Đối với đề tài “Dự báo số lượng hàng hoàn trong thương mại điện tử”, chu trình ETL được triển khai cụ thể như sau:</w:t>
      </w:r>
    </w:p>
    <w:p w14:paraId="31C43B7B" w14:textId="62CFBF8C" w:rsidR="00DD5C03" w:rsidRPr="00DD5C03" w:rsidRDefault="00DD5C03">
      <w:pPr>
        <w:pStyle w:val="ListParagraph"/>
        <w:numPr>
          <w:ilvl w:val="0"/>
          <w:numId w:val="13"/>
        </w:numPr>
        <w:ind w:left="567" w:firstLine="567"/>
        <w:rPr>
          <w:rFonts w:cs="Times New Roman"/>
          <w:spacing w:val="6"/>
        </w:rPr>
      </w:pPr>
      <w:r w:rsidRPr="00DD5C03">
        <w:rPr>
          <w:rFonts w:cs="Times New Roman"/>
          <w:spacing w:val="6"/>
        </w:rPr>
        <w:t>Extract (Trích xuất dữ liệu):</w:t>
      </w:r>
      <w:r>
        <w:rPr>
          <w:rFonts w:cs="Times New Roman"/>
          <w:spacing w:val="6"/>
        </w:rPr>
        <w:t xml:space="preserve"> </w:t>
      </w:r>
      <w:r w:rsidRPr="00DD5C03">
        <w:rPr>
          <w:rFonts w:cs="Times New Roman"/>
          <w:spacing w:val="6"/>
        </w:rPr>
        <w:t>Dữ liệu được thu thập từ hệ thống quản lý đơn hàng (Order Management System), các nền tảng thương mại điện tử (Shopee, Lazada, Tiki, v.v.) hoặc các tệp CSV nội bộ lưu trữ lịch sử giao dịch. Tập dữ liệu bao gồm các trường thông tin như ngày đặt hàng, ngày hoàn hàng, loại sản phẩm, số lượng hoàn, lý do hoàn, khu vực giao hàng và kênh bán hàng.</w:t>
      </w:r>
    </w:p>
    <w:p w14:paraId="502AB62C" w14:textId="75623928" w:rsidR="00DD5C03" w:rsidRPr="00DD5C03" w:rsidRDefault="00DD5C03">
      <w:pPr>
        <w:pStyle w:val="ListParagraph"/>
        <w:numPr>
          <w:ilvl w:val="0"/>
          <w:numId w:val="13"/>
        </w:numPr>
        <w:ind w:left="567" w:firstLine="567"/>
        <w:rPr>
          <w:rFonts w:cs="Times New Roman"/>
          <w:spacing w:val="6"/>
        </w:rPr>
      </w:pPr>
      <w:r w:rsidRPr="00DD5C03">
        <w:rPr>
          <w:rFonts w:cs="Times New Roman"/>
          <w:spacing w:val="6"/>
        </w:rPr>
        <w:t>Transform (Xử lý và chuẩn hóa dữ liệu):</w:t>
      </w:r>
      <w:r>
        <w:rPr>
          <w:rFonts w:cs="Times New Roman"/>
          <w:spacing w:val="6"/>
        </w:rPr>
        <w:t xml:space="preserve"> </w:t>
      </w:r>
      <w:r w:rsidRPr="00DD5C03">
        <w:rPr>
          <w:rFonts w:cs="Times New Roman"/>
          <w:spacing w:val="6"/>
        </w:rPr>
        <w:t>Sau khi thu thập, dữ liệu thường tồn tại dưới nhiều định dạng và có thể chứa lỗi, giá trị trống hoặc bất thường. Quá trình xử lý được thực hiện bằng ngôn ngữ Python với các thư viện Pandas, NumPy và Matplotlib để:</w:t>
      </w:r>
    </w:p>
    <w:p w14:paraId="119BA3AF" w14:textId="77777777" w:rsidR="00DD5C03" w:rsidRPr="00DD5C03" w:rsidRDefault="00DD5C03">
      <w:pPr>
        <w:pStyle w:val="ListParagraph"/>
        <w:numPr>
          <w:ilvl w:val="1"/>
          <w:numId w:val="13"/>
        </w:numPr>
        <w:ind w:left="1134" w:firstLine="284"/>
        <w:rPr>
          <w:rFonts w:cs="Times New Roman"/>
          <w:spacing w:val="6"/>
        </w:rPr>
      </w:pPr>
      <w:r w:rsidRPr="00DD5C03">
        <w:rPr>
          <w:rFonts w:cs="Times New Roman"/>
          <w:spacing w:val="6"/>
        </w:rPr>
        <w:t>Loại bỏ các bản ghi trùng lặp, sai định dạng hoặc thiếu thông tin quan trọng.</w:t>
      </w:r>
    </w:p>
    <w:p w14:paraId="1AE3210E" w14:textId="77777777" w:rsidR="00DD5C03" w:rsidRPr="00DD5C03" w:rsidRDefault="00DD5C03">
      <w:pPr>
        <w:pStyle w:val="ListParagraph"/>
        <w:numPr>
          <w:ilvl w:val="1"/>
          <w:numId w:val="13"/>
        </w:numPr>
        <w:ind w:left="1134" w:firstLine="284"/>
        <w:rPr>
          <w:rFonts w:cs="Times New Roman"/>
          <w:spacing w:val="6"/>
        </w:rPr>
      </w:pPr>
      <w:r w:rsidRPr="00DD5C03">
        <w:rPr>
          <w:rFonts w:cs="Times New Roman"/>
          <w:spacing w:val="6"/>
        </w:rPr>
        <w:t>Chuyển đổi các cột thời gian về định dạng chuẩn datetime nhằm phục vụ phân tích chuỗi thời gian.</w:t>
      </w:r>
    </w:p>
    <w:p w14:paraId="1677DD92" w14:textId="77777777" w:rsidR="00DD5C03" w:rsidRPr="00DD5C03" w:rsidRDefault="00DD5C03">
      <w:pPr>
        <w:pStyle w:val="ListParagraph"/>
        <w:numPr>
          <w:ilvl w:val="1"/>
          <w:numId w:val="13"/>
        </w:numPr>
        <w:ind w:left="1134" w:firstLine="284"/>
        <w:rPr>
          <w:rFonts w:cs="Times New Roman"/>
          <w:spacing w:val="6"/>
        </w:rPr>
      </w:pPr>
      <w:r w:rsidRPr="00DD5C03">
        <w:rPr>
          <w:rFonts w:cs="Times New Roman"/>
          <w:spacing w:val="6"/>
        </w:rPr>
        <w:t>Tổng hợp dữ liệu theo ngày, tuần hoặc tháng để tạo chuỗi thời gian ổn định.</w:t>
      </w:r>
    </w:p>
    <w:p w14:paraId="2B7BA972" w14:textId="77777777" w:rsidR="00DD5C03" w:rsidRDefault="00DD5C03">
      <w:pPr>
        <w:pStyle w:val="ListParagraph"/>
        <w:numPr>
          <w:ilvl w:val="1"/>
          <w:numId w:val="13"/>
        </w:numPr>
        <w:ind w:left="1134" w:firstLine="284"/>
        <w:rPr>
          <w:rFonts w:cs="Times New Roman"/>
          <w:spacing w:val="6"/>
        </w:rPr>
      </w:pPr>
      <w:r w:rsidRPr="00DD5C03">
        <w:rPr>
          <w:rFonts w:cs="Times New Roman"/>
          <w:spacing w:val="6"/>
        </w:rPr>
        <w:t>Chuẩn hóa và xử lý các giá trị ngoại lai (outliers) gây nhiễu trong mô hình.</w:t>
      </w:r>
    </w:p>
    <w:p w14:paraId="0F7BE875" w14:textId="445C7EDC" w:rsidR="00DD5C03" w:rsidRPr="00DD5C03" w:rsidRDefault="00DD5C03" w:rsidP="00DD5C03">
      <w:pPr>
        <w:rPr>
          <w:rFonts w:cs="Times New Roman"/>
          <w:spacing w:val="6"/>
        </w:rPr>
      </w:pPr>
      <w:r w:rsidRPr="00DD5C03">
        <w:rPr>
          <w:rFonts w:cs="Times New Roman"/>
          <w:spacing w:val="6"/>
        </w:rPr>
        <w:t>Ngoài ra, các kỹ thuật thống kê mô tả (Descriptive Statistics) như mean, median, variance, và seasonal trend decomposition được áp dụng để nhận diện các đặc điểm như xu hướng (trend), mùa vụ (seasonality) và biến động bất thường trong số lượng hàng hoàn.</w:t>
      </w:r>
    </w:p>
    <w:p w14:paraId="1F918FBF" w14:textId="5E4AC886" w:rsidR="00DD5C03" w:rsidRPr="00DD5C03" w:rsidRDefault="00DD5C03">
      <w:pPr>
        <w:pStyle w:val="ListParagraph"/>
        <w:numPr>
          <w:ilvl w:val="0"/>
          <w:numId w:val="14"/>
        </w:numPr>
        <w:ind w:left="567" w:firstLine="567"/>
        <w:rPr>
          <w:rFonts w:cs="Times New Roman"/>
          <w:spacing w:val="6"/>
        </w:rPr>
      </w:pPr>
      <w:r w:rsidRPr="00DD5C03">
        <w:rPr>
          <w:rFonts w:cs="Times New Roman"/>
          <w:spacing w:val="6"/>
        </w:rPr>
        <w:t>Load (Tải và trực quan hóa):</w:t>
      </w:r>
      <w:r>
        <w:rPr>
          <w:rFonts w:cs="Times New Roman"/>
          <w:spacing w:val="6"/>
        </w:rPr>
        <w:t xml:space="preserve"> </w:t>
      </w:r>
      <w:r w:rsidRPr="00DD5C03">
        <w:rPr>
          <w:rFonts w:cs="Times New Roman"/>
          <w:spacing w:val="6"/>
        </w:rPr>
        <w:t xml:space="preserve">Sau khi được xử lý, dữ liệu được lưu trữ lại dưới định dạng CSV hoặc DataFrame, và sử dụng làm đầu vào cho mô hình Prophet (Facebook Prophet) để dự báo số lượng hàng hoàn </w:t>
      </w:r>
      <w:r w:rsidRPr="00DD5C03">
        <w:rPr>
          <w:rFonts w:cs="Times New Roman"/>
          <w:spacing w:val="6"/>
        </w:rPr>
        <w:lastRenderedPageBreak/>
        <w:t>trong tương lai. Kết quả dự báo được xuất sang Tableau hoặc Power BI nhằm tạo dashboard trực quan, bao gồm biểu đồ đường (trend chart), biểu đồ vùng (forecast band), và bảng thống kê chi tiết theo thời gian.</w:t>
      </w:r>
    </w:p>
    <w:p w14:paraId="2E44518D" w14:textId="77777777" w:rsidR="00DD5C03" w:rsidRPr="00DD5C03" w:rsidRDefault="00DD5C03" w:rsidP="00DD5C03">
      <w:pPr>
        <w:ind w:firstLine="567"/>
        <w:rPr>
          <w:rFonts w:cs="Times New Roman"/>
          <w:spacing w:val="6"/>
        </w:rPr>
      </w:pPr>
      <w:r w:rsidRPr="00DD5C03">
        <w:rPr>
          <w:rFonts w:cs="Times New Roman"/>
          <w:spacing w:val="6"/>
        </w:rPr>
        <w:t>Chu trình ETL này giúp đảm bảo dữ liệu được xử lý khoa học, sạch và sẵn sàng cho mô hình học máy, đồng thời tạo nền tảng cho việc phân tích, dự báo và ra quyết định chính xác hơn trong hoạt động quản lý chuỗi cung ứng và dịch vụ hậu mãi của doanh nghiệp thương mại điện tử.</w:t>
      </w:r>
    </w:p>
    <w:p w14:paraId="17DE5A45" w14:textId="3892A127" w:rsidR="00D514CF" w:rsidRPr="00D514CF" w:rsidRDefault="00D514CF" w:rsidP="0098141B">
      <w:pPr>
        <w:pStyle w:val="Heading3"/>
        <w:rPr>
          <w:lang w:val="vi-VN"/>
        </w:rPr>
      </w:pPr>
      <w:bookmarkStart w:id="40" w:name="_Toc213741059"/>
      <w:r w:rsidRPr="00D514CF">
        <w:t xml:space="preserve">2.2.2. </w:t>
      </w:r>
      <w:r w:rsidR="0047214A" w:rsidRPr="0047214A">
        <w:t>Phân tích Dự báo và Trực quan hóa Dữ liệu</w:t>
      </w:r>
      <w:r w:rsidRPr="00D514CF">
        <w:rPr>
          <w:lang w:val="vi-VN"/>
        </w:rPr>
        <w:t>:</w:t>
      </w:r>
      <w:bookmarkEnd w:id="40"/>
    </w:p>
    <w:p w14:paraId="1D601CB9" w14:textId="77777777" w:rsidR="0047214A" w:rsidRPr="0047214A" w:rsidRDefault="0047214A" w:rsidP="0047214A">
      <w:pPr>
        <w:ind w:firstLine="567"/>
        <w:rPr>
          <w:rFonts w:cs="Times New Roman"/>
          <w:spacing w:val="6"/>
        </w:rPr>
      </w:pPr>
      <w:r w:rsidRPr="0047214A">
        <w:rPr>
          <w:rFonts w:cs="Times New Roman"/>
          <w:spacing w:val="6"/>
        </w:rPr>
        <w:t>Trong lĩnh vực khoa học dữ liệu, phân tích dự báo (Predictive Analysis) đóng vai trò quan trọng trong việc ước lượng các xu hướng hoặc hành vi có thể xảy ra trong tương lai dựa trên dữ liệu lịch sử. Đề tài ứng dụng mô hình Prophet (Facebook Prophet) — một công cụ dự báo chuỗi thời gian mạnh mẽ do Meta phát triển, có khả năng tự động nhận diện xu hướng (trend), mùa vụ (seasonality) và các sự kiện đặc biệt (holidays, sale campaigns) ảnh hưởng đến biến cần dự báo.</w:t>
      </w:r>
    </w:p>
    <w:p w14:paraId="0B3A959D" w14:textId="77777777" w:rsidR="0047214A" w:rsidRPr="0047214A" w:rsidRDefault="0047214A" w:rsidP="0047214A">
      <w:pPr>
        <w:ind w:firstLine="567"/>
        <w:rPr>
          <w:rFonts w:cs="Times New Roman"/>
          <w:spacing w:val="6"/>
        </w:rPr>
      </w:pPr>
      <w:r w:rsidRPr="0047214A">
        <w:rPr>
          <w:rFonts w:cs="Times New Roman"/>
          <w:spacing w:val="6"/>
        </w:rPr>
        <w:t>Quy trình dự báo bao gồm:</w:t>
      </w:r>
    </w:p>
    <w:p w14:paraId="618A688C" w14:textId="77777777" w:rsidR="0047214A" w:rsidRPr="0047214A" w:rsidRDefault="0047214A">
      <w:pPr>
        <w:pStyle w:val="ListParagraph"/>
        <w:numPr>
          <w:ilvl w:val="0"/>
          <w:numId w:val="14"/>
        </w:numPr>
        <w:ind w:left="567" w:firstLine="567"/>
        <w:rPr>
          <w:rFonts w:cs="Times New Roman"/>
          <w:spacing w:val="6"/>
        </w:rPr>
      </w:pPr>
      <w:r w:rsidRPr="0047214A">
        <w:rPr>
          <w:rFonts w:cs="Times New Roman"/>
          <w:spacing w:val="6"/>
        </w:rPr>
        <w:t>Huấn luyện mô hình Prophet trên dữ liệu lịch sử đơn hàng và trạng thái trả hàng sau khi đã được làm sạch và chuẩn hóa.</w:t>
      </w:r>
    </w:p>
    <w:p w14:paraId="15D9ABC3" w14:textId="77777777" w:rsidR="0047214A" w:rsidRPr="0047214A" w:rsidRDefault="0047214A">
      <w:pPr>
        <w:pStyle w:val="ListParagraph"/>
        <w:numPr>
          <w:ilvl w:val="0"/>
          <w:numId w:val="14"/>
        </w:numPr>
        <w:ind w:left="567" w:firstLine="567"/>
        <w:rPr>
          <w:rFonts w:cs="Times New Roman"/>
          <w:spacing w:val="6"/>
        </w:rPr>
      </w:pPr>
      <w:r w:rsidRPr="0047214A">
        <w:rPr>
          <w:rFonts w:cs="Times New Roman"/>
          <w:spacing w:val="6"/>
        </w:rPr>
        <w:t>Dự báo số lượng hàng hoàn trong tương lai theo ngày, tuần hoặc tháng, đồng thời ước tính tỷ lệ trả hàng (returns rate).</w:t>
      </w:r>
    </w:p>
    <w:p w14:paraId="5A9F16B4" w14:textId="77777777" w:rsidR="0047214A" w:rsidRPr="0047214A" w:rsidRDefault="0047214A">
      <w:pPr>
        <w:pStyle w:val="ListParagraph"/>
        <w:numPr>
          <w:ilvl w:val="0"/>
          <w:numId w:val="14"/>
        </w:numPr>
        <w:ind w:left="567" w:firstLine="567"/>
        <w:rPr>
          <w:rFonts w:cs="Times New Roman"/>
          <w:spacing w:val="6"/>
        </w:rPr>
      </w:pPr>
      <w:r w:rsidRPr="0047214A">
        <w:rPr>
          <w:rFonts w:cs="Times New Roman"/>
          <w:spacing w:val="6"/>
        </w:rPr>
        <w:t>Đánh giá mô hình bằng các chỉ số sai số như MAE, RMSE và MAPE, đồng thời so sánh với mô hình cơ sở (baseline) như trung bình trượt hoặc dự báo ngẫu nhiên.</w:t>
      </w:r>
    </w:p>
    <w:p w14:paraId="2436E071" w14:textId="77777777" w:rsidR="0047214A" w:rsidRPr="0047214A" w:rsidRDefault="0047214A">
      <w:pPr>
        <w:pStyle w:val="ListParagraph"/>
        <w:numPr>
          <w:ilvl w:val="0"/>
          <w:numId w:val="14"/>
        </w:numPr>
        <w:ind w:left="567" w:firstLine="567"/>
        <w:rPr>
          <w:rFonts w:cs="Times New Roman"/>
          <w:spacing w:val="6"/>
        </w:rPr>
      </w:pPr>
      <w:r w:rsidRPr="0047214A">
        <w:rPr>
          <w:rFonts w:cs="Times New Roman"/>
          <w:spacing w:val="6"/>
        </w:rPr>
        <w:t>Trực quan hóa kết quả dự báo bằng Tableau hoặc Power BI, thông qua các biểu đồ tuyến tính, vùng và cột nhằm thể hiện rõ xu hướng và độ tin cậy của mô hình.</w:t>
      </w:r>
    </w:p>
    <w:p w14:paraId="684D1BDA" w14:textId="77777777" w:rsidR="0047214A" w:rsidRPr="0047214A" w:rsidRDefault="0047214A" w:rsidP="0047214A">
      <w:pPr>
        <w:ind w:firstLine="567"/>
        <w:rPr>
          <w:rFonts w:cs="Times New Roman"/>
          <w:spacing w:val="6"/>
        </w:rPr>
      </w:pPr>
      <w:r w:rsidRPr="0047214A">
        <w:rPr>
          <w:rFonts w:cs="Times New Roman"/>
          <w:spacing w:val="6"/>
        </w:rPr>
        <w:t>Phương pháp kết hợp giữa học máy dự báo và trực quan hóa dữ liệu tương tác giúp người dùng không chỉ theo dõi diễn biến số lượng hàng hoàn trong tương lai mà còn dễ dàng phân tích nguyên nhân biến động, tối ưu hóa hoạt động logistics và chính sách đổi trả hàng của doanh nghiệp.</w:t>
      </w:r>
    </w:p>
    <w:p w14:paraId="162422A5" w14:textId="77777777" w:rsidR="003D2E8F" w:rsidRPr="00D514CF" w:rsidRDefault="003D2E8F" w:rsidP="00D514CF">
      <w:pPr>
        <w:ind w:firstLine="360"/>
        <w:rPr>
          <w:rFonts w:cs="Times New Roman"/>
          <w:szCs w:val="28"/>
        </w:rPr>
      </w:pPr>
    </w:p>
    <w:p w14:paraId="5F2443BF" w14:textId="77777777" w:rsidR="00D514CF" w:rsidRPr="00D514CF" w:rsidRDefault="00D514CF" w:rsidP="00D514CF">
      <w:pPr>
        <w:jc w:val="right"/>
        <w:rPr>
          <w:rFonts w:cs="Times New Roman"/>
          <w:szCs w:val="28"/>
        </w:rPr>
      </w:pPr>
      <w:r w:rsidRPr="00D514CF">
        <w:rPr>
          <w:rFonts w:cs="Times New Roman"/>
          <w:szCs w:val="28"/>
        </w:rPr>
        <w:br w:type="page"/>
      </w:r>
    </w:p>
    <w:p w14:paraId="0D47E1FD" w14:textId="77777777" w:rsidR="00D514CF" w:rsidRPr="00D514CF" w:rsidRDefault="00D514CF" w:rsidP="0098141B">
      <w:pPr>
        <w:pStyle w:val="Heading2"/>
      </w:pPr>
      <w:bookmarkStart w:id="41" w:name="_Toc213741060"/>
      <w:r w:rsidRPr="00D514CF">
        <w:lastRenderedPageBreak/>
        <w:t>2.3. Công cụ và Công nghệ Triển khai</w:t>
      </w:r>
      <w:bookmarkEnd w:id="41"/>
    </w:p>
    <w:p w14:paraId="19B55418" w14:textId="77777777" w:rsidR="00D514CF" w:rsidRDefault="00D514CF" w:rsidP="003D2E8F">
      <w:pPr>
        <w:spacing w:line="360" w:lineRule="auto"/>
        <w:ind w:firstLine="450"/>
        <w:rPr>
          <w:rFonts w:cs="Times New Roman"/>
        </w:rPr>
      </w:pPr>
      <w:r w:rsidRPr="003D2E8F">
        <w:rPr>
          <w:rFonts w:cs="Times New Roman"/>
        </w:rPr>
        <w:t xml:space="preserve"> Đề tài sử dụng một bộ công cụ chuyên biệt, phù hợp với tiêu chuẩn Phân tích và Trực quan hóa Dữ liệu trên thị trường hiện nay:</w:t>
      </w:r>
    </w:p>
    <w:p w14:paraId="78549E33" w14:textId="0F016D9C" w:rsidR="00771EDE" w:rsidRPr="003D2E8F" w:rsidRDefault="00771EDE" w:rsidP="00771EDE">
      <w:pPr>
        <w:pStyle w:val="Subtitle"/>
      </w:pPr>
      <w:bookmarkStart w:id="42" w:name="_Toc213740602"/>
      <w:r w:rsidRPr="00D514CF">
        <w:rPr>
          <w:lang w:val="vi-VN"/>
        </w:rPr>
        <w:t xml:space="preserve">Bảng </w:t>
      </w:r>
      <w:r w:rsidR="002C5DE4">
        <w:t>2</w:t>
      </w:r>
      <w:r w:rsidRPr="00D514CF">
        <w:rPr>
          <w:lang w:val="vi-VN"/>
        </w:rPr>
        <w:t xml:space="preserve">.1. </w:t>
      </w:r>
      <w:r w:rsidRPr="00B65AE0">
        <w:t>Công cụ và Công nghệ sử dụng trong đề tài</w:t>
      </w:r>
      <w:bookmarkEnd w:id="42"/>
    </w:p>
    <w:tbl>
      <w:tblPr>
        <w:tblStyle w:val="TableGrid"/>
        <w:tblpPr w:leftFromText="180" w:rightFromText="180" w:vertAnchor="text" w:horzAnchor="margin" w:tblpXSpec="center" w:tblpY="-27"/>
        <w:tblW w:w="9777" w:type="dxa"/>
        <w:tblLook w:val="04A0" w:firstRow="1" w:lastRow="0" w:firstColumn="1" w:lastColumn="0" w:noHBand="0" w:noVBand="1"/>
      </w:tblPr>
      <w:tblGrid>
        <w:gridCol w:w="1885"/>
        <w:gridCol w:w="2340"/>
        <w:gridCol w:w="5552"/>
      </w:tblGrid>
      <w:tr w:rsidR="00D514CF" w:rsidRPr="00D514CF" w14:paraId="2DDA4387" w14:textId="77777777" w:rsidTr="00B65AE0">
        <w:trPr>
          <w:trHeight w:val="302"/>
        </w:trPr>
        <w:tc>
          <w:tcPr>
            <w:tcW w:w="1885" w:type="dxa"/>
            <w:vAlign w:val="center"/>
          </w:tcPr>
          <w:p w14:paraId="5C67E480" w14:textId="77777777" w:rsidR="00D514CF" w:rsidRPr="003D2E8F" w:rsidRDefault="00D514CF" w:rsidP="000E5C93">
            <w:pPr>
              <w:jc w:val="center"/>
              <w:rPr>
                <w:rFonts w:cs="Times New Roman"/>
                <w:szCs w:val="28"/>
              </w:rPr>
            </w:pPr>
            <w:r w:rsidRPr="003D2E8F">
              <w:rPr>
                <w:rFonts w:cs="Times New Roman"/>
                <w:szCs w:val="28"/>
              </w:rPr>
              <w:t>Công cụ</w:t>
            </w:r>
          </w:p>
        </w:tc>
        <w:tc>
          <w:tcPr>
            <w:tcW w:w="2340" w:type="dxa"/>
            <w:vAlign w:val="center"/>
          </w:tcPr>
          <w:p w14:paraId="18B5DCCB" w14:textId="77777777" w:rsidR="00D514CF" w:rsidRPr="003D2E8F" w:rsidRDefault="00D514CF" w:rsidP="000E5C93">
            <w:pPr>
              <w:jc w:val="center"/>
              <w:rPr>
                <w:rFonts w:cs="Times New Roman"/>
                <w:szCs w:val="28"/>
              </w:rPr>
            </w:pPr>
            <w:r w:rsidRPr="003D2E8F">
              <w:rPr>
                <w:rFonts w:cs="Times New Roman"/>
                <w:szCs w:val="28"/>
              </w:rPr>
              <w:t>Lĩnh vực</w:t>
            </w:r>
          </w:p>
        </w:tc>
        <w:tc>
          <w:tcPr>
            <w:tcW w:w="5552" w:type="dxa"/>
            <w:vAlign w:val="center"/>
          </w:tcPr>
          <w:p w14:paraId="13E40681" w14:textId="77777777" w:rsidR="00D514CF" w:rsidRPr="003D2E8F" w:rsidRDefault="00D514CF" w:rsidP="00B65AE0">
            <w:pPr>
              <w:jc w:val="center"/>
              <w:rPr>
                <w:rFonts w:cs="Times New Roman"/>
                <w:szCs w:val="28"/>
              </w:rPr>
            </w:pPr>
            <w:r w:rsidRPr="003D2E8F">
              <w:rPr>
                <w:rFonts w:cs="Times New Roman"/>
                <w:szCs w:val="28"/>
              </w:rPr>
              <w:t>Vai trò trong Đề tài</w:t>
            </w:r>
          </w:p>
        </w:tc>
      </w:tr>
      <w:tr w:rsidR="00D514CF" w:rsidRPr="00D514CF" w14:paraId="5CB82714" w14:textId="77777777" w:rsidTr="00B65AE0">
        <w:trPr>
          <w:trHeight w:val="876"/>
        </w:trPr>
        <w:tc>
          <w:tcPr>
            <w:tcW w:w="1885" w:type="dxa"/>
            <w:vAlign w:val="center"/>
          </w:tcPr>
          <w:p w14:paraId="295D6285" w14:textId="77777777" w:rsidR="00D514CF" w:rsidRPr="003D2E8F" w:rsidRDefault="00D514CF" w:rsidP="000E5C93">
            <w:pPr>
              <w:jc w:val="center"/>
              <w:rPr>
                <w:rFonts w:cs="Times New Roman"/>
                <w:szCs w:val="28"/>
              </w:rPr>
            </w:pPr>
            <w:r w:rsidRPr="003D2E8F">
              <w:rPr>
                <w:rFonts w:cs="Times New Roman"/>
                <w:szCs w:val="28"/>
              </w:rPr>
              <w:t>Python</w:t>
            </w:r>
          </w:p>
          <w:p w14:paraId="7E993EF0" w14:textId="77777777" w:rsidR="00D514CF" w:rsidRPr="003D2E8F" w:rsidRDefault="00D514CF" w:rsidP="000E5C93">
            <w:pPr>
              <w:jc w:val="center"/>
              <w:rPr>
                <w:rFonts w:cs="Times New Roman"/>
                <w:szCs w:val="28"/>
              </w:rPr>
            </w:pPr>
          </w:p>
        </w:tc>
        <w:tc>
          <w:tcPr>
            <w:tcW w:w="2340" w:type="dxa"/>
            <w:vAlign w:val="center"/>
          </w:tcPr>
          <w:p w14:paraId="581066FC" w14:textId="77777777" w:rsidR="00D514CF" w:rsidRPr="00D514CF" w:rsidRDefault="00D514CF" w:rsidP="000E5C93">
            <w:pPr>
              <w:jc w:val="center"/>
              <w:rPr>
                <w:rFonts w:cs="Times New Roman"/>
                <w:szCs w:val="28"/>
              </w:rPr>
            </w:pPr>
            <w:r w:rsidRPr="00D514CF">
              <w:rPr>
                <w:rFonts w:cs="Times New Roman"/>
                <w:szCs w:val="28"/>
              </w:rPr>
              <w:t>Ngôn ngữ lập trình</w:t>
            </w:r>
          </w:p>
        </w:tc>
        <w:tc>
          <w:tcPr>
            <w:tcW w:w="5552" w:type="dxa"/>
            <w:vAlign w:val="center"/>
          </w:tcPr>
          <w:p w14:paraId="084BBDAC" w14:textId="77777777" w:rsidR="00D514CF" w:rsidRPr="00D514CF" w:rsidRDefault="00D514CF" w:rsidP="00B65AE0">
            <w:pPr>
              <w:jc w:val="center"/>
              <w:rPr>
                <w:rFonts w:cs="Times New Roman"/>
                <w:szCs w:val="28"/>
              </w:rPr>
            </w:pPr>
            <w:r w:rsidRPr="00D514CF">
              <w:rPr>
                <w:rFonts w:cs="Times New Roman"/>
                <w:szCs w:val="28"/>
              </w:rPr>
              <w:t>Nền tảng cho toàn bộ quá trình xử lý, phân tích và mô hình hóa.</w:t>
            </w:r>
          </w:p>
        </w:tc>
      </w:tr>
      <w:tr w:rsidR="00D514CF" w:rsidRPr="00D514CF" w14:paraId="3F0818D4" w14:textId="77777777" w:rsidTr="00B65AE0">
        <w:trPr>
          <w:trHeight w:val="402"/>
        </w:trPr>
        <w:tc>
          <w:tcPr>
            <w:tcW w:w="1885" w:type="dxa"/>
            <w:vAlign w:val="center"/>
          </w:tcPr>
          <w:p w14:paraId="1FC021EE" w14:textId="15210946" w:rsidR="00D514CF" w:rsidRPr="003D2E8F" w:rsidRDefault="000E5C93" w:rsidP="000E5C93">
            <w:pPr>
              <w:jc w:val="center"/>
              <w:rPr>
                <w:rFonts w:cs="Times New Roman"/>
                <w:szCs w:val="28"/>
              </w:rPr>
            </w:pPr>
            <w:r w:rsidRPr="000E5C93">
              <w:rPr>
                <w:rFonts w:cs="Times New Roman"/>
                <w:szCs w:val="28"/>
                <w:lang w:val="en-US"/>
              </w:rPr>
              <w:t>Pandas, NumPy</w:t>
            </w:r>
          </w:p>
        </w:tc>
        <w:tc>
          <w:tcPr>
            <w:tcW w:w="2340" w:type="dxa"/>
            <w:vAlign w:val="center"/>
          </w:tcPr>
          <w:p w14:paraId="28E25E03" w14:textId="77777777" w:rsidR="00D514CF" w:rsidRPr="00D514CF" w:rsidRDefault="00D514CF" w:rsidP="000E5C93">
            <w:pPr>
              <w:jc w:val="center"/>
              <w:rPr>
                <w:rFonts w:cs="Times New Roman"/>
                <w:szCs w:val="28"/>
              </w:rPr>
            </w:pPr>
            <w:r w:rsidRPr="00D514CF">
              <w:rPr>
                <w:rFonts w:cs="Times New Roman"/>
                <w:szCs w:val="28"/>
              </w:rPr>
              <w:t>Xử lý Dữ liệu (Data Wrangling)</w:t>
            </w:r>
          </w:p>
        </w:tc>
        <w:tc>
          <w:tcPr>
            <w:tcW w:w="5552" w:type="dxa"/>
            <w:vAlign w:val="center"/>
          </w:tcPr>
          <w:p w14:paraId="0F3D558F" w14:textId="60DB67E6" w:rsidR="00D514CF" w:rsidRPr="00D514CF" w:rsidRDefault="000E5C93" w:rsidP="00B65AE0">
            <w:pPr>
              <w:jc w:val="center"/>
              <w:rPr>
                <w:rFonts w:cs="Times New Roman"/>
                <w:szCs w:val="28"/>
              </w:rPr>
            </w:pPr>
            <w:r w:rsidRPr="000E5C93">
              <w:rPr>
                <w:rFonts w:cs="Times New Roman"/>
                <w:szCs w:val="28"/>
                <w:lang w:val="en-US"/>
              </w:rPr>
              <w:t>Làm sạch, chuẩn hóa và tổng hợp dữ liệu lịch sử đơn hàng, trạng thái hoàn trả.</w:t>
            </w:r>
          </w:p>
        </w:tc>
      </w:tr>
      <w:tr w:rsidR="00D514CF" w:rsidRPr="00D514CF" w14:paraId="48D3B017" w14:textId="77777777" w:rsidTr="00B65AE0">
        <w:trPr>
          <w:trHeight w:val="993"/>
        </w:trPr>
        <w:tc>
          <w:tcPr>
            <w:tcW w:w="1885" w:type="dxa"/>
            <w:vAlign w:val="center"/>
          </w:tcPr>
          <w:p w14:paraId="34AD5A9A" w14:textId="0A9DE347" w:rsidR="00D514CF" w:rsidRPr="003D2E8F" w:rsidRDefault="00561DED" w:rsidP="000E5C93">
            <w:pPr>
              <w:jc w:val="center"/>
              <w:rPr>
                <w:rFonts w:cs="Times New Roman"/>
                <w:szCs w:val="28"/>
              </w:rPr>
            </w:pPr>
            <w:r w:rsidRPr="00561DED">
              <w:rPr>
                <w:rFonts w:cs="Times New Roman"/>
                <w:szCs w:val="28"/>
                <w:lang w:val="en-US"/>
              </w:rPr>
              <w:t>Prophet (Facebook Prophet)</w:t>
            </w:r>
          </w:p>
        </w:tc>
        <w:tc>
          <w:tcPr>
            <w:tcW w:w="2340" w:type="dxa"/>
            <w:vAlign w:val="center"/>
          </w:tcPr>
          <w:p w14:paraId="79799AC3" w14:textId="4521FD34" w:rsidR="00D514CF" w:rsidRPr="00D514CF" w:rsidRDefault="00561DED" w:rsidP="000E5C93">
            <w:pPr>
              <w:jc w:val="center"/>
              <w:rPr>
                <w:rFonts w:cs="Times New Roman"/>
                <w:szCs w:val="28"/>
              </w:rPr>
            </w:pPr>
            <w:r w:rsidRPr="00561DED">
              <w:rPr>
                <w:rFonts w:cs="Times New Roman"/>
                <w:szCs w:val="28"/>
                <w:lang w:val="en-US"/>
              </w:rPr>
              <w:t>Dự báo chuỗi thời gian (Time Series Forecasting)</w:t>
            </w:r>
          </w:p>
        </w:tc>
        <w:tc>
          <w:tcPr>
            <w:tcW w:w="5552" w:type="dxa"/>
            <w:vAlign w:val="center"/>
          </w:tcPr>
          <w:p w14:paraId="49331C5B" w14:textId="7E2713DF" w:rsidR="00D514CF" w:rsidRPr="003D2E8F" w:rsidRDefault="00561DED" w:rsidP="00B65AE0">
            <w:pPr>
              <w:jc w:val="center"/>
              <w:rPr>
                <w:rFonts w:cs="Times New Roman"/>
                <w:szCs w:val="28"/>
              </w:rPr>
            </w:pPr>
            <w:r w:rsidRPr="00561DED">
              <w:rPr>
                <w:rFonts w:cs="Times New Roman"/>
                <w:szCs w:val="28"/>
                <w:lang w:val="en-US"/>
              </w:rPr>
              <w:t>Mô hình học máy dùng để dự báo số lượng và tỷ lệ hàng hoàn theo ngày, tuần hoặc tháng.</w:t>
            </w:r>
          </w:p>
        </w:tc>
      </w:tr>
      <w:tr w:rsidR="00D514CF" w:rsidRPr="00D514CF" w14:paraId="5A295FC4" w14:textId="77777777" w:rsidTr="00B65AE0">
        <w:trPr>
          <w:trHeight w:val="1380"/>
        </w:trPr>
        <w:tc>
          <w:tcPr>
            <w:tcW w:w="1885" w:type="dxa"/>
            <w:vAlign w:val="center"/>
          </w:tcPr>
          <w:p w14:paraId="7C1744CF" w14:textId="14640310" w:rsidR="00D514CF" w:rsidRPr="003D2E8F" w:rsidRDefault="00561DED" w:rsidP="000E5C93">
            <w:pPr>
              <w:jc w:val="center"/>
              <w:rPr>
                <w:rFonts w:cs="Times New Roman"/>
                <w:szCs w:val="28"/>
              </w:rPr>
            </w:pPr>
            <w:r w:rsidRPr="00561DED">
              <w:rPr>
                <w:rFonts w:cs="Times New Roman"/>
                <w:szCs w:val="28"/>
                <w:lang w:val="en-US"/>
              </w:rPr>
              <w:t>Matplotlib / Plotly</w:t>
            </w:r>
          </w:p>
        </w:tc>
        <w:tc>
          <w:tcPr>
            <w:tcW w:w="2340" w:type="dxa"/>
            <w:vAlign w:val="center"/>
          </w:tcPr>
          <w:p w14:paraId="23B7ACF7" w14:textId="2380E6B9" w:rsidR="00D514CF" w:rsidRPr="00D514CF" w:rsidRDefault="003D2E8F" w:rsidP="000E5C93">
            <w:pPr>
              <w:jc w:val="center"/>
              <w:rPr>
                <w:rFonts w:cs="Times New Roman"/>
                <w:szCs w:val="28"/>
              </w:rPr>
            </w:pPr>
            <w:r w:rsidRPr="003D2E8F">
              <w:rPr>
                <w:rFonts w:cs="Times New Roman"/>
                <w:szCs w:val="28"/>
                <w:lang w:val="en-US"/>
              </w:rPr>
              <w:t>Trực quan hóa cơ bản</w:t>
            </w:r>
          </w:p>
        </w:tc>
        <w:tc>
          <w:tcPr>
            <w:tcW w:w="5552" w:type="dxa"/>
            <w:vAlign w:val="center"/>
          </w:tcPr>
          <w:p w14:paraId="58734BA2" w14:textId="19B1F6A6" w:rsidR="00D514CF" w:rsidRPr="00D514CF" w:rsidRDefault="003D2E8F" w:rsidP="00B65AE0">
            <w:pPr>
              <w:jc w:val="center"/>
              <w:rPr>
                <w:rFonts w:cs="Times New Roman"/>
                <w:szCs w:val="28"/>
              </w:rPr>
            </w:pPr>
            <w:r w:rsidRPr="003D2E8F">
              <w:rPr>
                <w:rFonts w:cs="Times New Roman"/>
                <w:szCs w:val="28"/>
                <w:lang w:val="en-US"/>
              </w:rPr>
              <w:t>Hỗ trợ vẽ biểu đồ minh họa quá trình phân cụm và phân tích dữ liệu trong Python.</w:t>
            </w:r>
          </w:p>
        </w:tc>
      </w:tr>
      <w:tr w:rsidR="00D514CF" w:rsidRPr="00D514CF" w14:paraId="4EDC8B08" w14:textId="77777777" w:rsidTr="00B65AE0">
        <w:trPr>
          <w:trHeight w:val="893"/>
        </w:trPr>
        <w:tc>
          <w:tcPr>
            <w:tcW w:w="1885" w:type="dxa"/>
            <w:vAlign w:val="center"/>
          </w:tcPr>
          <w:p w14:paraId="004BBAD9" w14:textId="3443AA1B" w:rsidR="00D514CF" w:rsidRPr="003D2E8F" w:rsidRDefault="00561DED" w:rsidP="000E5C93">
            <w:pPr>
              <w:jc w:val="center"/>
              <w:rPr>
                <w:rFonts w:cs="Times New Roman"/>
                <w:szCs w:val="28"/>
              </w:rPr>
            </w:pPr>
            <w:r w:rsidRPr="00561DED">
              <w:rPr>
                <w:rFonts w:cs="Times New Roman"/>
                <w:szCs w:val="28"/>
                <w:lang w:val="en-US"/>
              </w:rPr>
              <w:t>Tableau</w:t>
            </w:r>
          </w:p>
        </w:tc>
        <w:tc>
          <w:tcPr>
            <w:tcW w:w="2340" w:type="dxa"/>
            <w:vAlign w:val="center"/>
          </w:tcPr>
          <w:p w14:paraId="744BC5BC" w14:textId="046416B8" w:rsidR="00D514CF" w:rsidRPr="00D514CF" w:rsidRDefault="00561DED" w:rsidP="000E5C93">
            <w:pPr>
              <w:jc w:val="center"/>
              <w:rPr>
                <w:rFonts w:cs="Times New Roman"/>
                <w:szCs w:val="28"/>
              </w:rPr>
            </w:pPr>
            <w:r w:rsidRPr="00561DED">
              <w:rPr>
                <w:rFonts w:cs="Times New Roman"/>
                <w:szCs w:val="28"/>
                <w:lang w:val="en-US"/>
              </w:rPr>
              <w:t>Trực quan hóa tương tác (Business Intelligence)</w:t>
            </w:r>
          </w:p>
        </w:tc>
        <w:tc>
          <w:tcPr>
            <w:tcW w:w="5552" w:type="dxa"/>
            <w:vAlign w:val="center"/>
          </w:tcPr>
          <w:p w14:paraId="19EDB244" w14:textId="2BA2482E" w:rsidR="00D514CF" w:rsidRPr="00D514CF" w:rsidRDefault="00561DED" w:rsidP="00B65AE0">
            <w:pPr>
              <w:spacing w:after="480"/>
              <w:jc w:val="center"/>
              <w:rPr>
                <w:rFonts w:cs="Times New Roman"/>
                <w:szCs w:val="28"/>
              </w:rPr>
            </w:pPr>
            <w:r w:rsidRPr="00561DED">
              <w:rPr>
                <w:rFonts w:cs="Times New Roman"/>
                <w:szCs w:val="28"/>
                <w:lang w:val="en-US"/>
              </w:rPr>
              <w:t>Xây dựng Dashboard động thể hiện kết quả dự báo, nguyên nhân trả hàng và phân tích theo danh mục sản phẩm.</w:t>
            </w:r>
          </w:p>
        </w:tc>
      </w:tr>
      <w:tr w:rsidR="00561DED" w:rsidRPr="00D514CF" w14:paraId="78B61C5B" w14:textId="77777777" w:rsidTr="00B65AE0">
        <w:trPr>
          <w:trHeight w:val="893"/>
        </w:trPr>
        <w:tc>
          <w:tcPr>
            <w:tcW w:w="1885" w:type="dxa"/>
            <w:vAlign w:val="center"/>
          </w:tcPr>
          <w:p w14:paraId="2489BF3D" w14:textId="43F1148F" w:rsidR="00561DED" w:rsidRPr="00561DED" w:rsidRDefault="00561DED" w:rsidP="000E5C93">
            <w:pPr>
              <w:jc w:val="center"/>
              <w:rPr>
                <w:rFonts w:cs="Times New Roman"/>
                <w:szCs w:val="28"/>
              </w:rPr>
            </w:pPr>
            <w:r w:rsidRPr="00561DED">
              <w:rPr>
                <w:rFonts w:cs="Times New Roman"/>
                <w:szCs w:val="28"/>
                <w:lang w:val="en-US"/>
              </w:rPr>
              <w:t>Scikit-learn</w:t>
            </w:r>
          </w:p>
        </w:tc>
        <w:tc>
          <w:tcPr>
            <w:tcW w:w="2340" w:type="dxa"/>
            <w:vAlign w:val="center"/>
          </w:tcPr>
          <w:p w14:paraId="537A46A0" w14:textId="68F8FD80" w:rsidR="00561DED" w:rsidRPr="00561DED" w:rsidRDefault="00561DED" w:rsidP="000E5C93">
            <w:pPr>
              <w:jc w:val="center"/>
              <w:rPr>
                <w:rFonts w:cs="Times New Roman"/>
                <w:szCs w:val="28"/>
              </w:rPr>
            </w:pPr>
            <w:r w:rsidRPr="00561DED">
              <w:rPr>
                <w:rFonts w:cs="Times New Roman"/>
                <w:szCs w:val="28"/>
                <w:lang w:val="en-US"/>
              </w:rPr>
              <w:t>Đánh giá mô hình</w:t>
            </w:r>
          </w:p>
        </w:tc>
        <w:tc>
          <w:tcPr>
            <w:tcW w:w="5552" w:type="dxa"/>
            <w:vAlign w:val="center"/>
          </w:tcPr>
          <w:p w14:paraId="14F43C33" w14:textId="1D030818" w:rsidR="00561DED" w:rsidRPr="00561DED" w:rsidRDefault="00561DED" w:rsidP="00B65AE0">
            <w:pPr>
              <w:spacing w:after="480"/>
              <w:jc w:val="center"/>
              <w:rPr>
                <w:rFonts w:cs="Times New Roman"/>
                <w:szCs w:val="28"/>
              </w:rPr>
            </w:pPr>
            <w:r w:rsidRPr="00561DED">
              <w:rPr>
                <w:rFonts w:cs="Times New Roman"/>
                <w:szCs w:val="28"/>
                <w:lang w:val="en-US"/>
              </w:rPr>
              <w:t>Hỗ trợ tính toán và so sánh các chỉ số đánh giá (MAE, RMSE, MAPE) giữa Prophet và mô hình cơ sở.</w:t>
            </w:r>
          </w:p>
        </w:tc>
      </w:tr>
    </w:tbl>
    <w:p w14:paraId="7DCE91D0" w14:textId="17B24D26" w:rsidR="00D514CF" w:rsidRPr="00D514CF" w:rsidRDefault="00D514CF" w:rsidP="00D514CF">
      <w:pPr>
        <w:rPr>
          <w:rFonts w:cs="Times New Roman"/>
          <w:i/>
          <w:iCs/>
          <w:szCs w:val="28"/>
          <w:lang w:val="vi-VN"/>
        </w:rPr>
      </w:pPr>
      <w:r w:rsidRPr="00D514CF">
        <w:rPr>
          <w:rFonts w:cs="Times New Roman"/>
          <w:szCs w:val="28"/>
          <w:lang w:val="vi-VN"/>
        </w:rPr>
        <w:t xml:space="preserve"> </w:t>
      </w:r>
      <w:r w:rsidRPr="00D514CF">
        <w:rPr>
          <w:rFonts w:cs="Times New Roman"/>
          <w:szCs w:val="28"/>
          <w:lang w:val="vi-VN"/>
        </w:rPr>
        <w:tab/>
      </w:r>
      <w:r w:rsidRPr="00D514CF">
        <w:rPr>
          <w:rFonts w:cs="Times New Roman"/>
          <w:szCs w:val="28"/>
          <w:lang w:val="vi-VN"/>
        </w:rPr>
        <w:tab/>
      </w:r>
      <w:r w:rsidRPr="00D514CF">
        <w:rPr>
          <w:rFonts w:cs="Times New Roman"/>
          <w:szCs w:val="28"/>
          <w:lang w:val="vi-VN"/>
        </w:rPr>
        <w:tab/>
      </w:r>
      <w:r w:rsidRPr="00D514CF">
        <w:rPr>
          <w:rFonts w:cs="Times New Roman"/>
          <w:szCs w:val="28"/>
          <w:lang w:val="vi-VN"/>
        </w:rPr>
        <w:br w:type="page"/>
      </w:r>
    </w:p>
    <w:p w14:paraId="78BCC594" w14:textId="77777777" w:rsidR="00D514CF" w:rsidRPr="00D514CF" w:rsidRDefault="00D514CF" w:rsidP="00771EDE">
      <w:pPr>
        <w:pStyle w:val="Heading1"/>
      </w:pPr>
      <w:bookmarkStart w:id="43" w:name="_Toc213741061"/>
      <w:r w:rsidRPr="00D514CF">
        <w:lastRenderedPageBreak/>
        <w:t>CHƯƠNG 3. PHƯƠNG PHÁP THỰC HIỆN VÀ PHÂN TÍCH DỮ LIỆU</w:t>
      </w:r>
      <w:bookmarkEnd w:id="43"/>
    </w:p>
    <w:p w14:paraId="7CF4CA0E" w14:textId="77777777" w:rsidR="00D514CF" w:rsidRPr="00D514CF" w:rsidRDefault="00D514CF" w:rsidP="0098141B">
      <w:pPr>
        <w:pStyle w:val="Heading2"/>
      </w:pPr>
      <w:bookmarkStart w:id="44" w:name="_Toc213741062"/>
      <w:r w:rsidRPr="00D514CF">
        <w:t>3.1. Tiền xử lý Dữ liệu và Chuẩn hóa:</w:t>
      </w:r>
      <w:bookmarkEnd w:id="44"/>
    </w:p>
    <w:p w14:paraId="78113A62" w14:textId="77777777" w:rsidR="000F602E" w:rsidRPr="000F602E" w:rsidRDefault="000F602E" w:rsidP="000F602E">
      <w:pPr>
        <w:ind w:firstLine="567"/>
        <w:rPr>
          <w:rFonts w:cs="Times New Roman"/>
          <w:spacing w:val="6"/>
        </w:rPr>
      </w:pPr>
      <w:r w:rsidRPr="000F602E">
        <w:rPr>
          <w:rFonts w:cs="Times New Roman"/>
          <w:spacing w:val="6"/>
        </w:rPr>
        <w:t>Quá trình tiền xử lý dữ liệu là bước đầu tiên và đóng vai trò nền tảng trong toàn bộ quy trình dự báo. Dữ liệu lịch sử đơn hàng và trạng thái hoàn hàng thường chứa lỗi như giá trị thiếu, định dạng thời gian không đồng nhất hoặc biến động đột ngột (outlier). Do đó, bước này sử dụng Python cùng các thư viện Pandas và NumPy để làm sạch, chuẩn hóa và tái cấu trúc dữ liệu theo chuẩn chuỗi thời gian.</w:t>
      </w:r>
    </w:p>
    <w:p w14:paraId="47F9BD3C" w14:textId="77777777" w:rsidR="000F602E" w:rsidRPr="000F602E" w:rsidRDefault="000F602E" w:rsidP="000F602E">
      <w:pPr>
        <w:ind w:firstLine="567"/>
        <w:rPr>
          <w:rFonts w:cs="Times New Roman"/>
          <w:spacing w:val="6"/>
        </w:rPr>
      </w:pPr>
      <w:r w:rsidRPr="000F602E">
        <w:rPr>
          <w:rFonts w:cs="Times New Roman"/>
          <w:spacing w:val="6"/>
        </w:rPr>
        <w:t>Các thao tác chính bao gồm:</w:t>
      </w:r>
    </w:p>
    <w:p w14:paraId="52DD758C" w14:textId="77777777" w:rsidR="000F602E" w:rsidRPr="000F602E" w:rsidRDefault="000F602E">
      <w:pPr>
        <w:pStyle w:val="ListParagraph"/>
        <w:numPr>
          <w:ilvl w:val="0"/>
          <w:numId w:val="15"/>
        </w:numPr>
        <w:ind w:left="567" w:firstLine="567"/>
        <w:rPr>
          <w:rFonts w:cs="Times New Roman"/>
          <w:spacing w:val="-6"/>
        </w:rPr>
      </w:pPr>
      <w:r w:rsidRPr="000F602E">
        <w:rPr>
          <w:rFonts w:cs="Times New Roman"/>
          <w:spacing w:val="-6"/>
        </w:rPr>
        <w:t>Chuyển đổi định dạng thời gian về cột chuẩn ds (Prophet yêu cầu).</w:t>
      </w:r>
    </w:p>
    <w:p w14:paraId="14F35208" w14:textId="77777777" w:rsidR="000F602E" w:rsidRPr="000F602E" w:rsidRDefault="000F602E">
      <w:pPr>
        <w:pStyle w:val="ListParagraph"/>
        <w:numPr>
          <w:ilvl w:val="0"/>
          <w:numId w:val="15"/>
        </w:numPr>
        <w:ind w:left="567" w:firstLine="567"/>
        <w:rPr>
          <w:rFonts w:cs="Times New Roman"/>
          <w:spacing w:val="6"/>
        </w:rPr>
      </w:pPr>
      <w:r w:rsidRPr="000F602E">
        <w:rPr>
          <w:rFonts w:cs="Times New Roman"/>
          <w:spacing w:val="6"/>
        </w:rPr>
        <w:t>Tổng hợp dữ liệu hoàn hàng theo ngày/tuần/tháng để tạo chuỗi thời gian liên tục.</w:t>
      </w:r>
    </w:p>
    <w:p w14:paraId="559EAC09" w14:textId="77777777" w:rsidR="000F602E" w:rsidRPr="000F602E" w:rsidRDefault="000F602E">
      <w:pPr>
        <w:pStyle w:val="ListParagraph"/>
        <w:numPr>
          <w:ilvl w:val="0"/>
          <w:numId w:val="15"/>
        </w:numPr>
        <w:ind w:left="567" w:firstLine="567"/>
        <w:rPr>
          <w:rFonts w:cs="Times New Roman"/>
          <w:spacing w:val="6"/>
        </w:rPr>
      </w:pPr>
      <w:r w:rsidRPr="000F602E">
        <w:rPr>
          <w:rFonts w:cs="Times New Roman"/>
          <w:spacing w:val="6"/>
        </w:rPr>
        <w:t>Xử lý giá trị khuyết và ngoại lệ nhằm đảm bảo tính ổn định của mô hình dự báo.</w:t>
      </w:r>
    </w:p>
    <w:p w14:paraId="433AB8C6" w14:textId="77777777" w:rsidR="000F602E" w:rsidRPr="000F602E" w:rsidRDefault="000F602E">
      <w:pPr>
        <w:pStyle w:val="ListParagraph"/>
        <w:numPr>
          <w:ilvl w:val="0"/>
          <w:numId w:val="15"/>
        </w:numPr>
        <w:ind w:left="567" w:firstLine="567"/>
        <w:rPr>
          <w:rFonts w:cs="Times New Roman"/>
          <w:spacing w:val="6"/>
        </w:rPr>
      </w:pPr>
      <w:r w:rsidRPr="000F602E">
        <w:rPr>
          <w:rFonts w:cs="Times New Roman"/>
          <w:spacing w:val="6"/>
        </w:rPr>
        <w:t>Chuẩn hóa tần suất quan sát (frequency) để đồng nhất dữ liệu trước khi đưa vào mô hình Prophet.</w:t>
      </w:r>
    </w:p>
    <w:p w14:paraId="3ECF6629" w14:textId="3532B1C0" w:rsidR="005D7B28" w:rsidRDefault="000F602E" w:rsidP="000F602E">
      <w:pPr>
        <w:ind w:firstLine="567"/>
        <w:rPr>
          <w:rFonts w:cs="Times New Roman"/>
          <w:spacing w:val="6"/>
        </w:rPr>
      </w:pPr>
      <w:r w:rsidRPr="000F602E">
        <w:rPr>
          <w:rFonts w:cs="Times New Roman"/>
          <w:spacing w:val="6"/>
        </w:rPr>
        <w:t>Nhờ quá trình tiền xử lý và chuẩn hóa này, tập dữ liệu đầu vào đạt được tính nhất quán và sẵn sàng cho các bước phân tích và huấn luyện mô hình dự báo ở giai đoạn tiếp theo.</w:t>
      </w:r>
    </w:p>
    <w:p w14:paraId="3FDA4FC3" w14:textId="644B3193" w:rsidR="000F602E" w:rsidRPr="000F602E" w:rsidRDefault="005D7B28" w:rsidP="005D7B28">
      <w:pPr>
        <w:spacing w:after="0" w:line="360" w:lineRule="auto"/>
        <w:ind w:firstLine="737"/>
        <w:rPr>
          <w:rFonts w:cs="Times New Roman"/>
          <w:spacing w:val="6"/>
        </w:rPr>
      </w:pPr>
      <w:r>
        <w:rPr>
          <w:rFonts w:cs="Times New Roman"/>
          <w:spacing w:val="6"/>
        </w:rPr>
        <w:br w:type="page"/>
      </w:r>
    </w:p>
    <w:p w14:paraId="36BBAD5B" w14:textId="77777777" w:rsidR="00D514CF" w:rsidRDefault="00D514CF" w:rsidP="0098141B">
      <w:pPr>
        <w:pStyle w:val="Heading3"/>
      </w:pPr>
      <w:bookmarkStart w:id="45" w:name="_Toc213741063"/>
      <w:r w:rsidRPr="00D514CF">
        <w:lastRenderedPageBreak/>
        <w:t>3.1.1. Tải và Làm sạch Dữ liệu Cơ bản</w:t>
      </w:r>
      <w:bookmarkEnd w:id="45"/>
    </w:p>
    <w:p w14:paraId="6297FBA8" w14:textId="63C6CC7E" w:rsidR="00E46CFE" w:rsidRPr="00E46CFE" w:rsidRDefault="00E46CFE" w:rsidP="00194A3C">
      <w:pPr>
        <w:ind w:firstLine="567"/>
        <w:rPr>
          <w:rFonts w:cs="Times New Roman"/>
        </w:rPr>
      </w:pPr>
      <w:r w:rsidRPr="000F602E">
        <w:rPr>
          <w:rFonts w:cs="Times New Roman"/>
        </w:rPr>
        <w:t>Bộ dữ liệu được sử dụng trong đề tài có tên</w:t>
      </w:r>
      <w:r>
        <w:rPr>
          <w:rFonts w:cs="Times New Roman"/>
        </w:rPr>
        <w:t xml:space="preserve"> </w:t>
      </w:r>
      <w:r w:rsidRPr="000F602E">
        <w:rPr>
          <w:rFonts w:cs="Times New Roman"/>
        </w:rPr>
        <w:t>commerce_returns_synthetic_data.csv, mô phỏng lịch sử đơn hàng và trạng thái hoàn hàng của hệ thống thương mại điện tử. Các trường thông tin chính bao gồm:</w:t>
      </w:r>
    </w:p>
    <w:p w14:paraId="158BA349" w14:textId="68361FF5" w:rsidR="000F602E" w:rsidRPr="000F602E" w:rsidRDefault="000F602E">
      <w:pPr>
        <w:pStyle w:val="ListParagraph"/>
        <w:numPr>
          <w:ilvl w:val="0"/>
          <w:numId w:val="16"/>
        </w:numPr>
        <w:ind w:left="567" w:firstLine="567"/>
        <w:rPr>
          <w:rFonts w:cs="Times New Roman"/>
          <w:spacing w:val="6"/>
        </w:rPr>
      </w:pPr>
      <w:r w:rsidRPr="000F602E">
        <w:rPr>
          <w:rFonts w:cs="Times New Roman"/>
          <w:spacing w:val="6"/>
        </w:rPr>
        <w:t>Order_ID: Mã định danh của đơn hàng.</w:t>
      </w:r>
    </w:p>
    <w:p w14:paraId="2903F66C" w14:textId="0E36CB80" w:rsidR="000F602E" w:rsidRPr="000F602E" w:rsidRDefault="000F602E">
      <w:pPr>
        <w:pStyle w:val="ListParagraph"/>
        <w:numPr>
          <w:ilvl w:val="0"/>
          <w:numId w:val="16"/>
        </w:numPr>
        <w:ind w:left="567" w:firstLine="567"/>
        <w:rPr>
          <w:rFonts w:cs="Times New Roman"/>
          <w:spacing w:val="6"/>
        </w:rPr>
      </w:pPr>
      <w:r w:rsidRPr="000F602E">
        <w:rPr>
          <w:rFonts w:cs="Times New Roman"/>
          <w:spacing w:val="6"/>
        </w:rPr>
        <w:t>Order_Date: Ngày đặt hàng của khách hàng.</w:t>
      </w:r>
    </w:p>
    <w:p w14:paraId="18114AFA" w14:textId="29549CAF" w:rsidR="000F602E" w:rsidRPr="000F602E" w:rsidRDefault="000F602E">
      <w:pPr>
        <w:pStyle w:val="ListParagraph"/>
        <w:numPr>
          <w:ilvl w:val="0"/>
          <w:numId w:val="16"/>
        </w:numPr>
        <w:ind w:left="567" w:firstLine="567"/>
        <w:rPr>
          <w:rFonts w:cs="Times New Roman"/>
          <w:spacing w:val="6"/>
        </w:rPr>
      </w:pPr>
      <w:r w:rsidRPr="000F602E">
        <w:rPr>
          <w:rFonts w:cs="Times New Roman"/>
          <w:spacing w:val="6"/>
        </w:rPr>
        <w:t>Return_Date: Ngày khách hàng thực hiện trả hàng.</w:t>
      </w:r>
    </w:p>
    <w:p w14:paraId="6A762612" w14:textId="42F8E805" w:rsidR="000F602E" w:rsidRPr="00E46CFE" w:rsidRDefault="000F602E">
      <w:pPr>
        <w:pStyle w:val="ListParagraph"/>
        <w:numPr>
          <w:ilvl w:val="0"/>
          <w:numId w:val="16"/>
        </w:numPr>
        <w:ind w:left="567" w:firstLine="567"/>
        <w:rPr>
          <w:rFonts w:cs="Times New Roman"/>
          <w:spacing w:val="-6"/>
        </w:rPr>
      </w:pPr>
      <w:r w:rsidRPr="00E46CFE">
        <w:rPr>
          <w:rFonts w:cs="Times New Roman"/>
          <w:spacing w:val="-6"/>
        </w:rPr>
        <w:t>Return_Status: Trạng thái của đơn hàng (Returned / Not Returned).</w:t>
      </w:r>
    </w:p>
    <w:p w14:paraId="519F64CB" w14:textId="530B71FC" w:rsidR="000F602E" w:rsidRPr="000F602E" w:rsidRDefault="000F602E">
      <w:pPr>
        <w:pStyle w:val="ListParagraph"/>
        <w:numPr>
          <w:ilvl w:val="0"/>
          <w:numId w:val="16"/>
        </w:numPr>
        <w:ind w:left="567" w:firstLine="567"/>
        <w:rPr>
          <w:rFonts w:cs="Times New Roman"/>
          <w:spacing w:val="6"/>
        </w:rPr>
      </w:pPr>
      <w:r w:rsidRPr="000F602E">
        <w:rPr>
          <w:rFonts w:cs="Times New Roman"/>
          <w:spacing w:val="6"/>
        </w:rPr>
        <w:t>Product_Category: Loại sản phẩm (thực phẩm, thời trang, điện tử, v.v.).</w:t>
      </w:r>
    </w:p>
    <w:p w14:paraId="6AEA9AEE" w14:textId="122C6E96" w:rsidR="000F602E" w:rsidRDefault="005D7B28">
      <w:pPr>
        <w:pStyle w:val="ListParagraph"/>
        <w:numPr>
          <w:ilvl w:val="0"/>
          <w:numId w:val="16"/>
        </w:numPr>
        <w:ind w:left="567" w:firstLine="567"/>
        <w:rPr>
          <w:rFonts w:cs="Times New Roman"/>
          <w:spacing w:val="6"/>
        </w:rPr>
      </w:pPr>
      <w:r w:rsidRPr="005D7B28">
        <w:rPr>
          <w:rFonts w:cs="Times New Roman"/>
          <w:noProof/>
          <w:spacing w:val="6"/>
        </w:rPr>
        <w:drawing>
          <wp:anchor distT="0" distB="0" distL="114300" distR="114300" simplePos="0" relativeHeight="251672576" behindDoc="1" locked="0" layoutInCell="1" allowOverlap="1" wp14:anchorId="1873B260" wp14:editId="4D9B3A4C">
            <wp:simplePos x="0" y="0"/>
            <wp:positionH relativeFrom="margin">
              <wp:align>right</wp:align>
            </wp:positionH>
            <wp:positionV relativeFrom="paragraph">
              <wp:posOffset>606376</wp:posOffset>
            </wp:positionV>
            <wp:extent cx="5760085" cy="1569720"/>
            <wp:effectExtent l="0" t="0" r="0" b="0"/>
            <wp:wrapTight wrapText="bothSides">
              <wp:wrapPolygon edited="0">
                <wp:start x="0" y="0"/>
                <wp:lineTo x="0" y="21233"/>
                <wp:lineTo x="21502" y="21233"/>
                <wp:lineTo x="21502" y="0"/>
                <wp:lineTo x="0" y="0"/>
              </wp:wrapPolygon>
            </wp:wrapTight>
            <wp:docPr id="1406525484"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25484" name="Picture 1" descr="A screenshot of a data&#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60085" cy="1569720"/>
                    </a:xfrm>
                    <a:prstGeom prst="rect">
                      <a:avLst/>
                    </a:prstGeom>
                  </pic:spPr>
                </pic:pic>
              </a:graphicData>
            </a:graphic>
          </wp:anchor>
        </w:drawing>
      </w:r>
      <w:r w:rsidR="000F602E" w:rsidRPr="000F602E">
        <w:rPr>
          <w:rFonts w:cs="Times New Roman"/>
          <w:spacing w:val="6"/>
        </w:rPr>
        <w:t>Return_Reason (nếu có): Nguyên nhân hoàn hàng (sai kích thước, lỗi sản phẩm, đổi ý,…).</w:t>
      </w:r>
    </w:p>
    <w:p w14:paraId="408806A7" w14:textId="711A0281" w:rsidR="005D7B28" w:rsidRPr="000F602E" w:rsidRDefault="005D7B28" w:rsidP="005D7B28">
      <w:pPr>
        <w:pStyle w:val="Caption"/>
        <w:jc w:val="center"/>
      </w:pPr>
      <w:bookmarkStart w:id="46" w:name="_Toc213742962"/>
      <w:r>
        <w:t xml:space="preserve">Hình </w:t>
      </w:r>
      <w:r w:rsidR="002C5DE4">
        <w:t>3</w:t>
      </w:r>
      <w:r w:rsidR="003A33BC">
        <w:t>.1</w:t>
      </w:r>
      <w:r>
        <w:t xml:space="preserve"> : Hình cấu trúc File dữ liệu</w:t>
      </w:r>
      <w:bookmarkEnd w:id="46"/>
    </w:p>
    <w:p w14:paraId="68215FF4" w14:textId="77777777" w:rsidR="005D7B28" w:rsidRDefault="005D7B28">
      <w:pPr>
        <w:spacing w:after="0" w:line="360" w:lineRule="auto"/>
        <w:ind w:firstLine="737"/>
        <w:rPr>
          <w:rFonts w:cs="Times New Roman"/>
          <w:spacing w:val="6"/>
        </w:rPr>
      </w:pPr>
      <w:r>
        <w:rPr>
          <w:rFonts w:cs="Times New Roman"/>
          <w:spacing w:val="6"/>
        </w:rPr>
        <w:br w:type="page"/>
      </w:r>
    </w:p>
    <w:p w14:paraId="45469ED6" w14:textId="20EABB55" w:rsidR="000F602E" w:rsidRPr="000F602E" w:rsidRDefault="000F602E" w:rsidP="000F602E">
      <w:pPr>
        <w:ind w:firstLine="567"/>
        <w:rPr>
          <w:rFonts w:cs="Times New Roman"/>
          <w:spacing w:val="6"/>
        </w:rPr>
      </w:pPr>
      <w:r w:rsidRPr="000F602E">
        <w:rPr>
          <w:rFonts w:cs="Times New Roman"/>
          <w:spacing w:val="6"/>
        </w:rPr>
        <w:lastRenderedPageBreak/>
        <w:t>Dữ liệu được tải và xử lý bằng Python, sử dụng các thư viện Pandas và NumPy để thực hiện các bước sau:</w:t>
      </w:r>
    </w:p>
    <w:p w14:paraId="414853AE" w14:textId="014D6BC7" w:rsidR="000F602E" w:rsidRPr="000F602E" w:rsidRDefault="000F602E">
      <w:pPr>
        <w:pStyle w:val="ListParagraph"/>
        <w:numPr>
          <w:ilvl w:val="0"/>
          <w:numId w:val="17"/>
        </w:numPr>
        <w:ind w:left="567" w:firstLine="567"/>
        <w:rPr>
          <w:rFonts w:cs="Times New Roman"/>
          <w:spacing w:val="6"/>
        </w:rPr>
      </w:pPr>
      <w:r w:rsidRPr="000F602E">
        <w:rPr>
          <w:rFonts w:cs="Times New Roman"/>
          <w:spacing w:val="6"/>
        </w:rPr>
        <w:t>Làm sạch dữ liệu: Loại bỏ các bản ghi trống, sai định dạng hoặc trùng lặp.</w:t>
      </w:r>
    </w:p>
    <w:p w14:paraId="0EBF0F2F" w14:textId="211EBC19" w:rsidR="000F602E" w:rsidRPr="000F602E" w:rsidRDefault="000F602E">
      <w:pPr>
        <w:pStyle w:val="ListParagraph"/>
        <w:numPr>
          <w:ilvl w:val="0"/>
          <w:numId w:val="17"/>
        </w:numPr>
        <w:ind w:left="567" w:firstLine="567"/>
        <w:rPr>
          <w:rFonts w:cs="Times New Roman"/>
          <w:spacing w:val="6"/>
        </w:rPr>
      </w:pPr>
      <w:r w:rsidRPr="000F602E">
        <w:rPr>
          <w:rFonts w:cs="Times New Roman"/>
          <w:spacing w:val="6"/>
        </w:rPr>
        <w:t>Chuyển đổi kiểu dữ liệu: Chuyển các cột ngày (Return_Date, Order_Date) sang định dạng thời gian chuẩn datetime.</w:t>
      </w:r>
    </w:p>
    <w:p w14:paraId="52B630CD" w14:textId="272FAA54" w:rsidR="000F602E" w:rsidRPr="005D7B28" w:rsidRDefault="000F602E">
      <w:pPr>
        <w:pStyle w:val="ListParagraph"/>
        <w:numPr>
          <w:ilvl w:val="0"/>
          <w:numId w:val="17"/>
        </w:numPr>
        <w:ind w:left="567" w:firstLine="567"/>
        <w:rPr>
          <w:rFonts w:cs="Times New Roman"/>
          <w:spacing w:val="6"/>
        </w:rPr>
      </w:pPr>
      <w:r w:rsidRPr="005D7B28">
        <w:rPr>
          <w:rFonts w:cs="Times New Roman"/>
          <w:spacing w:val="6"/>
        </w:rPr>
        <w:t>Lọc dữ liệu liên quan: Giữ lại các bản ghi có Return_Status = "Returned".</w:t>
      </w:r>
    </w:p>
    <w:p w14:paraId="327B0130" w14:textId="3D1DD695" w:rsidR="000F602E" w:rsidRPr="000F602E" w:rsidRDefault="000F602E">
      <w:pPr>
        <w:pStyle w:val="ListParagraph"/>
        <w:numPr>
          <w:ilvl w:val="0"/>
          <w:numId w:val="17"/>
        </w:numPr>
        <w:ind w:left="567" w:firstLine="567"/>
        <w:rPr>
          <w:rFonts w:cs="Times New Roman"/>
          <w:spacing w:val="6"/>
        </w:rPr>
      </w:pPr>
      <w:r w:rsidRPr="000F602E">
        <w:rPr>
          <w:rFonts w:cs="Times New Roman"/>
          <w:spacing w:val="6"/>
        </w:rPr>
        <w:t>Tổng hợp dữ liệu: Nhóm dữ liệu theo Return_Date để tính số lượng hàng hoàn theo ngày/tuần/tháng, tạo chuỗi thời gian liên tục.</w:t>
      </w:r>
    </w:p>
    <w:p w14:paraId="33E96AAD" w14:textId="618AC6CB" w:rsidR="000F602E" w:rsidRDefault="000F602E">
      <w:pPr>
        <w:pStyle w:val="ListParagraph"/>
        <w:numPr>
          <w:ilvl w:val="0"/>
          <w:numId w:val="17"/>
        </w:numPr>
        <w:ind w:left="567" w:firstLine="567"/>
        <w:rPr>
          <w:rFonts w:cs="Times New Roman"/>
          <w:spacing w:val="6"/>
        </w:rPr>
      </w:pPr>
      <w:r w:rsidRPr="000F602E">
        <w:rPr>
          <w:rFonts w:cs="Times New Roman"/>
          <w:spacing w:val="6"/>
        </w:rPr>
        <w:t>Bổ sung ngày thiếu: Dùng pd.date_range() để tạo dải thời gian đầy đủ, đảm bảo dữ liệu không bị ngắt quãng.</w:t>
      </w:r>
    </w:p>
    <w:p w14:paraId="48A798CE" w14:textId="7E3644B5" w:rsidR="005D7B28" w:rsidRDefault="005D7B28" w:rsidP="005D7B28">
      <w:pPr>
        <w:rPr>
          <w:rFonts w:cs="Times New Roman"/>
          <w:spacing w:val="6"/>
        </w:rPr>
      </w:pPr>
      <w:r w:rsidRPr="005D7B28">
        <w:rPr>
          <w:rFonts w:cs="Times New Roman"/>
          <w:noProof/>
          <w:spacing w:val="6"/>
        </w:rPr>
        <w:drawing>
          <wp:inline distT="0" distB="0" distL="0" distR="0" wp14:anchorId="02F6DD7A" wp14:editId="7109D2D9">
            <wp:extent cx="5760085" cy="4516755"/>
            <wp:effectExtent l="0" t="0" r="0" b="0"/>
            <wp:docPr id="65711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18008" name="Picture 1" descr="A screenshot of a computer program&#10;&#10;AI-generated content may be incorrect."/>
                    <pic:cNvPicPr/>
                  </pic:nvPicPr>
                  <pic:blipFill>
                    <a:blip r:embed="rId12"/>
                    <a:stretch>
                      <a:fillRect/>
                    </a:stretch>
                  </pic:blipFill>
                  <pic:spPr>
                    <a:xfrm>
                      <a:off x="0" y="0"/>
                      <a:ext cx="5760085" cy="4516755"/>
                    </a:xfrm>
                    <a:prstGeom prst="rect">
                      <a:avLst/>
                    </a:prstGeom>
                  </pic:spPr>
                </pic:pic>
              </a:graphicData>
            </a:graphic>
          </wp:inline>
        </w:drawing>
      </w:r>
    </w:p>
    <w:p w14:paraId="1986E973" w14:textId="3DFEF734" w:rsidR="005D7B28" w:rsidRPr="005D7B28" w:rsidRDefault="005D7B28" w:rsidP="005D7B28">
      <w:pPr>
        <w:pStyle w:val="Caption"/>
        <w:jc w:val="center"/>
      </w:pPr>
      <w:bookmarkStart w:id="47" w:name="_Toc213742963"/>
      <w:r>
        <w:t xml:space="preserve">Hình </w:t>
      </w:r>
      <w:r w:rsidR="002C5DE4">
        <w:t>3</w:t>
      </w:r>
      <w:r w:rsidR="003A33BC">
        <w:t>.2</w:t>
      </w:r>
      <w:r>
        <w:t>: Hình code tiền sử lý dữ liệu</w:t>
      </w:r>
      <w:bookmarkEnd w:id="47"/>
    </w:p>
    <w:p w14:paraId="1CAE3954" w14:textId="5E1B7DC4" w:rsidR="000F602E" w:rsidRPr="000F602E" w:rsidRDefault="004C068D" w:rsidP="004C068D">
      <w:pPr>
        <w:spacing w:after="0" w:line="360" w:lineRule="auto"/>
        <w:ind w:firstLine="737"/>
        <w:rPr>
          <w:rFonts w:cs="Times New Roman"/>
          <w:spacing w:val="6"/>
        </w:rPr>
      </w:pPr>
      <w:r>
        <w:rPr>
          <w:rFonts w:cs="Times New Roman"/>
          <w:spacing w:val="6"/>
        </w:rPr>
        <w:br w:type="page"/>
      </w:r>
      <w:r w:rsidR="000F602E" w:rsidRPr="000F602E">
        <w:rPr>
          <w:rFonts w:cs="Times New Roman"/>
          <w:spacing w:val="6"/>
        </w:rPr>
        <w:lastRenderedPageBreak/>
        <w:t>Sau quá trình tiền xử lý, dữ liệu được chuẩn hóa thành hai cột chuẩn theo định dạng Prophet:</w:t>
      </w:r>
    </w:p>
    <w:p w14:paraId="62DA141F" w14:textId="41B0B7E2" w:rsidR="000F602E" w:rsidRPr="000F602E" w:rsidRDefault="000F602E">
      <w:pPr>
        <w:pStyle w:val="ListParagraph"/>
        <w:numPr>
          <w:ilvl w:val="0"/>
          <w:numId w:val="18"/>
        </w:numPr>
        <w:tabs>
          <w:tab w:val="num" w:pos="720"/>
        </w:tabs>
        <w:ind w:left="567" w:firstLine="567"/>
        <w:rPr>
          <w:rFonts w:cs="Times New Roman"/>
          <w:spacing w:val="6"/>
        </w:rPr>
      </w:pPr>
      <w:r w:rsidRPr="000F602E">
        <w:rPr>
          <w:rFonts w:cs="Times New Roman"/>
          <w:spacing w:val="6"/>
        </w:rPr>
        <w:t>ds: cột thời gian (Date Series).</w:t>
      </w:r>
    </w:p>
    <w:p w14:paraId="6342C379" w14:textId="23EC6B2D" w:rsidR="000F602E" w:rsidRPr="000F602E" w:rsidRDefault="000F602E">
      <w:pPr>
        <w:pStyle w:val="ListParagraph"/>
        <w:numPr>
          <w:ilvl w:val="0"/>
          <w:numId w:val="18"/>
        </w:numPr>
        <w:tabs>
          <w:tab w:val="num" w:pos="720"/>
        </w:tabs>
        <w:ind w:left="567" w:firstLine="567"/>
        <w:rPr>
          <w:rFonts w:cs="Times New Roman"/>
          <w:spacing w:val="6"/>
        </w:rPr>
      </w:pPr>
      <w:r w:rsidRPr="000F602E">
        <w:rPr>
          <w:rFonts w:cs="Times New Roman"/>
          <w:spacing w:val="6"/>
        </w:rPr>
        <w:t>y: số lượng hàng hoàn (Returns Count).</w:t>
      </w:r>
    </w:p>
    <w:p w14:paraId="3D80167E" w14:textId="32B27EB8" w:rsidR="005E5580" w:rsidRPr="005E5580" w:rsidRDefault="000F602E" w:rsidP="00116E56">
      <w:pPr>
        <w:ind w:firstLine="567"/>
        <w:rPr>
          <w:rFonts w:cs="Times New Roman"/>
        </w:rPr>
      </w:pPr>
      <w:r w:rsidRPr="000F602E">
        <w:rPr>
          <w:rFonts w:cs="Times New Roman"/>
          <w:spacing w:val="6"/>
        </w:rPr>
        <w:t>Tập dữ liệu này sau đó được sử dụng làm đầu vào cho mô hình Facebook Prophet trong giai đoạn dự báo và đánh giá độ chính xác.</w:t>
      </w:r>
    </w:p>
    <w:p w14:paraId="08C15F9A" w14:textId="025BDC7F" w:rsidR="00D514CF" w:rsidRPr="005E5580" w:rsidRDefault="00D514CF" w:rsidP="0098141B">
      <w:pPr>
        <w:pStyle w:val="Heading3"/>
        <w:rPr>
          <w:lang w:val="vi-VN"/>
        </w:rPr>
      </w:pPr>
      <w:bookmarkStart w:id="48" w:name="_Toc213741064"/>
      <w:r w:rsidRPr="00D514CF">
        <w:t>3.1.2. Kỹ thuật Tính toán Chỉ số</w:t>
      </w:r>
      <w:bookmarkEnd w:id="48"/>
    </w:p>
    <w:p w14:paraId="554960F5" w14:textId="77777777" w:rsidR="008812EA" w:rsidRPr="008812EA" w:rsidRDefault="008812EA" w:rsidP="008812EA">
      <w:pPr>
        <w:ind w:firstLine="567"/>
        <w:rPr>
          <w:rFonts w:cs="Times New Roman"/>
          <w:spacing w:val="6"/>
        </w:rPr>
      </w:pPr>
      <w:r w:rsidRPr="008812EA">
        <w:rPr>
          <w:rFonts w:cs="Times New Roman"/>
          <w:spacing w:val="6"/>
        </w:rPr>
        <w:t>Sau khi dữ liệu lịch sử hoàn hàng được làm sạch và chuẩn hóa, bước tiếp theo là tính toán và phân tích các chỉ số mô tả nhằm hiểu rõ xu hướng và đặc điểm của chuỗi thời gian. Các chỉ số được sử dụng bao gồm:</w:t>
      </w:r>
    </w:p>
    <w:p w14:paraId="7B19879E" w14:textId="77777777" w:rsidR="008812EA" w:rsidRPr="008812EA" w:rsidRDefault="008812EA">
      <w:pPr>
        <w:pStyle w:val="ListParagraph"/>
        <w:numPr>
          <w:ilvl w:val="0"/>
          <w:numId w:val="19"/>
        </w:numPr>
        <w:ind w:left="567" w:firstLine="567"/>
        <w:rPr>
          <w:rFonts w:cs="Times New Roman"/>
          <w:spacing w:val="6"/>
        </w:rPr>
      </w:pPr>
      <w:r w:rsidRPr="008812EA">
        <w:rPr>
          <w:rFonts w:cs="Times New Roman"/>
          <w:spacing w:val="6"/>
        </w:rPr>
        <w:t>Tổng số đơn hàng hoàn theo ngày (Daily Returns Count): Xác định tần suất xảy ra hoàn hàng trong từng giai đoạn.</w:t>
      </w:r>
    </w:p>
    <w:p w14:paraId="1D74B8D4" w14:textId="77777777" w:rsidR="008812EA" w:rsidRPr="008812EA" w:rsidRDefault="008812EA">
      <w:pPr>
        <w:pStyle w:val="ListParagraph"/>
        <w:numPr>
          <w:ilvl w:val="0"/>
          <w:numId w:val="19"/>
        </w:numPr>
        <w:ind w:left="567" w:firstLine="567"/>
        <w:rPr>
          <w:rFonts w:cs="Times New Roman"/>
        </w:rPr>
      </w:pPr>
      <w:r w:rsidRPr="008812EA">
        <w:rPr>
          <w:rFonts w:cs="Times New Roman"/>
        </w:rPr>
        <w:t>Tỷ lệ hoàn hàng trung bình (Return Rate): Được tính theo công thức</w:t>
      </w:r>
    </w:p>
    <w:p w14:paraId="0EE4F377" w14:textId="77777777" w:rsidR="008812EA" w:rsidRDefault="008812EA" w:rsidP="008812EA">
      <w:pPr>
        <w:pStyle w:val="ListParagraph"/>
        <w:ind w:left="567" w:firstLine="567"/>
        <w:rPr>
          <w:rFonts w:cs="Times New Roman"/>
          <w:spacing w:val="6"/>
        </w:rPr>
      </w:pPr>
      <m:oMathPara>
        <m:oMath>
          <m:r>
            <m:rPr>
              <m:nor/>
            </m:rPr>
            <w:rPr>
              <w:rFonts w:cs="Times New Roman"/>
              <w:spacing w:val="6"/>
            </w:rPr>
            <m:t>Return Rate</m:t>
          </m:r>
          <m:r>
            <m:rPr>
              <m:sty m:val="p"/>
            </m:rPr>
            <w:rPr>
              <w:rFonts w:ascii="Cambria Math" w:hAnsi="Cambria Math" w:cs="Times New Roman"/>
              <w:spacing w:val="6"/>
            </w:rPr>
            <m:t>=</m:t>
          </m:r>
          <m:f>
            <m:fPr>
              <m:ctrlPr>
                <w:rPr>
                  <w:rFonts w:ascii="Cambria Math" w:hAnsi="Cambria Math" w:cs="Times New Roman"/>
                  <w:spacing w:val="6"/>
                </w:rPr>
              </m:ctrlPr>
            </m:fPr>
            <m:num>
              <m:r>
                <m:rPr>
                  <m:nor/>
                </m:rPr>
                <w:rPr>
                  <w:rFonts w:cs="Times New Roman"/>
                  <w:spacing w:val="6"/>
                </w:rPr>
                <m:t>S</m:t>
              </m:r>
              <m:acc>
                <m:accPr>
                  <m:chr m:val="ˊ"/>
                  <m:ctrlPr>
                    <w:rPr>
                      <w:rFonts w:ascii="Cambria Math" w:hAnsi="Cambria Math" w:cs="Times New Roman"/>
                      <w:spacing w:val="6"/>
                    </w:rPr>
                  </m:ctrlPr>
                </m:accPr>
                <m:e>
                  <m:acc>
                    <m:accPr>
                      <m:chr m:val="ˆ"/>
                      <m:ctrlPr>
                        <w:rPr>
                          <w:rFonts w:ascii="Cambria Math" w:hAnsi="Cambria Math" w:cs="Times New Roman"/>
                          <w:spacing w:val="6"/>
                        </w:rPr>
                      </m:ctrlPr>
                    </m:accPr>
                    <m:e>
                      <m:r>
                        <m:rPr>
                          <m:nor/>
                        </m:rPr>
                        <w:rPr>
                          <w:rFonts w:cs="Times New Roman"/>
                          <w:spacing w:val="6"/>
                        </w:rPr>
                        <m:t>o</m:t>
                      </m:r>
                    </m:e>
                  </m:acc>
                </m:e>
              </m:acc>
              <m:r>
                <m:rPr>
                  <m:nor/>
                </m:rPr>
                <w:rPr>
                  <w:rFonts w:cs="Times New Roman"/>
                  <w:spacing w:val="6"/>
                </w:rPr>
                <m:t xml:space="preserve"> đơn ho</m:t>
              </m:r>
              <m:acc>
                <m:accPr>
                  <m:chr m:val="ˋ"/>
                  <m:ctrlPr>
                    <w:rPr>
                      <w:rFonts w:ascii="Cambria Math" w:hAnsi="Cambria Math" w:cs="Times New Roman"/>
                      <w:spacing w:val="6"/>
                    </w:rPr>
                  </m:ctrlPr>
                </m:accPr>
                <m:e>
                  <m:r>
                    <m:rPr>
                      <m:nor/>
                    </m:rPr>
                    <w:rPr>
                      <w:rFonts w:cs="Times New Roman"/>
                      <w:spacing w:val="6"/>
                    </w:rPr>
                    <m:t>a</m:t>
                  </m:r>
                </m:e>
              </m:acc>
              <m:r>
                <m:rPr>
                  <m:nor/>
                </m:rPr>
                <w:rPr>
                  <w:rFonts w:cs="Times New Roman"/>
                  <w:spacing w:val="6"/>
                </w:rPr>
                <m:t>n</m:t>
              </m:r>
            </m:num>
            <m:den>
              <m:r>
                <m:rPr>
                  <m:nor/>
                </m:rPr>
                <w:rPr>
                  <w:rFonts w:cs="Times New Roman"/>
                  <w:spacing w:val="6"/>
                </w:rPr>
                <m:t>Tổng s</m:t>
              </m:r>
              <m:acc>
                <m:accPr>
                  <m:chr m:val="ˊ"/>
                  <m:ctrlPr>
                    <w:rPr>
                      <w:rFonts w:ascii="Cambria Math" w:hAnsi="Cambria Math" w:cs="Times New Roman"/>
                      <w:spacing w:val="6"/>
                    </w:rPr>
                  </m:ctrlPr>
                </m:accPr>
                <m:e>
                  <m:acc>
                    <m:accPr>
                      <m:chr m:val="ˆ"/>
                      <m:ctrlPr>
                        <w:rPr>
                          <w:rFonts w:ascii="Cambria Math" w:hAnsi="Cambria Math" w:cs="Times New Roman"/>
                          <w:spacing w:val="6"/>
                        </w:rPr>
                      </m:ctrlPr>
                    </m:accPr>
                    <m:e>
                      <m:r>
                        <m:rPr>
                          <m:nor/>
                        </m:rPr>
                        <w:rPr>
                          <w:rFonts w:cs="Times New Roman"/>
                          <w:spacing w:val="6"/>
                        </w:rPr>
                        <m:t>o</m:t>
                      </m:r>
                    </m:e>
                  </m:acc>
                </m:e>
              </m:acc>
              <m:r>
                <m:rPr>
                  <m:nor/>
                </m:rPr>
                <w:rPr>
                  <w:rFonts w:cs="Times New Roman"/>
                  <w:spacing w:val="6"/>
                </w:rPr>
                <m:t xml:space="preserve"> đơn h</m:t>
              </m:r>
              <m:acc>
                <m:accPr>
                  <m:chr m:val="ˋ"/>
                  <m:ctrlPr>
                    <w:rPr>
                      <w:rFonts w:ascii="Cambria Math" w:hAnsi="Cambria Math" w:cs="Times New Roman"/>
                      <w:spacing w:val="6"/>
                    </w:rPr>
                  </m:ctrlPr>
                </m:accPr>
                <m:e>
                  <m:r>
                    <m:rPr>
                      <m:nor/>
                    </m:rPr>
                    <w:rPr>
                      <w:rFonts w:cs="Times New Roman"/>
                      <w:spacing w:val="6"/>
                    </w:rPr>
                    <m:t>a</m:t>
                  </m:r>
                </m:e>
              </m:acc>
              <m:r>
                <m:rPr>
                  <m:nor/>
                </m:rPr>
                <w:rPr>
                  <w:rFonts w:cs="Times New Roman"/>
                  <w:spacing w:val="6"/>
                </w:rPr>
                <m:t>ng</m:t>
              </m:r>
            </m:den>
          </m:f>
          <m:r>
            <m:rPr>
              <m:sty m:val="p"/>
            </m:rPr>
            <w:rPr>
              <w:rFonts w:ascii="Cambria Math" w:hAnsi="Cambria Math" w:cs="Times New Roman"/>
              <w:spacing w:val="6"/>
            </w:rPr>
            <m:t>×</m:t>
          </m:r>
          <m:r>
            <m:rPr>
              <m:sty m:val="b"/>
            </m:rPr>
            <w:rPr>
              <w:rFonts w:ascii="Cambria Math" w:hAnsi="Cambria Math" w:cs="Times New Roman"/>
              <w:spacing w:val="6"/>
            </w:rPr>
            <m:t>100</m:t>
          </m:r>
          <m:r>
            <m:rPr>
              <m:sty m:val="p"/>
            </m:rPr>
            <w:rPr>
              <w:rFonts w:ascii="Cambria Math" w:hAnsi="Cambria Math" w:cs="Times New Roman"/>
              <w:spacing w:val="6"/>
            </w:rPr>
            <m:t>%</m:t>
          </m:r>
        </m:oMath>
      </m:oMathPara>
    </w:p>
    <w:p w14:paraId="2A822D34" w14:textId="793F5D23" w:rsidR="008812EA" w:rsidRPr="008812EA" w:rsidRDefault="008812EA" w:rsidP="008812EA">
      <w:pPr>
        <w:pStyle w:val="ListParagraph"/>
        <w:ind w:left="567"/>
        <w:rPr>
          <w:rFonts w:cs="Times New Roman"/>
          <w:spacing w:val="6"/>
        </w:rPr>
      </w:pPr>
      <w:r w:rsidRPr="008812EA">
        <w:rPr>
          <w:rFonts w:cs="Times New Roman"/>
          <w:spacing w:val="6"/>
        </w:rPr>
        <w:t>giúp đánh giá hiệu suất hoạt động và chất lượng dịch vụ.</w:t>
      </w:r>
    </w:p>
    <w:p w14:paraId="5F0CEAFF" w14:textId="77777777" w:rsidR="008812EA" w:rsidRPr="008812EA" w:rsidRDefault="008812EA">
      <w:pPr>
        <w:pStyle w:val="ListParagraph"/>
        <w:numPr>
          <w:ilvl w:val="0"/>
          <w:numId w:val="19"/>
        </w:numPr>
        <w:ind w:left="567" w:firstLine="567"/>
        <w:rPr>
          <w:rFonts w:cs="Times New Roman"/>
          <w:spacing w:val="6"/>
        </w:rPr>
      </w:pPr>
      <w:r w:rsidRPr="008812EA">
        <w:rPr>
          <w:rFonts w:cs="Times New Roman"/>
          <w:spacing w:val="6"/>
        </w:rPr>
        <w:t>Xu hướng và mùa vụ (Trend &amp; Seasonality): Phân tích biến động theo thời gian, nhận diện các giai đoạn tăng đột biến (ví dụ: sau chiến dịch khuyến mãi, ngày lễ, hoặc mùa cao điểm).</w:t>
      </w:r>
    </w:p>
    <w:p w14:paraId="0DA020F1" w14:textId="77777777" w:rsidR="008812EA" w:rsidRPr="008812EA" w:rsidRDefault="008812EA" w:rsidP="008812EA">
      <w:pPr>
        <w:ind w:firstLine="567"/>
        <w:rPr>
          <w:rFonts w:cs="Times New Roman"/>
          <w:spacing w:val="6"/>
        </w:rPr>
      </w:pPr>
      <w:r w:rsidRPr="008812EA">
        <w:rPr>
          <w:rFonts w:cs="Times New Roman"/>
          <w:spacing w:val="6"/>
        </w:rPr>
        <w:t>Các phép tính thống kê mô tả như trung bình động (Moving Average), độ lệch chuẩn (Standard Deviation) và phân tích phương sai (Variance) được thực hiện bằng thư viện Pandas và NumPy trong Python, giúp nhận diện mức độ dao động của dữ liệu theo thời gian.</w:t>
      </w:r>
    </w:p>
    <w:p w14:paraId="531C6B08" w14:textId="77777777" w:rsidR="008812EA" w:rsidRPr="008812EA" w:rsidRDefault="008812EA" w:rsidP="008812EA">
      <w:pPr>
        <w:ind w:firstLine="567"/>
        <w:rPr>
          <w:rFonts w:cs="Times New Roman"/>
          <w:spacing w:val="6"/>
        </w:rPr>
      </w:pPr>
      <w:r w:rsidRPr="008812EA">
        <w:rPr>
          <w:rFonts w:cs="Times New Roman"/>
          <w:spacing w:val="6"/>
        </w:rPr>
        <w:t>Sau bước này, dữ liệu được chuẩn hóa về định dạng chuỗi thời gian liên tục (ds, y), đảm bảo mô hình dự báo Prophet có thể học được các thành phần xu hướng (trend), mùa vụ (seasonality) và nhiễu (noise) một cách chính xác, phục vụ cho giai đoạn dự báo số lượng hàng hoàn.</w:t>
      </w:r>
    </w:p>
    <w:p w14:paraId="367006E5" w14:textId="77777777" w:rsidR="00D514CF" w:rsidRDefault="00D514CF" w:rsidP="0098141B">
      <w:pPr>
        <w:pStyle w:val="Heading2"/>
      </w:pPr>
      <w:bookmarkStart w:id="49" w:name="_Toc213741065"/>
      <w:r w:rsidRPr="00D514CF">
        <w:t>3.2. Phân tích Thống kê Mô tả và Tổng hợp Dữ liệu</w:t>
      </w:r>
      <w:bookmarkEnd w:id="49"/>
    </w:p>
    <w:p w14:paraId="6732DCC5" w14:textId="712C9CC3" w:rsidR="00B61F28" w:rsidRPr="00B61F28" w:rsidRDefault="00B61F28" w:rsidP="00B61F28">
      <w:pPr>
        <w:pStyle w:val="Heading3"/>
      </w:pPr>
      <w:bookmarkStart w:id="50" w:name="_Toc213741066"/>
      <w:r w:rsidRPr="00D514CF">
        <w:t>3.2.</w:t>
      </w:r>
      <w:r>
        <w:t>1</w:t>
      </w:r>
      <w:r w:rsidRPr="00D514CF">
        <w:t xml:space="preserve">. </w:t>
      </w:r>
      <w:r>
        <w:t>Tổng quan</w:t>
      </w:r>
      <w:bookmarkEnd w:id="50"/>
    </w:p>
    <w:p w14:paraId="72D7D8C6" w14:textId="6AB4E3D8" w:rsidR="008812EA" w:rsidRDefault="008812EA" w:rsidP="00B61F28">
      <w:pPr>
        <w:ind w:firstLine="567"/>
        <w:rPr>
          <w:rFonts w:cs="Times New Roman"/>
          <w:spacing w:val="6"/>
        </w:rPr>
      </w:pPr>
      <w:r w:rsidRPr="008812EA">
        <w:rPr>
          <w:rFonts w:cs="Times New Roman"/>
        </w:rPr>
        <w:t>P</w:t>
      </w:r>
      <w:r w:rsidRPr="008812EA">
        <w:rPr>
          <w:rFonts w:cs="Times New Roman"/>
          <w:spacing w:val="6"/>
        </w:rPr>
        <w:t>hân tích thống kê mô tả là bước quan trọng nhằm hiểu rõ đặc điểm tổng quan của dữ liệu hoàn hàng trước khi xây dựng mô hình dự báo. Giai đoạn này giúp nhận diện xu hướng biến động, tính chu kỳ và các yếu tố bất thường trong tập dữ liệu.</w:t>
      </w:r>
    </w:p>
    <w:p w14:paraId="79E2DF9A" w14:textId="7E252A61" w:rsidR="008812EA" w:rsidRPr="008812EA" w:rsidRDefault="008812EA" w:rsidP="008812EA">
      <w:pPr>
        <w:ind w:firstLine="567"/>
        <w:rPr>
          <w:rFonts w:cs="Times New Roman"/>
          <w:spacing w:val="6"/>
        </w:rPr>
      </w:pPr>
      <w:r w:rsidRPr="008812EA">
        <w:rPr>
          <w:rFonts w:cs="Times New Roman"/>
          <w:spacing w:val="6"/>
        </w:rPr>
        <w:lastRenderedPageBreak/>
        <w:t>Cụ thể, dữ liệu được tổng hợp theo ngày, tuần hoặc tháng, sau đó tính các chỉ số cơ bản như:</w:t>
      </w:r>
    </w:p>
    <w:p w14:paraId="0FA91F62" w14:textId="77777777" w:rsidR="008812EA" w:rsidRPr="008812EA" w:rsidRDefault="008812EA">
      <w:pPr>
        <w:pStyle w:val="ListParagraph"/>
        <w:numPr>
          <w:ilvl w:val="0"/>
          <w:numId w:val="19"/>
        </w:numPr>
        <w:ind w:left="567" w:firstLine="567"/>
        <w:rPr>
          <w:rFonts w:cs="Times New Roman"/>
          <w:spacing w:val="6"/>
        </w:rPr>
      </w:pPr>
      <w:r w:rsidRPr="008812EA">
        <w:rPr>
          <w:rFonts w:cs="Times New Roman"/>
          <w:spacing w:val="6"/>
        </w:rPr>
        <w:t>Giá trị trung bình (Mean) và trung vị (Median) để đánh giá mức hoàn hàng điển hình trong từng giai đoạn.</w:t>
      </w:r>
    </w:p>
    <w:p w14:paraId="6625B450" w14:textId="77777777" w:rsidR="008812EA" w:rsidRPr="008812EA" w:rsidRDefault="008812EA">
      <w:pPr>
        <w:pStyle w:val="ListParagraph"/>
        <w:numPr>
          <w:ilvl w:val="0"/>
          <w:numId w:val="19"/>
        </w:numPr>
        <w:ind w:left="567" w:firstLine="567"/>
        <w:rPr>
          <w:rFonts w:cs="Times New Roman"/>
          <w:spacing w:val="6"/>
        </w:rPr>
      </w:pPr>
      <w:r w:rsidRPr="008812EA">
        <w:rPr>
          <w:rFonts w:cs="Times New Roman"/>
          <w:spacing w:val="6"/>
        </w:rPr>
        <w:t>Độ lệch chuẩn (Standard Deviation) nhằm đo lường mức độ dao động của số lượng hàng hoàn.</w:t>
      </w:r>
    </w:p>
    <w:p w14:paraId="4F83465D" w14:textId="77777777" w:rsidR="008812EA" w:rsidRPr="008812EA" w:rsidRDefault="008812EA">
      <w:pPr>
        <w:pStyle w:val="ListParagraph"/>
        <w:numPr>
          <w:ilvl w:val="0"/>
          <w:numId w:val="19"/>
        </w:numPr>
        <w:ind w:left="567" w:firstLine="567"/>
        <w:rPr>
          <w:rFonts w:cs="Times New Roman"/>
          <w:spacing w:val="6"/>
        </w:rPr>
      </w:pPr>
      <w:r w:rsidRPr="008812EA">
        <w:rPr>
          <w:rFonts w:cs="Times New Roman"/>
          <w:spacing w:val="6"/>
        </w:rPr>
        <w:t>Giá trị cực đại, cực tiểu (Max – Min) giúp phát hiện các thời điểm đột biến, thường trùng với giai đoạn khuyến mãi hoặc thay đổi chính sách bán hàng.</w:t>
      </w:r>
    </w:p>
    <w:p w14:paraId="3894FF64" w14:textId="43151043" w:rsidR="005E5580" w:rsidRPr="008812EA" w:rsidRDefault="008812EA" w:rsidP="008812EA">
      <w:pPr>
        <w:ind w:firstLine="567"/>
        <w:rPr>
          <w:rFonts w:cs="Times New Roman"/>
          <w:spacing w:val="6"/>
        </w:rPr>
      </w:pPr>
      <w:r w:rsidRPr="008812EA">
        <w:rPr>
          <w:rFonts w:cs="Times New Roman"/>
          <w:spacing w:val="6"/>
        </w:rPr>
        <w:t>Các phép tính được thực hiện bằng thư viện Pandas và NumPy trong Python. Kết quả phân tích mô tả cho thấy mức độ ổn định và phân bố của chuỗi thời gian, là cơ sở để mô hình Prophet nhận diện xu hướng (trend) và mùa vụ (seasonality) chính xác hơn trong giai đoạn dự báo.</w:t>
      </w:r>
    </w:p>
    <w:p w14:paraId="63DC28C8" w14:textId="59361EB3" w:rsidR="00D514CF" w:rsidRPr="00D514CF" w:rsidRDefault="00D514CF" w:rsidP="0098141B">
      <w:pPr>
        <w:pStyle w:val="Heading3"/>
        <w:rPr>
          <w:lang w:val="vi-VN"/>
        </w:rPr>
      </w:pPr>
      <w:bookmarkStart w:id="51" w:name="_Toc213741067"/>
      <w:r w:rsidRPr="00D514CF">
        <w:t>3.2.</w:t>
      </w:r>
      <w:r w:rsidR="00B61F28">
        <w:t>2</w:t>
      </w:r>
      <w:r w:rsidRPr="00D514CF">
        <w:t xml:space="preserve">. </w:t>
      </w:r>
      <w:r w:rsidR="00B61F28" w:rsidRPr="00B61F28">
        <w:t>Tính toán Tổng Số Lượng Hàng Hoàn</w:t>
      </w:r>
      <w:bookmarkEnd w:id="51"/>
    </w:p>
    <w:p w14:paraId="78B6FA14" w14:textId="77777777" w:rsidR="00B61F28" w:rsidRDefault="00B61F28" w:rsidP="00B61F28">
      <w:pPr>
        <w:ind w:firstLine="567"/>
        <w:rPr>
          <w:rFonts w:cs="Times New Roman"/>
          <w:spacing w:val="6"/>
        </w:rPr>
      </w:pPr>
      <w:r w:rsidRPr="00B61F28">
        <w:rPr>
          <w:rFonts w:cs="Times New Roman"/>
          <w:spacing w:val="6"/>
        </w:rPr>
        <w:t>Tổng số lượng hàng hoàn phản ánh quy mô và tần suất phát sinh hoàn trả sản phẩm trong giai đoạn nghiên cứu. Dữ liệu được tổng hợp từ các bản ghi đơn hàng có trạng thái Returned, sau đó nhóm theo ngày, tuần hoặc tháng để xác định tổng số lượng hoàn trả trong mỗi chu kỳ.</w:t>
      </w:r>
    </w:p>
    <w:p w14:paraId="689697BD" w14:textId="3CAE98CA" w:rsidR="00B61F28" w:rsidRDefault="00B61F28" w:rsidP="00B61F28">
      <w:pPr>
        <w:ind w:firstLine="567"/>
        <w:rPr>
          <w:rFonts w:cs="Times New Roman"/>
          <w:spacing w:val="6"/>
        </w:rPr>
      </w:pPr>
      <w:r w:rsidRPr="00B61F28">
        <w:rPr>
          <w:rFonts w:cs="Times New Roman"/>
          <w:noProof/>
          <w:spacing w:val="6"/>
        </w:rPr>
        <w:drawing>
          <wp:inline distT="0" distB="0" distL="0" distR="0" wp14:anchorId="11283F8C" wp14:editId="6EA1AC00">
            <wp:extent cx="5760085" cy="2844165"/>
            <wp:effectExtent l="0" t="0" r="0" b="0"/>
            <wp:docPr id="73736341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3416" name="Picture 1" descr="A screenshot of a computer code&#10;&#10;AI-generated content may be incorrect."/>
                    <pic:cNvPicPr/>
                  </pic:nvPicPr>
                  <pic:blipFill>
                    <a:blip r:embed="rId13"/>
                    <a:stretch>
                      <a:fillRect/>
                    </a:stretch>
                  </pic:blipFill>
                  <pic:spPr>
                    <a:xfrm>
                      <a:off x="0" y="0"/>
                      <a:ext cx="5760085" cy="2844165"/>
                    </a:xfrm>
                    <a:prstGeom prst="rect">
                      <a:avLst/>
                    </a:prstGeom>
                  </pic:spPr>
                </pic:pic>
              </a:graphicData>
            </a:graphic>
          </wp:inline>
        </w:drawing>
      </w:r>
    </w:p>
    <w:p w14:paraId="69270F28" w14:textId="345A7CCE" w:rsidR="00B61F28" w:rsidRPr="00B61F28" w:rsidRDefault="00B61F28" w:rsidP="00B61F28">
      <w:pPr>
        <w:pStyle w:val="Caption"/>
        <w:jc w:val="center"/>
      </w:pPr>
      <w:bookmarkStart w:id="52" w:name="_Toc213742964"/>
      <w:r>
        <w:t xml:space="preserve">Hình </w:t>
      </w:r>
      <w:r w:rsidR="002C5DE4">
        <w:t>3</w:t>
      </w:r>
      <w:r w:rsidR="003A33BC">
        <w:t>.3</w:t>
      </w:r>
      <w:r>
        <w:t xml:space="preserve"> :</w:t>
      </w:r>
      <w:r w:rsidR="00682BA4">
        <w:t xml:space="preserve"> Hình</w:t>
      </w:r>
      <w:r>
        <w:t xml:space="preserve"> </w:t>
      </w:r>
      <w:r w:rsidR="00682BA4">
        <w:t>h</w:t>
      </w:r>
      <w:r>
        <w:t>àm tính toán tổng số lượng hàng hoàn</w:t>
      </w:r>
      <w:bookmarkEnd w:id="52"/>
    </w:p>
    <w:p w14:paraId="1EA4D5AB" w14:textId="77777777" w:rsidR="00B61F28" w:rsidRPr="00B61F28" w:rsidRDefault="00B61F28" w:rsidP="00B61F28">
      <w:pPr>
        <w:ind w:firstLine="567"/>
        <w:rPr>
          <w:rFonts w:cs="Times New Roman"/>
          <w:spacing w:val="6"/>
        </w:rPr>
      </w:pPr>
      <w:r w:rsidRPr="00B61F28">
        <w:rPr>
          <w:rFonts w:cs="Times New Roman"/>
          <w:spacing w:val="6"/>
        </w:rPr>
        <w:t xml:space="preserve">Việc tính toán được thực hiện bằng thư viện Pandas, với thao tác nhóm dữ liệu (groupby) theo cột Return_Date và đếm số lượng đơn (Order_ID). Kết quả thu được giúp doanh nghiệp đánh giá mức độ biến động của hàng hoàn theo thời gian, đồng thời nhận diện các giai đoạn có tỷ lệ hoàn hàng tăng đột </w:t>
      </w:r>
      <w:r w:rsidRPr="00B61F28">
        <w:rPr>
          <w:rFonts w:cs="Times New Roman"/>
          <w:spacing w:val="6"/>
        </w:rPr>
        <w:lastRenderedPageBreak/>
        <w:t>biến — thường liên quan đến các chiến dịch khuyến mãi, thay đổi chính sách đổi trả hoặc yếu tố mùa vụ.</w:t>
      </w:r>
    </w:p>
    <w:p w14:paraId="4524D0B1" w14:textId="1C2CAB5E" w:rsidR="00D86221" w:rsidRDefault="00D86221" w:rsidP="00D86221">
      <w:pPr>
        <w:spacing w:line="360" w:lineRule="auto"/>
        <w:ind w:firstLine="450"/>
        <w:rPr>
          <w:rFonts w:cs="Times New Roman"/>
          <w:szCs w:val="28"/>
        </w:rPr>
      </w:pPr>
    </w:p>
    <w:p w14:paraId="6B84D8FE" w14:textId="52772560" w:rsidR="00D514CF" w:rsidRPr="00D86221" w:rsidRDefault="00D514CF" w:rsidP="00D86221">
      <w:pPr>
        <w:spacing w:line="360" w:lineRule="auto"/>
        <w:rPr>
          <w:rFonts w:cs="Times New Roman"/>
          <w:b/>
          <w:bCs/>
        </w:rPr>
      </w:pPr>
      <w:r w:rsidRPr="00D86221">
        <w:rPr>
          <w:rFonts w:cs="Times New Roman"/>
          <w:b/>
          <w:bCs/>
        </w:rPr>
        <w:t>3.2.2.</w:t>
      </w:r>
      <w:r w:rsidR="00682BA4" w:rsidRPr="00682BA4">
        <w:t xml:space="preserve"> </w:t>
      </w:r>
      <w:r w:rsidR="00682BA4" w:rsidRPr="00682BA4">
        <w:rPr>
          <w:rFonts w:cs="Times New Roman"/>
          <w:b/>
          <w:bCs/>
        </w:rPr>
        <w:t>Phân tích Xu hướng Hoàn Hàng Trung Bình</w:t>
      </w:r>
    </w:p>
    <w:p w14:paraId="22E331ED" w14:textId="77777777" w:rsidR="00682BA4" w:rsidRPr="00682BA4" w:rsidRDefault="00682BA4" w:rsidP="00682BA4">
      <w:pPr>
        <w:ind w:firstLine="567"/>
        <w:rPr>
          <w:rFonts w:cs="Times New Roman"/>
          <w:spacing w:val="6"/>
        </w:rPr>
      </w:pPr>
      <w:r w:rsidRPr="00682BA4">
        <w:rPr>
          <w:rFonts w:cs="Times New Roman"/>
          <w:spacing w:val="6"/>
        </w:rPr>
        <w:t>Phân tích xu hướng hoàn hàng trung bình giúp nhận diện quy luật biến động theo thời gian và tác động của các yếu tố bên ngoài như mùa, kỳ lễ hoặc chương trình giảm giá. Dữ liệu được chuẩn hóa và trực quan hóa để quan sát xu hướng (trend) và mẫu lặp lại (seasonality) trong chuỗi thời gian.</w:t>
      </w:r>
    </w:p>
    <w:p w14:paraId="00FF12BD" w14:textId="77777777" w:rsidR="00682BA4" w:rsidRPr="00682BA4" w:rsidRDefault="00682BA4" w:rsidP="00682BA4">
      <w:pPr>
        <w:ind w:firstLine="567"/>
        <w:rPr>
          <w:rFonts w:cs="Times New Roman"/>
          <w:spacing w:val="6"/>
        </w:rPr>
      </w:pPr>
      <w:r w:rsidRPr="00682BA4">
        <w:rPr>
          <w:rFonts w:cs="Times New Roman"/>
          <w:spacing w:val="6"/>
        </w:rPr>
        <w:t>Ví dụ, tính trung bình số lượng hàng hoàn theo ngày trong tuần (weekday) hoặc tháng trong năm cho thấy:</w:t>
      </w:r>
    </w:p>
    <w:p w14:paraId="547E94A1" w14:textId="77777777" w:rsidR="00682BA4" w:rsidRPr="00682BA4" w:rsidRDefault="00682BA4">
      <w:pPr>
        <w:pStyle w:val="ListParagraph"/>
        <w:numPr>
          <w:ilvl w:val="0"/>
          <w:numId w:val="20"/>
        </w:numPr>
        <w:ind w:left="567" w:firstLine="567"/>
        <w:rPr>
          <w:rFonts w:cs="Times New Roman"/>
          <w:spacing w:val="6"/>
        </w:rPr>
      </w:pPr>
      <w:r w:rsidRPr="00682BA4">
        <w:rPr>
          <w:rFonts w:cs="Times New Roman"/>
          <w:spacing w:val="6"/>
        </w:rPr>
        <w:t>Các ngày đầu tuần thường có lượng hoàn hàng cao hơn, do người mua hoàn trả sản phẩm sau cuối tuần.</w:t>
      </w:r>
    </w:p>
    <w:p w14:paraId="1718D8A2" w14:textId="77777777" w:rsidR="00682BA4" w:rsidRDefault="00682BA4">
      <w:pPr>
        <w:pStyle w:val="ListParagraph"/>
        <w:numPr>
          <w:ilvl w:val="0"/>
          <w:numId w:val="20"/>
        </w:numPr>
        <w:ind w:left="567" w:firstLine="567"/>
        <w:rPr>
          <w:rFonts w:cs="Times New Roman"/>
          <w:spacing w:val="6"/>
        </w:rPr>
      </w:pPr>
      <w:r w:rsidRPr="00682BA4">
        <w:rPr>
          <w:rFonts w:cs="Times New Roman"/>
          <w:spacing w:val="6"/>
        </w:rPr>
        <w:t>Các tháng cao điểm mua sắm (tháng 11–12) thường ghi nhận tỷ lệ hoàn hàng tăng mạnh, do ảnh hưởng từ các chiến dịch như Black Friday hay Year-End Sale.</w:t>
      </w:r>
    </w:p>
    <w:p w14:paraId="471A8C58" w14:textId="308C140A" w:rsidR="00682BA4" w:rsidRDefault="00682BA4" w:rsidP="00682BA4">
      <w:pPr>
        <w:ind w:left="567"/>
        <w:rPr>
          <w:rFonts w:cs="Times New Roman"/>
          <w:spacing w:val="6"/>
        </w:rPr>
      </w:pPr>
      <w:r w:rsidRPr="00682BA4">
        <w:rPr>
          <w:rFonts w:cs="Times New Roman"/>
          <w:noProof/>
          <w:spacing w:val="6"/>
        </w:rPr>
        <w:drawing>
          <wp:inline distT="0" distB="0" distL="0" distR="0" wp14:anchorId="08E98E7D" wp14:editId="25C8A616">
            <wp:extent cx="5760085" cy="2625725"/>
            <wp:effectExtent l="0" t="0" r="0" b="3175"/>
            <wp:docPr id="208979655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96556" name="Picture 1" descr="A computer screen shot of a program&#10;&#10;AI-generated content may be incorrect."/>
                    <pic:cNvPicPr/>
                  </pic:nvPicPr>
                  <pic:blipFill>
                    <a:blip r:embed="rId14"/>
                    <a:stretch>
                      <a:fillRect/>
                    </a:stretch>
                  </pic:blipFill>
                  <pic:spPr>
                    <a:xfrm>
                      <a:off x="0" y="0"/>
                      <a:ext cx="5760085" cy="2625725"/>
                    </a:xfrm>
                    <a:prstGeom prst="rect">
                      <a:avLst/>
                    </a:prstGeom>
                  </pic:spPr>
                </pic:pic>
              </a:graphicData>
            </a:graphic>
          </wp:inline>
        </w:drawing>
      </w:r>
    </w:p>
    <w:p w14:paraId="7B72B1A0" w14:textId="62E1BEAD" w:rsidR="00682BA4" w:rsidRPr="00682BA4" w:rsidRDefault="00682BA4" w:rsidP="00682BA4">
      <w:pPr>
        <w:pStyle w:val="Caption"/>
        <w:jc w:val="center"/>
      </w:pPr>
      <w:bookmarkStart w:id="53" w:name="_Toc213742965"/>
      <w:r>
        <w:t xml:space="preserve">Hình </w:t>
      </w:r>
      <w:r w:rsidR="002C5DE4">
        <w:t>3</w:t>
      </w:r>
      <w:r w:rsidR="003A33BC">
        <w:t>.4</w:t>
      </w:r>
      <w:r>
        <w:t>: Hình code phân tích xu hướng</w:t>
      </w:r>
      <w:bookmarkEnd w:id="53"/>
    </w:p>
    <w:p w14:paraId="2F3B6C42" w14:textId="77777777" w:rsidR="00682BA4" w:rsidRPr="00682BA4" w:rsidRDefault="00682BA4" w:rsidP="00682BA4">
      <w:pPr>
        <w:ind w:firstLine="567"/>
        <w:rPr>
          <w:rFonts w:cs="Times New Roman"/>
          <w:spacing w:val="6"/>
        </w:rPr>
      </w:pPr>
      <w:r w:rsidRPr="00682BA4">
        <w:rPr>
          <w:rFonts w:cs="Times New Roman"/>
          <w:spacing w:val="6"/>
        </w:rPr>
        <w:t>Kết quả phân tích này giúp doanh nghiệp chủ động trong việc lập kế hoạch kho vận, nhân sự và chính sách hoàn hàng, đồng thời cung cấp dữ liệu đầu vào quan trọng cho mô hình dự báo Prophet ở bước tiếp theo.</w:t>
      </w:r>
    </w:p>
    <w:p w14:paraId="18116EDC" w14:textId="1CA3E7E9" w:rsidR="00D86221" w:rsidRPr="00383275" w:rsidRDefault="00D514CF" w:rsidP="00982278">
      <w:pPr>
        <w:pStyle w:val="Heading2"/>
      </w:pPr>
      <w:bookmarkStart w:id="54" w:name="_Toc213741068"/>
      <w:r w:rsidRPr="00D514CF">
        <w:lastRenderedPageBreak/>
        <w:t xml:space="preserve">3.3. </w:t>
      </w:r>
      <w:r w:rsidR="00383275" w:rsidRPr="00DE1342">
        <w:t>Mô hình Dự báo Prophet</w:t>
      </w:r>
      <w:bookmarkEnd w:id="54"/>
    </w:p>
    <w:p w14:paraId="41F2E2C6" w14:textId="7EB45AD5" w:rsidR="00DE1342" w:rsidRPr="00DE1342" w:rsidRDefault="00D514CF" w:rsidP="00DE1342">
      <w:pPr>
        <w:pStyle w:val="Heading3"/>
        <w:rPr>
          <w:bCs/>
        </w:rPr>
      </w:pPr>
      <w:bookmarkStart w:id="55" w:name="_Toc213741069"/>
      <w:r w:rsidRPr="00D514CF">
        <w:t>3.3.1.</w:t>
      </w:r>
      <w:r w:rsidR="00982278">
        <w:t xml:space="preserve"> Tổng quan</w:t>
      </w:r>
      <w:r w:rsidRPr="00D514CF">
        <w:t xml:space="preserve"> </w:t>
      </w:r>
      <w:r w:rsidR="00982278">
        <w:t>m</w:t>
      </w:r>
      <w:r w:rsidR="00DE1342" w:rsidRPr="00DE1342">
        <w:rPr>
          <w:bCs/>
        </w:rPr>
        <w:t>ô hình Dự báo Prophet</w:t>
      </w:r>
      <w:bookmarkEnd w:id="55"/>
    </w:p>
    <w:p w14:paraId="1DF2A398" w14:textId="77777777" w:rsidR="00DE1342" w:rsidRPr="00DE1342" w:rsidRDefault="00DE1342" w:rsidP="00DE1342">
      <w:pPr>
        <w:ind w:firstLine="567"/>
      </w:pPr>
      <w:r w:rsidRPr="00DE1342">
        <w:t>Mô hình Prophet được phát triển bởi nhóm nghiên cứu của Meta (Facebook) nhằm hỗ trợ dự báo chuỗi thời gian có tính xu hướng (trend) và mùa vụ (seasonality) rõ rệt. Prophet sử dụng mô hình cộng tuyến tính, trong đó giá trị dự báo được hình thành từ ba thành phần chính:</w:t>
      </w:r>
    </w:p>
    <w:p w14:paraId="007AB3A6" w14:textId="77777777" w:rsidR="00DE1342" w:rsidRPr="00DE1342" w:rsidRDefault="00DE1342">
      <w:pPr>
        <w:pStyle w:val="ListParagraph"/>
        <w:numPr>
          <w:ilvl w:val="0"/>
          <w:numId w:val="21"/>
        </w:numPr>
        <w:ind w:left="567" w:firstLine="567"/>
      </w:pPr>
      <w:r w:rsidRPr="00DE1342">
        <w:t>Xu hướng (Trend): biểu diễn sự thay đổi dài hạn của dữ liệu theo thời gian.</w:t>
      </w:r>
    </w:p>
    <w:p w14:paraId="7E4A87F8" w14:textId="77777777" w:rsidR="00DE1342" w:rsidRPr="00DE1342" w:rsidRDefault="00DE1342">
      <w:pPr>
        <w:pStyle w:val="ListParagraph"/>
        <w:numPr>
          <w:ilvl w:val="0"/>
          <w:numId w:val="21"/>
        </w:numPr>
        <w:ind w:left="567" w:firstLine="567"/>
      </w:pPr>
      <w:r w:rsidRPr="00DE1342">
        <w:t>Mùa vụ (Seasonality): mô tả các biến động mang tính chu kỳ như theo ngày, tuần hoặc tháng.</w:t>
      </w:r>
    </w:p>
    <w:p w14:paraId="0C4F3CCB" w14:textId="77777777" w:rsidR="00DE1342" w:rsidRPr="00DE1342" w:rsidRDefault="00DE1342">
      <w:pPr>
        <w:pStyle w:val="ListParagraph"/>
        <w:numPr>
          <w:ilvl w:val="0"/>
          <w:numId w:val="21"/>
        </w:numPr>
        <w:ind w:left="567" w:firstLine="567"/>
      </w:pPr>
      <w:r w:rsidRPr="00DE1342">
        <w:t>Hiệu ứng đặc biệt (Holiday/Events): phản ánh tác động của các ngày lễ, chương trình khuyến mãi hoặc sự kiện đặc biệt đến biến cần dự báo.</w:t>
      </w:r>
    </w:p>
    <w:p w14:paraId="56DBF4F6" w14:textId="77777777" w:rsidR="00DE1342" w:rsidRPr="00DE1342" w:rsidRDefault="00DE1342" w:rsidP="00DE1342">
      <w:pPr>
        <w:ind w:firstLine="567"/>
      </w:pPr>
      <w:r w:rsidRPr="00DE1342">
        <w:t>Trong đề tài này, Prophet được sử dụng để dự báo số lượng hàng hoàn theo ngày, tuần và tháng, đồng thời phân tích tỷ lệ trả hàng (returns rate). Dữ liệu sau khi được làm sạch và chuẩn hóa được đưa vào mô hình Prophet, qua đó phát hiện các yếu tố mùa vụ và xu hướng tăng/giảm trong hành vi trả hàng.</w:t>
      </w:r>
    </w:p>
    <w:p w14:paraId="225C321A" w14:textId="214109EA" w:rsidR="00DE1342" w:rsidRDefault="00DE1342" w:rsidP="00DE1342">
      <w:pPr>
        <w:ind w:firstLine="567"/>
      </w:pPr>
      <w:r w:rsidRPr="00DE1342">
        <w:t>Để đánh giá hiệu quả mô hình, các chỉ số sai số phổ biến như MAE (Mean Absolute Error), RMSE (Root Mean Squared Error) và MAPE (Mean Absolute Percentage Error) được sử dụng nhằm đo lường độ chính xác của kết quả dự báo. Prophet cho phép điều chỉnh linh hoạt các tham số về xu hướng và mùa vụ, giúp mô hình thích ứng tốt với dữ liệu thực tế trong lĩnh vực thương mại điện tử.</w:t>
      </w:r>
    </w:p>
    <w:p w14:paraId="23BC0402" w14:textId="66323D19" w:rsidR="00D514CF" w:rsidRPr="00D514CF" w:rsidRDefault="00DE1342" w:rsidP="00DE1342">
      <w:pPr>
        <w:pStyle w:val="Heading3"/>
      </w:pPr>
      <w:bookmarkStart w:id="56" w:name="_Toc213741070"/>
      <w:r>
        <w:t xml:space="preserve">3.3.2. </w:t>
      </w:r>
      <w:r w:rsidR="00D514CF" w:rsidRPr="00D514CF">
        <w:t>Chuẩn bị và Tối ưu hóa Thuật toán</w:t>
      </w:r>
      <w:bookmarkEnd w:id="56"/>
    </w:p>
    <w:p w14:paraId="1B30C99D" w14:textId="77777777" w:rsidR="00593B0A" w:rsidRPr="00593B0A" w:rsidRDefault="00593B0A" w:rsidP="00593B0A">
      <w:pPr>
        <w:ind w:firstLine="567"/>
      </w:pPr>
      <w:r w:rsidRPr="00593B0A">
        <w:rPr>
          <w:rFonts w:cs="Times New Roman"/>
        </w:rPr>
        <w:t>T</w:t>
      </w:r>
      <w:r w:rsidRPr="00593B0A">
        <w:t>rong nghiên cứu này, mô hình Prophet được sử dụng để dự báo số lượng hàng hoàn theo thời gian. Prophet là một thuật toán dự báo chuỗi thời gian do Meta (Facebook) phát triển, có khả năng mô hình hóa đồng thời xu hướng (trend), mùa vụ (seasonality) và yếu tố ngẫu nhiên (noise) trong dữ liệu kinh doanh. Phương pháp này đặc biệt phù hợp với dữ liệu có tính chu kỳ rõ ràng như số lượng trả hàng theo ngày, tuần hoặc tháng.</w:t>
      </w:r>
    </w:p>
    <w:p w14:paraId="39B33C71" w14:textId="77777777" w:rsidR="00593B0A" w:rsidRPr="00593B0A" w:rsidRDefault="00593B0A" w:rsidP="00593B0A">
      <w:pPr>
        <w:ind w:firstLine="567"/>
      </w:pPr>
      <w:r w:rsidRPr="00593B0A">
        <w:t>Quy trình triển khai mô hình được thực hiện qua các bước sau:</w:t>
      </w:r>
    </w:p>
    <w:p w14:paraId="2C227B91" w14:textId="2B0EBE28" w:rsidR="00593B0A" w:rsidRPr="00593B0A" w:rsidRDefault="00593B0A">
      <w:pPr>
        <w:pStyle w:val="ListParagraph"/>
        <w:numPr>
          <w:ilvl w:val="0"/>
          <w:numId w:val="22"/>
        </w:numPr>
        <w:ind w:left="567" w:firstLine="567"/>
      </w:pPr>
      <w:r w:rsidRPr="00593B0A">
        <w:t>Chuẩn bị dữ liệu đầu vào:</w:t>
      </w:r>
      <w:r w:rsidR="00556D88">
        <w:t xml:space="preserve"> </w:t>
      </w:r>
      <w:r w:rsidRPr="00593B0A">
        <w:t>Dữ liệu được xử lý và chuyển đổi về định dạng chuẩn gồm hai cột chính:</w:t>
      </w:r>
    </w:p>
    <w:p w14:paraId="41EB2C36" w14:textId="77777777" w:rsidR="00593B0A" w:rsidRPr="00593B0A" w:rsidRDefault="00593B0A">
      <w:pPr>
        <w:pStyle w:val="ListParagraph"/>
        <w:numPr>
          <w:ilvl w:val="1"/>
          <w:numId w:val="22"/>
        </w:numPr>
        <w:ind w:left="1134" w:firstLine="142"/>
      </w:pPr>
      <w:r w:rsidRPr="00593B0A">
        <w:t>ds: Ngày trả hàng (Return_Date)</w:t>
      </w:r>
    </w:p>
    <w:p w14:paraId="7B8ECCBD" w14:textId="70FBE1E2" w:rsidR="00556D88" w:rsidRDefault="00593B0A">
      <w:pPr>
        <w:pStyle w:val="ListParagraph"/>
        <w:numPr>
          <w:ilvl w:val="1"/>
          <w:numId w:val="22"/>
        </w:numPr>
        <w:ind w:left="1134" w:firstLine="142"/>
      </w:pPr>
      <w:r w:rsidRPr="00593B0A">
        <w:t>y: Số lượng hàng hoàn trong ngày tương ứng</w:t>
      </w:r>
      <w:r w:rsidR="00556D88">
        <w:t xml:space="preserve">: </w:t>
      </w:r>
      <w:r w:rsidRPr="00593B0A">
        <w:t xml:space="preserve">Hàm load_and_prepare() chịu trách nhiệm đọc dữ liệu, loại bỏ các giá trị </w:t>
      </w:r>
      <w:r w:rsidRPr="00593B0A">
        <w:lastRenderedPageBreak/>
        <w:t>không hợp lệ, nhóm theo ngày và điền giá trị 0 cho các mốc thời gian bị thiếu nhằm đảm bảo tính liên tục của chuỗi thời gian.</w:t>
      </w:r>
    </w:p>
    <w:p w14:paraId="52FFBA79" w14:textId="412023F2" w:rsidR="006A5424" w:rsidRDefault="006A5424" w:rsidP="00771EDE">
      <w:r w:rsidRPr="006A5424">
        <w:rPr>
          <w:noProof/>
        </w:rPr>
        <w:drawing>
          <wp:inline distT="0" distB="0" distL="0" distR="0" wp14:anchorId="090FD5A8" wp14:editId="037B300E">
            <wp:extent cx="5760085" cy="2294255"/>
            <wp:effectExtent l="0" t="0" r="0" b="0"/>
            <wp:docPr id="458820093"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20093" name="Picture 1" descr="A computer code with many colorful text&#10;&#10;AI-generated content may be incorrect."/>
                    <pic:cNvPicPr/>
                  </pic:nvPicPr>
                  <pic:blipFill>
                    <a:blip r:embed="rId15"/>
                    <a:stretch>
                      <a:fillRect/>
                    </a:stretch>
                  </pic:blipFill>
                  <pic:spPr>
                    <a:xfrm>
                      <a:off x="0" y="0"/>
                      <a:ext cx="5760085" cy="2294255"/>
                    </a:xfrm>
                    <a:prstGeom prst="rect">
                      <a:avLst/>
                    </a:prstGeom>
                  </pic:spPr>
                </pic:pic>
              </a:graphicData>
            </a:graphic>
          </wp:inline>
        </w:drawing>
      </w:r>
    </w:p>
    <w:p w14:paraId="048BD6EC" w14:textId="48A3C7EB" w:rsidR="006A5424" w:rsidRDefault="006A5424" w:rsidP="006A5424">
      <w:pPr>
        <w:pStyle w:val="Caption"/>
        <w:jc w:val="center"/>
      </w:pPr>
      <w:bookmarkStart w:id="57" w:name="_Toc213742966"/>
      <w:r>
        <w:t xml:space="preserve">Hình </w:t>
      </w:r>
      <w:r w:rsidR="002C5DE4">
        <w:t>3</w:t>
      </w:r>
      <w:r w:rsidR="003A33BC">
        <w:t xml:space="preserve">.5 </w:t>
      </w:r>
      <w:r>
        <w:t>: Hình code chuẩn bị dữ liệu</w:t>
      </w:r>
      <w:bookmarkEnd w:id="57"/>
    </w:p>
    <w:p w14:paraId="5F99557B" w14:textId="77777777" w:rsidR="00556D88" w:rsidRDefault="00593B0A">
      <w:pPr>
        <w:pStyle w:val="ListParagraph"/>
        <w:numPr>
          <w:ilvl w:val="0"/>
          <w:numId w:val="22"/>
        </w:numPr>
        <w:ind w:left="567" w:firstLine="567"/>
      </w:pPr>
      <w:r w:rsidRPr="00593B0A">
        <w:t>Xây dựng và huấn luyện mô hình Prophet:</w:t>
      </w:r>
      <w:r w:rsidR="00556D88">
        <w:t xml:space="preserve"> </w:t>
      </w:r>
    </w:p>
    <w:p w14:paraId="6EC54740" w14:textId="77777777" w:rsidR="00556D88" w:rsidRDefault="00593B0A">
      <w:pPr>
        <w:pStyle w:val="ListParagraph"/>
        <w:numPr>
          <w:ilvl w:val="1"/>
          <w:numId w:val="22"/>
        </w:numPr>
        <w:ind w:left="1134" w:firstLine="284"/>
      </w:pPr>
      <w:r w:rsidRPr="00593B0A">
        <w:t>Mô hình Prophet được cấu hình với ba thành phần mùa vụ — ngày, tuần và năm, cho phép phát hiện các biến động theo chu kỳ ngắn hạn và dài hạn.</w:t>
      </w:r>
    </w:p>
    <w:p w14:paraId="44565F85" w14:textId="6B80E522" w:rsidR="00593B0A" w:rsidRDefault="00593B0A">
      <w:pPr>
        <w:pStyle w:val="ListParagraph"/>
        <w:numPr>
          <w:ilvl w:val="1"/>
          <w:numId w:val="22"/>
        </w:numPr>
        <w:ind w:left="1134" w:firstLine="284"/>
      </w:pPr>
      <w:r w:rsidRPr="00593B0A">
        <w:t>Dữ liệu được chia thành hai tập: tập huấn luyện (85%) để mô hình học quy luật và tập kiểm tra (15%) để đánh giá khả năng dự báo. Prophet tự động điều chỉnh các tham số xu hướng và mùa vụ nhằm tối thiểu hóa sai số dự báo.</w:t>
      </w:r>
    </w:p>
    <w:p w14:paraId="51C2EB8B" w14:textId="77777777" w:rsidR="003A33BC" w:rsidRDefault="006A5424" w:rsidP="003A33BC">
      <w:r w:rsidRPr="006A5424">
        <w:rPr>
          <w:noProof/>
        </w:rPr>
        <w:drawing>
          <wp:inline distT="0" distB="0" distL="0" distR="0" wp14:anchorId="0B812965" wp14:editId="389F3DC0">
            <wp:extent cx="5760085" cy="1562735"/>
            <wp:effectExtent l="0" t="0" r="0" b="0"/>
            <wp:docPr id="20228394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39440" name="Picture 1" descr="A computer code with text&#10;&#10;AI-generated content may be incorrect."/>
                    <pic:cNvPicPr/>
                  </pic:nvPicPr>
                  <pic:blipFill>
                    <a:blip r:embed="rId16"/>
                    <a:stretch>
                      <a:fillRect/>
                    </a:stretch>
                  </pic:blipFill>
                  <pic:spPr>
                    <a:xfrm>
                      <a:off x="0" y="0"/>
                      <a:ext cx="5760085" cy="1562735"/>
                    </a:xfrm>
                    <a:prstGeom prst="rect">
                      <a:avLst/>
                    </a:prstGeom>
                  </pic:spPr>
                </pic:pic>
              </a:graphicData>
            </a:graphic>
          </wp:inline>
        </w:drawing>
      </w:r>
    </w:p>
    <w:p w14:paraId="05C32020" w14:textId="0B1483F7" w:rsidR="006A5424" w:rsidRPr="00593B0A" w:rsidRDefault="006A5424" w:rsidP="003A33BC">
      <w:pPr>
        <w:pStyle w:val="Caption"/>
        <w:jc w:val="center"/>
      </w:pPr>
      <w:bookmarkStart w:id="58" w:name="_Toc213742967"/>
      <w:r>
        <w:t xml:space="preserve">Hình </w:t>
      </w:r>
      <w:r w:rsidR="002C5DE4">
        <w:t>3</w:t>
      </w:r>
      <w:r w:rsidR="003A33BC">
        <w:t xml:space="preserve">.6 </w:t>
      </w:r>
      <w:r>
        <w:t>: Hình code xây dựng mô hình Prophet</w:t>
      </w:r>
      <w:bookmarkEnd w:id="58"/>
    </w:p>
    <w:p w14:paraId="511DCAD9" w14:textId="77777777" w:rsidR="00556D88" w:rsidRDefault="00593B0A">
      <w:pPr>
        <w:pStyle w:val="ListParagraph"/>
        <w:numPr>
          <w:ilvl w:val="0"/>
          <w:numId w:val="22"/>
        </w:numPr>
      </w:pPr>
      <w:r w:rsidRPr="00593B0A">
        <w:t>Tối ưu hóa và đánh giá hiệu năng:</w:t>
      </w:r>
    </w:p>
    <w:p w14:paraId="60DF29DF" w14:textId="77777777" w:rsidR="00556D88" w:rsidRDefault="00593B0A" w:rsidP="00442C4D">
      <w:pPr>
        <w:ind w:left="567" w:firstLine="567"/>
      </w:pPr>
      <w:r w:rsidRPr="00593B0A">
        <w:t>Sau khi huấn luyện, mô hình được kiểm định bằng các chỉ số đánh giá phổ biến:</w:t>
      </w:r>
    </w:p>
    <w:p w14:paraId="0D562E11" w14:textId="77777777" w:rsidR="00556D88" w:rsidRDefault="00593B0A">
      <w:pPr>
        <w:pStyle w:val="ListParagraph"/>
        <w:numPr>
          <w:ilvl w:val="1"/>
          <w:numId w:val="23"/>
        </w:numPr>
        <w:ind w:left="1134" w:firstLine="284"/>
      </w:pPr>
      <w:r w:rsidRPr="00593B0A">
        <w:t>MAE (Mean Absolute Error): Đo lường sai số tuyệt đối trung bình giữa giá trị thực tế và giá trị dự báo.</w:t>
      </w:r>
    </w:p>
    <w:p w14:paraId="79C7F215" w14:textId="27D2143B" w:rsidR="00593B0A" w:rsidRDefault="00D904EA">
      <w:pPr>
        <w:pStyle w:val="ListParagraph"/>
        <w:numPr>
          <w:ilvl w:val="1"/>
          <w:numId w:val="23"/>
        </w:numPr>
        <w:ind w:left="1134" w:firstLine="284"/>
      </w:pPr>
      <w:r w:rsidRPr="00442C4D">
        <w:rPr>
          <w:noProof/>
        </w:rPr>
        <w:lastRenderedPageBreak/>
        <w:drawing>
          <wp:anchor distT="0" distB="0" distL="114300" distR="114300" simplePos="0" relativeHeight="251673600" behindDoc="1" locked="0" layoutInCell="1" allowOverlap="1" wp14:anchorId="1454F0BB" wp14:editId="415EE58A">
            <wp:simplePos x="0" y="0"/>
            <wp:positionH relativeFrom="margin">
              <wp:align>right</wp:align>
            </wp:positionH>
            <wp:positionV relativeFrom="paragraph">
              <wp:posOffset>1005205</wp:posOffset>
            </wp:positionV>
            <wp:extent cx="5760085" cy="1882140"/>
            <wp:effectExtent l="0" t="0" r="0" b="3810"/>
            <wp:wrapTight wrapText="bothSides">
              <wp:wrapPolygon edited="0">
                <wp:start x="0" y="0"/>
                <wp:lineTo x="0" y="21425"/>
                <wp:lineTo x="21502" y="21425"/>
                <wp:lineTo x="21502" y="0"/>
                <wp:lineTo x="0" y="0"/>
              </wp:wrapPolygon>
            </wp:wrapTight>
            <wp:docPr id="2008955360"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55360" name="Picture 1" descr="A computer code with many tex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0085" cy="1882140"/>
                    </a:xfrm>
                    <a:prstGeom prst="rect">
                      <a:avLst/>
                    </a:prstGeom>
                  </pic:spPr>
                </pic:pic>
              </a:graphicData>
            </a:graphic>
          </wp:anchor>
        </w:drawing>
      </w:r>
      <w:r w:rsidR="00593B0A" w:rsidRPr="00593B0A">
        <w:t>RMSE (Root Mean Squared Error): Phản ánh độ lệch chuẩn của sai số, nhấn mạnh các sai số lớn.</w:t>
      </w:r>
      <w:r w:rsidR="00556D88">
        <w:t xml:space="preserve"> </w:t>
      </w:r>
      <w:r w:rsidR="00593B0A" w:rsidRPr="00593B0A">
        <w:t>Các chỉ số này được tính toán tự động trong mã nguồn nhằm xác định độ chính xác và mức độ ổn định của mô hình.</w:t>
      </w:r>
    </w:p>
    <w:p w14:paraId="1F61A2B3" w14:textId="6FCA33D3" w:rsidR="00442C4D" w:rsidRPr="00593B0A" w:rsidRDefault="00442C4D" w:rsidP="00442C4D">
      <w:pPr>
        <w:pStyle w:val="Caption"/>
        <w:jc w:val="center"/>
      </w:pPr>
      <w:bookmarkStart w:id="59" w:name="_Toc213742968"/>
      <w:r>
        <w:t xml:space="preserve">Hình </w:t>
      </w:r>
      <w:r w:rsidR="002C5DE4">
        <w:t>3</w:t>
      </w:r>
      <w:r w:rsidR="00D904EA">
        <w:t>.7</w:t>
      </w:r>
      <w:r>
        <w:t>: Hình code chạy mô hình</w:t>
      </w:r>
      <w:bookmarkEnd w:id="59"/>
    </w:p>
    <w:p w14:paraId="069F1082" w14:textId="77777777" w:rsidR="00593B0A" w:rsidRPr="00593B0A" w:rsidRDefault="00593B0A" w:rsidP="00593B0A">
      <w:pPr>
        <w:ind w:firstLine="567"/>
      </w:pPr>
      <w:r w:rsidRPr="00593B0A">
        <w:t>Kết quả của quá trình tối ưu hóa cung cấp mô hình Prophet có khả năng phản ánh chính xác biến động của số lượng hàng hoàn, từ đó hỗ trợ doanh nghiệp trong việc dự đoán xu hướng trả hàng và tối ưu kế hoạch vận hành trong tương lai.</w:t>
      </w:r>
    </w:p>
    <w:p w14:paraId="3A0136CA" w14:textId="1AAA8804" w:rsidR="00D514CF" w:rsidRPr="00D514CF" w:rsidRDefault="00D514CF" w:rsidP="00A21E6A">
      <w:pPr>
        <w:spacing w:line="360" w:lineRule="auto"/>
        <w:ind w:firstLine="450"/>
        <w:rPr>
          <w:rFonts w:eastAsiaTheme="majorEastAsia" w:cs="Times New Roman"/>
          <w:b/>
          <w:szCs w:val="28"/>
        </w:rPr>
      </w:pPr>
      <w:r w:rsidRPr="00D514CF">
        <w:rPr>
          <w:rFonts w:cs="Times New Roman"/>
          <w:szCs w:val="28"/>
        </w:rPr>
        <w:br w:type="page"/>
      </w:r>
    </w:p>
    <w:p w14:paraId="7E746C52" w14:textId="77777777" w:rsidR="009A0FB8" w:rsidRDefault="00D514CF" w:rsidP="009A0FB8">
      <w:pPr>
        <w:pStyle w:val="Heading3"/>
      </w:pPr>
      <w:bookmarkStart w:id="60" w:name="_Toc213741071"/>
      <w:r w:rsidRPr="00D514CF">
        <w:lastRenderedPageBreak/>
        <w:t>3.3.</w:t>
      </w:r>
      <w:r w:rsidR="00DE1342">
        <w:t>3</w:t>
      </w:r>
      <w:r w:rsidRPr="00D514CF">
        <w:t xml:space="preserve">. </w:t>
      </w:r>
      <w:r w:rsidR="009A0FB8" w:rsidRPr="009A0FB8">
        <w:t>Thực thi mô hình và Đánh giá chất lượng dự báo</w:t>
      </w:r>
      <w:bookmarkEnd w:id="60"/>
    </w:p>
    <w:p w14:paraId="456C7237" w14:textId="5B203A96" w:rsidR="009A0FB8" w:rsidRPr="009A0FB8" w:rsidRDefault="009A0FB8" w:rsidP="009A0FB8">
      <w:pPr>
        <w:ind w:firstLine="567"/>
      </w:pPr>
      <w:r w:rsidRPr="009A0FB8">
        <w:t>Sau khi hoàn tất công tác tiền xử lý và lựa chọn tham số, mô hình Facebook Prophet được tiến hành huấn luyện trên tập dữ liệu lịch sử về số lượng hàng hoàn theo thời gian. Prophet là một mô hình dự báo chuỗi thời gian do Meta phát triển, có khả năng tự động nhận diện và tách biệt các thành phần xu hướng (trend), mùa vụ (seasonality) và yếu tố bất thường (holidays, outliers) trong dữ liệu.</w:t>
      </w:r>
    </w:p>
    <w:p w14:paraId="6C667920" w14:textId="77777777" w:rsidR="009A0FB8" w:rsidRPr="009A0FB8" w:rsidRDefault="009A0FB8" w:rsidP="009A0FB8">
      <w:pPr>
        <w:ind w:firstLine="567"/>
      </w:pPr>
      <w:r w:rsidRPr="009A0FB8">
        <w:t>Quy trình thực thi mô hình được tiến hành theo các bước sau:</w:t>
      </w:r>
    </w:p>
    <w:p w14:paraId="3241B5F7" w14:textId="4C449656" w:rsidR="009A0FB8" w:rsidRPr="009A0FB8" w:rsidRDefault="009A0FB8">
      <w:pPr>
        <w:pStyle w:val="ListParagraph"/>
        <w:numPr>
          <w:ilvl w:val="0"/>
          <w:numId w:val="22"/>
        </w:numPr>
        <w:ind w:left="567" w:firstLine="567"/>
      </w:pPr>
      <w:r w:rsidRPr="009A0FB8">
        <w:t>Chuẩn bị dữ liệu đầu vào:</w:t>
      </w:r>
      <w:r>
        <w:t xml:space="preserve"> </w:t>
      </w:r>
      <w:r w:rsidRPr="009A0FB8">
        <w:t>Tập dữ liệu hàng hoàn được định dạng theo yêu cầu của Prophet, gồm hai cột chính:</w:t>
      </w:r>
    </w:p>
    <w:p w14:paraId="1DEE8998" w14:textId="77777777" w:rsidR="009A0FB8" w:rsidRPr="009A0FB8" w:rsidRDefault="009A0FB8">
      <w:pPr>
        <w:pStyle w:val="ListParagraph"/>
        <w:numPr>
          <w:ilvl w:val="0"/>
          <w:numId w:val="24"/>
        </w:numPr>
        <w:ind w:left="1134" w:firstLine="284"/>
      </w:pPr>
      <w:r w:rsidRPr="009A0FB8">
        <w:t>ds (Date): biểu diễn mốc thời gian của từng quan sát.</w:t>
      </w:r>
    </w:p>
    <w:p w14:paraId="63213CEC" w14:textId="6820A554" w:rsidR="009A0FB8" w:rsidRPr="009A0FB8" w:rsidRDefault="009A0FB8">
      <w:pPr>
        <w:pStyle w:val="ListParagraph"/>
        <w:numPr>
          <w:ilvl w:val="0"/>
          <w:numId w:val="24"/>
        </w:numPr>
        <w:ind w:left="1134" w:firstLine="284"/>
      </w:pPr>
      <w:r w:rsidRPr="009A0FB8">
        <w:t>y (Value): biểu diễn số lượng hàng hoàn tại thời điểm tương ứng.</w:t>
      </w:r>
      <w:r>
        <w:t xml:space="preserve"> </w:t>
      </w:r>
      <w:r w:rsidRPr="009A0FB8">
        <w:t>Dữ liệu được làm sạch, loại bỏ các giá trị trống và chuẩn hóa định dạng thời gian trước khi đưa vào mô hình.</w:t>
      </w:r>
    </w:p>
    <w:p w14:paraId="0D2B0620" w14:textId="7F1252A7" w:rsidR="009A0FB8" w:rsidRPr="009A0FB8" w:rsidRDefault="009A0FB8">
      <w:pPr>
        <w:pStyle w:val="ListParagraph"/>
        <w:numPr>
          <w:ilvl w:val="0"/>
          <w:numId w:val="24"/>
        </w:numPr>
        <w:ind w:left="567" w:firstLine="567"/>
      </w:pPr>
      <w:r w:rsidRPr="009A0FB8">
        <w:t>Huấn luyện mô hình Prophet:</w:t>
      </w:r>
      <w:r w:rsidR="002B4B2C">
        <w:t xml:space="preserve"> </w:t>
      </w:r>
      <w:r w:rsidRPr="009A0FB8">
        <w:t>Mô hình được khởi tạo với các thành phần xu hướng tuyến tính, chu kỳ tuần/tháng/năm, cùng các thành phần đặc thù (nếu có) như ngày lễ, sự kiện hoặc thời kỳ biến động mạnh. Prophet sau đó được huấn luyện trên dữ liệu lịch sử để ước lượng các tham số đặc trưng cho hành vi hàng hoàn theo thời gian.</w:t>
      </w:r>
    </w:p>
    <w:p w14:paraId="4696ABAD" w14:textId="1A7895C7" w:rsidR="009A0FB8" w:rsidRPr="009A0FB8" w:rsidRDefault="009A0FB8">
      <w:pPr>
        <w:pStyle w:val="ListParagraph"/>
        <w:numPr>
          <w:ilvl w:val="0"/>
          <w:numId w:val="24"/>
        </w:numPr>
        <w:ind w:left="567" w:firstLine="567"/>
      </w:pPr>
      <w:r w:rsidRPr="009A0FB8">
        <w:t>Dự báo giá trị tương lai:</w:t>
      </w:r>
      <w:r w:rsidR="002B4B2C">
        <w:t xml:space="preserve"> </w:t>
      </w:r>
      <w:r w:rsidRPr="009A0FB8">
        <w:t>Sau khi mô hình được huấn luyện, Prophet tạo ra chuỗi dự báo cho các mốc thời gian trong tương lai (ví dụ 30 hoặc 60 ngày tiếp theo). Kết quả dự báo bao gồm cả giá trị dự kiến (yhat), giới hạn trên (yhat_upper) và giới hạn dưới (yhat_lower), giúp ước lượng biên độ dao động hợp lý của lượng hàng hoàn.</w:t>
      </w:r>
    </w:p>
    <w:p w14:paraId="1D44F294" w14:textId="2E7DA3DD" w:rsidR="009A0FB8" w:rsidRPr="009A0FB8" w:rsidRDefault="009A0FB8">
      <w:pPr>
        <w:pStyle w:val="ListParagraph"/>
        <w:numPr>
          <w:ilvl w:val="0"/>
          <w:numId w:val="24"/>
        </w:numPr>
        <w:ind w:left="567" w:firstLine="567"/>
      </w:pPr>
      <w:r w:rsidRPr="009A0FB8">
        <w:t>Đánh giá chất lượng dự báo:</w:t>
      </w:r>
      <w:r w:rsidR="00A20E40">
        <w:t xml:space="preserve"> </w:t>
      </w:r>
      <w:r w:rsidRPr="009A0FB8">
        <w:t>Độ chính xác của mô hình được đánh giá thông qua các chỉ số định lượng phổ biến như:</w:t>
      </w:r>
    </w:p>
    <w:p w14:paraId="791ACC5D" w14:textId="77777777" w:rsidR="009A0FB8" w:rsidRPr="009A0FB8" w:rsidRDefault="009A0FB8">
      <w:pPr>
        <w:pStyle w:val="ListParagraph"/>
        <w:numPr>
          <w:ilvl w:val="0"/>
          <w:numId w:val="25"/>
        </w:numPr>
        <w:ind w:left="1134" w:firstLine="284"/>
      </w:pPr>
      <w:r w:rsidRPr="009A0FB8">
        <w:t>MAE (Mean Absolute Error) – sai số tuyệt đối trung bình.</w:t>
      </w:r>
    </w:p>
    <w:p w14:paraId="141EF942" w14:textId="77777777" w:rsidR="009A0FB8" w:rsidRPr="009A0FB8" w:rsidRDefault="009A0FB8">
      <w:pPr>
        <w:pStyle w:val="ListParagraph"/>
        <w:numPr>
          <w:ilvl w:val="0"/>
          <w:numId w:val="25"/>
        </w:numPr>
        <w:ind w:left="1134" w:firstLine="284"/>
      </w:pPr>
      <w:r w:rsidRPr="009A0FB8">
        <w:t>RMSE (Root Mean Squared Error) – sai số bình phương trung bình căn bậc hai.</w:t>
      </w:r>
    </w:p>
    <w:p w14:paraId="034D1AFE" w14:textId="7D8B7F42" w:rsidR="009A0FB8" w:rsidRPr="009A0FB8" w:rsidRDefault="009A0FB8">
      <w:pPr>
        <w:pStyle w:val="ListParagraph"/>
        <w:numPr>
          <w:ilvl w:val="0"/>
          <w:numId w:val="25"/>
        </w:numPr>
        <w:ind w:left="1134" w:firstLine="284"/>
      </w:pPr>
      <w:r w:rsidRPr="009A0FB8">
        <w:t>MAPE (Mean Absolute Percentage Error) – phần trăm sai lệch trung bình so với thực tế.</w:t>
      </w:r>
      <w:r w:rsidR="00A20E40">
        <w:t xml:space="preserve"> </w:t>
      </w:r>
      <w:r w:rsidRPr="009A0FB8">
        <w:t>Các chỉ số này phản ánh mức độ chênh lệch giữa giá trị dự báo và dữ liệu thực tế, từ đó xác định độ tin cậy của mô hình.</w:t>
      </w:r>
    </w:p>
    <w:p w14:paraId="401136B9" w14:textId="3EBC7059" w:rsidR="009A0FB8" w:rsidRPr="009A0FB8" w:rsidRDefault="009A0FB8">
      <w:pPr>
        <w:pStyle w:val="ListParagraph"/>
        <w:numPr>
          <w:ilvl w:val="0"/>
          <w:numId w:val="26"/>
        </w:numPr>
        <w:ind w:left="567" w:firstLine="567"/>
      </w:pPr>
      <w:r w:rsidRPr="009A0FB8">
        <w:t>Trực quan hóa kết quả:</w:t>
      </w:r>
      <w:r w:rsidR="00A20E40">
        <w:t xml:space="preserve"> </w:t>
      </w:r>
      <w:r w:rsidRPr="009A0FB8">
        <w:t>Kết quả dự báo được biểu diễn thông qua biểu đồ đường thể hiện chuỗi thời gian thực tế và giá trị dự báo, giúp quan sát xu hướng tổng thể và sự thay đổi của lượng hàng hoàn trong các giai đoạn. Ngoài ra, Prophet còn cho phép trực quan hóa từng thành phần riêng biệt như xu hướng (trend), mùa vụ (seasonality), giúp phân tích sâu hơn về yếu tố tác động đến lượng hàng hoàn.</w:t>
      </w:r>
    </w:p>
    <w:p w14:paraId="72914914" w14:textId="34BA3075" w:rsidR="00A21E6A" w:rsidRPr="00A20E40" w:rsidRDefault="009A0FB8" w:rsidP="00A20E40">
      <w:pPr>
        <w:ind w:firstLine="567"/>
      </w:pPr>
      <w:r w:rsidRPr="009A0FB8">
        <w:lastRenderedPageBreak/>
        <w:t>Thông qua việc thực thi mô hình Prophet và đánh giá độ chính xác dự báo, hệ thống có thể nhận diện sớm xu hướng gia tăng hoặc giảm thiểu hàng hoàn trong tương lai, từ đó hỗ trợ quản lý tồn kho, tối ưu chuỗi cung ứng và hoạch định chiến lược kinh doanh hiệu quả hơn.</w:t>
      </w:r>
    </w:p>
    <w:p w14:paraId="30BDEA95" w14:textId="77777777" w:rsidR="00D514CF" w:rsidRPr="00D514CF" w:rsidRDefault="00D514CF" w:rsidP="0098141B">
      <w:pPr>
        <w:pStyle w:val="Heading2"/>
      </w:pPr>
      <w:bookmarkStart w:id="61" w:name="_Toc213741072"/>
      <w:r w:rsidRPr="00D514CF">
        <w:t>3.4. Ánh xạ Địa lý và Xuất Dữ liệu Kết quả</w:t>
      </w:r>
      <w:bookmarkEnd w:id="61"/>
    </w:p>
    <w:p w14:paraId="00DD32D2" w14:textId="0C400F74" w:rsidR="00D514CF" w:rsidRPr="000E0835" w:rsidRDefault="00D514CF" w:rsidP="0098141B">
      <w:pPr>
        <w:pStyle w:val="Heading3"/>
      </w:pPr>
      <w:bookmarkStart w:id="62" w:name="_Toc213741073"/>
      <w:r w:rsidRPr="00D514CF">
        <w:t xml:space="preserve">3.4.1. </w:t>
      </w:r>
      <w:r w:rsidR="000E0835" w:rsidRPr="000E0835">
        <w:t>Biểu đồ trực quan kết quả dự báo hàng hoàn</w:t>
      </w:r>
      <w:bookmarkEnd w:id="62"/>
    </w:p>
    <w:p w14:paraId="1266AC03" w14:textId="1EE7B06C" w:rsidR="000E0835" w:rsidRPr="000E0835" w:rsidRDefault="000E0835" w:rsidP="000E0835">
      <w:pPr>
        <w:ind w:firstLine="567"/>
      </w:pPr>
      <w:r w:rsidRPr="000E0835">
        <w:t>Sau khi mô hình Prophet hoàn tất huấn luyện và dự báo, dữ liệu đầu ra được chuyển vào Power BI để trực quan hóa kết quả nhằm hỗ trợ quá trình phân tích và ra quyết định.</w:t>
      </w:r>
      <w:r>
        <w:t xml:space="preserve"> </w:t>
      </w:r>
      <w:r w:rsidRPr="000E0835">
        <w:t>Các biểu đồ được thiết kế theo hướng tương tác và dễ diễn giải, giúp người xem nhanh chóng nắm bắt xu hướng biến động của lượng hàng hoàn theo thời gian. Cụ thể:</w:t>
      </w:r>
    </w:p>
    <w:p w14:paraId="07E1ADEC" w14:textId="77777777" w:rsidR="000E0835" w:rsidRDefault="000E0835">
      <w:pPr>
        <w:pStyle w:val="ListParagraph"/>
        <w:numPr>
          <w:ilvl w:val="0"/>
          <w:numId w:val="26"/>
        </w:numPr>
        <w:ind w:left="567" w:firstLine="567"/>
      </w:pPr>
      <w:r w:rsidRPr="000E0835">
        <w:t>Biểu đồ đường (Line Chart): thể hiện chuỗi thời gian của lượng hàng hoàn thực tế so sánh với giá trị dự báo trong tương lai. Biểu đồ này giúp quan sát rõ các giai đoạn tăng hoặc giảm, cũng như khả năng dự báo của mô hình theo thời gian.</w:t>
      </w:r>
    </w:p>
    <w:p w14:paraId="4051E517" w14:textId="261F7993" w:rsidR="00FF2AD1" w:rsidRDefault="00FF2AD1" w:rsidP="00FF2AD1">
      <w:r>
        <w:rPr>
          <w:noProof/>
        </w:rPr>
        <w:drawing>
          <wp:inline distT="0" distB="0" distL="0" distR="0" wp14:anchorId="7684E56A" wp14:editId="607E470A">
            <wp:extent cx="5760085" cy="2468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2468880"/>
                    </a:xfrm>
                    <a:prstGeom prst="rect">
                      <a:avLst/>
                    </a:prstGeom>
                    <a:noFill/>
                    <a:ln>
                      <a:noFill/>
                    </a:ln>
                  </pic:spPr>
                </pic:pic>
              </a:graphicData>
            </a:graphic>
          </wp:inline>
        </w:drawing>
      </w:r>
    </w:p>
    <w:p w14:paraId="63D46270" w14:textId="30690089" w:rsidR="00FF2AD1" w:rsidRPr="000E0835" w:rsidRDefault="00FF2AD1" w:rsidP="00FF2AD1">
      <w:pPr>
        <w:pStyle w:val="Caption"/>
        <w:jc w:val="center"/>
      </w:pPr>
      <w:bookmarkStart w:id="63" w:name="_Toc213742969"/>
      <w:r>
        <w:t xml:space="preserve">Hình </w:t>
      </w:r>
      <w:r w:rsidR="002C5DE4">
        <w:t>3</w:t>
      </w:r>
      <w:r w:rsidR="00E84938">
        <w:t>.8</w:t>
      </w:r>
      <w:r w:rsidR="00574022">
        <w:t xml:space="preserve"> </w:t>
      </w:r>
      <w:r>
        <w:t>: Hình biểu đồ đường</w:t>
      </w:r>
      <w:bookmarkEnd w:id="63"/>
    </w:p>
    <w:p w14:paraId="7CDCE827" w14:textId="77777777" w:rsidR="000E0835" w:rsidRPr="000E0835" w:rsidRDefault="000E0835">
      <w:pPr>
        <w:pStyle w:val="ListParagraph"/>
        <w:numPr>
          <w:ilvl w:val="0"/>
          <w:numId w:val="26"/>
        </w:numPr>
        <w:ind w:left="567" w:firstLine="567"/>
      </w:pPr>
      <w:r w:rsidRPr="000E0835">
        <w:t>Biểu đồ cột (Bar Chart): dùng để so sánh tổng lượng hàng hoàn giữa các khoảng thời gian (tuần, tháng, quý), qua đó hỗ trợ xác định thời điểm có rủi ro hàng hoàn cao.</w:t>
      </w:r>
    </w:p>
    <w:p w14:paraId="66E360AB" w14:textId="32600145" w:rsidR="00FF2AD1" w:rsidRDefault="000E0835">
      <w:pPr>
        <w:pStyle w:val="ListParagraph"/>
        <w:numPr>
          <w:ilvl w:val="0"/>
          <w:numId w:val="26"/>
        </w:numPr>
        <w:ind w:left="567" w:firstLine="567"/>
      </w:pPr>
      <w:r w:rsidRPr="000E0835">
        <w:t>Biểu đồ xu hướng thành phần (Trend &amp; Seasonality): thể hiện riêng biệt các thành phần xu hướng (trend), mùa vụ (seasonality) và biến động theo chu kỳ, giúp nhận diện các yếu tố chính ảnh hưởng đến sự thay đổi lượng hàng hoàn.</w:t>
      </w:r>
    </w:p>
    <w:p w14:paraId="10DF8EB3" w14:textId="7C27206E" w:rsidR="00FF2AD1" w:rsidRDefault="00FF2AD1" w:rsidP="00FF2AD1">
      <w:r>
        <w:rPr>
          <w:noProof/>
        </w:rPr>
        <w:lastRenderedPageBreak/>
        <w:drawing>
          <wp:inline distT="0" distB="0" distL="0" distR="0" wp14:anchorId="3B69A132" wp14:editId="42C15C74">
            <wp:extent cx="5760085" cy="4608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608195"/>
                    </a:xfrm>
                    <a:prstGeom prst="rect">
                      <a:avLst/>
                    </a:prstGeom>
                    <a:noFill/>
                    <a:ln>
                      <a:noFill/>
                    </a:ln>
                  </pic:spPr>
                </pic:pic>
              </a:graphicData>
            </a:graphic>
          </wp:inline>
        </w:drawing>
      </w:r>
    </w:p>
    <w:p w14:paraId="1770E9AF" w14:textId="7194556B" w:rsidR="00FF2AD1" w:rsidRPr="00593B0A" w:rsidRDefault="00FF2AD1" w:rsidP="00FF2AD1">
      <w:pPr>
        <w:pStyle w:val="Caption"/>
        <w:jc w:val="center"/>
      </w:pPr>
      <w:bookmarkStart w:id="64" w:name="_Toc213742970"/>
      <w:r>
        <w:t xml:space="preserve">Hình </w:t>
      </w:r>
      <w:r w:rsidR="002C5DE4">
        <w:t>3</w:t>
      </w:r>
      <w:r w:rsidR="00574022">
        <w:t xml:space="preserve">.9 </w:t>
      </w:r>
      <w:r>
        <w:t>: Hình biểu đồ trend và mùa</w:t>
      </w:r>
      <w:bookmarkEnd w:id="64"/>
    </w:p>
    <w:p w14:paraId="0A9BA6EC" w14:textId="77777777" w:rsidR="00FF2AD1" w:rsidRPr="000E0835" w:rsidRDefault="00FF2AD1" w:rsidP="00FF2AD1"/>
    <w:p w14:paraId="76C6225C" w14:textId="77777777" w:rsidR="000E0835" w:rsidRPr="000E0835" w:rsidRDefault="000E0835" w:rsidP="000E0835">
      <w:pPr>
        <w:ind w:firstLine="567"/>
      </w:pPr>
      <w:r w:rsidRPr="000E0835">
        <w:t>Các biểu đồ này không chỉ giúp đánh giá trực quan độ chính xác của mô hình Prophet, mà còn cho phép người quản lý dễ dàng tương tác, lọc theo khoảng thời gian, sản phẩm hoặc khu vực, từ đó đưa ra các quyết định chủ động hơn trong việc kiểm soát tồn kho và tối ưu chuỗi cung ứng.</w:t>
      </w:r>
    </w:p>
    <w:p w14:paraId="169801BE" w14:textId="60879A48" w:rsidR="00A21E6A" w:rsidRPr="00303BD3" w:rsidRDefault="00303BD3" w:rsidP="00303BD3">
      <w:pPr>
        <w:spacing w:after="0" w:line="360" w:lineRule="auto"/>
        <w:ind w:firstLine="737"/>
        <w:rPr>
          <w:rFonts w:cs="Times New Roman"/>
          <w:szCs w:val="28"/>
        </w:rPr>
      </w:pPr>
      <w:r>
        <w:rPr>
          <w:rFonts w:cs="Times New Roman"/>
          <w:szCs w:val="28"/>
          <w:lang w:val="vi-VN"/>
        </w:rPr>
        <w:br w:type="page"/>
      </w:r>
    </w:p>
    <w:p w14:paraId="0BCD0468" w14:textId="77777777" w:rsidR="00D514CF" w:rsidRPr="00D514CF" w:rsidRDefault="00D514CF" w:rsidP="0098141B">
      <w:pPr>
        <w:pStyle w:val="Heading3"/>
        <w:rPr>
          <w:lang w:val="vi-VN"/>
        </w:rPr>
      </w:pPr>
      <w:bookmarkStart w:id="65" w:name="_Toc213741074"/>
      <w:r w:rsidRPr="00D514CF">
        <w:lastRenderedPageBreak/>
        <w:t>3.4.2. Xuất Dữ liệu Hoàn chỉnh</w:t>
      </w:r>
      <w:bookmarkEnd w:id="65"/>
    </w:p>
    <w:p w14:paraId="419AF6F6" w14:textId="0F4F2C5E" w:rsidR="00A21E6A" w:rsidRDefault="00A21E6A" w:rsidP="00DE61C6">
      <w:pPr>
        <w:spacing w:line="360" w:lineRule="auto"/>
        <w:ind w:firstLine="567"/>
        <w:rPr>
          <w:rFonts w:cs="Times New Roman"/>
        </w:rPr>
      </w:pPr>
      <w:r w:rsidRPr="00A21E6A">
        <w:rPr>
          <w:rFonts w:cs="Times New Roman"/>
        </w:rPr>
        <w:t xml:space="preserve">Cuối cùng, kết quả </w:t>
      </w:r>
      <w:r w:rsidR="00303BD3">
        <w:rPr>
          <w:rFonts w:cs="Times New Roman"/>
        </w:rPr>
        <w:t>Prophet</w:t>
      </w:r>
      <w:r w:rsidRPr="00A21E6A">
        <w:rPr>
          <w:rFonts w:cs="Times New Roman"/>
        </w:rPr>
        <w:t xml:space="preserve"> được xuất ra tệp .csv để lưu trữ hoặc phục vụ các hệ thống BI khác:</w:t>
      </w:r>
    </w:p>
    <w:p w14:paraId="141D6314" w14:textId="02397B9D" w:rsidR="0088508A" w:rsidRDefault="0088508A" w:rsidP="00303BD3">
      <w:pPr>
        <w:spacing w:line="360" w:lineRule="auto"/>
        <w:rPr>
          <w:rFonts w:cs="Times New Roman"/>
        </w:rPr>
      </w:pPr>
      <w:r w:rsidRPr="0088508A">
        <w:rPr>
          <w:rFonts w:cs="Times New Roman"/>
          <w:noProof/>
        </w:rPr>
        <w:drawing>
          <wp:inline distT="0" distB="0" distL="0" distR="0" wp14:anchorId="7247DD72" wp14:editId="76B53194">
            <wp:extent cx="5870412" cy="1123950"/>
            <wp:effectExtent l="0" t="0" r="0" b="0"/>
            <wp:docPr id="5332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53780"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888373" cy="1127389"/>
                    </a:xfrm>
                    <a:prstGeom prst="rect">
                      <a:avLst/>
                    </a:prstGeom>
                  </pic:spPr>
                </pic:pic>
              </a:graphicData>
            </a:graphic>
          </wp:inline>
        </w:drawing>
      </w:r>
    </w:p>
    <w:p w14:paraId="0B7D34F5" w14:textId="5F604A44" w:rsidR="00303BD3" w:rsidRPr="00303BD3" w:rsidRDefault="00303BD3" w:rsidP="00303BD3">
      <w:pPr>
        <w:pStyle w:val="Caption"/>
        <w:jc w:val="center"/>
      </w:pPr>
      <w:bookmarkStart w:id="66" w:name="_Toc213742971"/>
      <w:r>
        <w:t xml:space="preserve">Hình </w:t>
      </w:r>
      <w:r w:rsidR="002C5DE4">
        <w:t>3</w:t>
      </w:r>
      <w:r w:rsidR="00407E85">
        <w:t xml:space="preserve">.10 </w:t>
      </w:r>
      <w:r>
        <w:t>: Hình code xuất ra tệp csv</w:t>
      </w:r>
      <w:bookmarkEnd w:id="66"/>
    </w:p>
    <w:p w14:paraId="307F56FA" w14:textId="77777777" w:rsidR="00303BD3" w:rsidRPr="00303BD3" w:rsidRDefault="00303BD3" w:rsidP="00303BD3">
      <w:pPr>
        <w:spacing w:line="360" w:lineRule="auto"/>
        <w:ind w:firstLine="567"/>
        <w:rPr>
          <w:rFonts w:cs="Times New Roman"/>
        </w:rPr>
      </w:pPr>
      <w:r w:rsidRPr="00303BD3">
        <w:rPr>
          <w:rFonts w:cs="Times New Roman"/>
        </w:rPr>
        <w:t>Dữ liệu và kết quả dự báo thu được từ mô hình Prophet có thể được tái sử dụng và mở rộng cho nhiều mục đích trong quản lý và ra quyết định của doanh nghiệp, cụ thể:</w:t>
      </w:r>
    </w:p>
    <w:p w14:paraId="20387244" w14:textId="77777777" w:rsidR="00303BD3" w:rsidRPr="00303BD3" w:rsidRDefault="00303BD3">
      <w:pPr>
        <w:pStyle w:val="ListParagraph"/>
        <w:numPr>
          <w:ilvl w:val="0"/>
          <w:numId w:val="27"/>
        </w:numPr>
        <w:spacing w:line="360" w:lineRule="auto"/>
        <w:ind w:left="567" w:firstLine="567"/>
        <w:rPr>
          <w:rFonts w:cs="Times New Roman"/>
        </w:rPr>
      </w:pPr>
      <w:r w:rsidRPr="00303BD3">
        <w:rPr>
          <w:rFonts w:cs="Times New Roman"/>
        </w:rPr>
        <w:t>Phân tích xu hướng hàng hoàn trong tương lai: giúp bộ phận vận hành chủ động lên kế hoạch kiểm soát tồn kho, dự phòng nhân sự và chi phí logistics phù hợp với chu kỳ hoàn hàng.</w:t>
      </w:r>
    </w:p>
    <w:p w14:paraId="30844C15" w14:textId="77777777" w:rsidR="00303BD3" w:rsidRPr="00303BD3" w:rsidRDefault="00303BD3">
      <w:pPr>
        <w:pStyle w:val="ListParagraph"/>
        <w:numPr>
          <w:ilvl w:val="0"/>
          <w:numId w:val="27"/>
        </w:numPr>
        <w:spacing w:line="360" w:lineRule="auto"/>
        <w:ind w:left="567" w:firstLine="567"/>
        <w:rPr>
          <w:rFonts w:cs="Times New Roman"/>
        </w:rPr>
      </w:pPr>
      <w:r w:rsidRPr="00303BD3">
        <w:rPr>
          <w:rFonts w:cs="Times New Roman"/>
        </w:rPr>
        <w:t>Dự đoán rủi ro hoàn hàng theo sản phẩm hoặc thời điểm: hỗ trợ phát hiện sớm các nhóm sản phẩm có tỷ lệ hoàn cao để điều chỉnh chính sách bán hàng, kiểm soát chất lượng hoặc tối ưu quy trình giao nhận.</w:t>
      </w:r>
    </w:p>
    <w:p w14:paraId="5E679001" w14:textId="77777777" w:rsidR="00303BD3" w:rsidRPr="00303BD3" w:rsidRDefault="00303BD3">
      <w:pPr>
        <w:pStyle w:val="ListParagraph"/>
        <w:numPr>
          <w:ilvl w:val="0"/>
          <w:numId w:val="27"/>
        </w:numPr>
        <w:spacing w:line="360" w:lineRule="auto"/>
        <w:ind w:left="567" w:firstLine="567"/>
        <w:rPr>
          <w:rFonts w:cs="Times New Roman"/>
        </w:rPr>
      </w:pPr>
      <w:r w:rsidRPr="00303BD3">
        <w:rPr>
          <w:rFonts w:cs="Times New Roman"/>
        </w:rPr>
        <w:t>Tối ưu chuỗi cung ứng và chiến lược bán hàng: doanh nghiệp có thể kết hợp kết quả dự báo với dữ liệu bán hàng thực tế để cân đối nguồn hàng, giảm thiểu chi phí lưu kho và cải thiện tốc độ quay vòng sản phẩm.</w:t>
      </w:r>
    </w:p>
    <w:p w14:paraId="460C500D" w14:textId="77777777" w:rsidR="00303BD3" w:rsidRPr="00303BD3" w:rsidRDefault="00303BD3" w:rsidP="00303BD3">
      <w:pPr>
        <w:spacing w:line="360" w:lineRule="auto"/>
        <w:ind w:firstLine="567"/>
        <w:rPr>
          <w:rFonts w:cs="Times New Roman"/>
        </w:rPr>
      </w:pPr>
      <w:r w:rsidRPr="00303BD3">
        <w:rPr>
          <w:rFonts w:cs="Times New Roman"/>
        </w:rPr>
        <w:t>Nhờ đó, đề tài “Dự báo số lượng hàng hoàn sử dụng Prophet” không chỉ minh họa quy trình áp dụng học máy vào bài toán thực tế mà còn mang lại giá trị ứng dụng cao trong việc hỗ trợ ra quyết định chiến lược, quản lý tồn kho, và nâng cao hiệu quả vận hành của doanh nghiệp thương mại điện tử.</w:t>
      </w:r>
    </w:p>
    <w:p w14:paraId="31BF4866" w14:textId="484F97CC" w:rsidR="00D514CF" w:rsidRPr="00A21E6A" w:rsidRDefault="00D514CF" w:rsidP="00A21E6A">
      <w:pPr>
        <w:spacing w:line="360" w:lineRule="auto"/>
        <w:ind w:firstLine="450"/>
        <w:rPr>
          <w:rFonts w:cs="Times New Roman"/>
        </w:rPr>
      </w:pPr>
      <w:r w:rsidRPr="00D514CF">
        <w:rPr>
          <w:rFonts w:cs="Times New Roman"/>
          <w:szCs w:val="28"/>
        </w:rPr>
        <w:br w:type="page"/>
      </w:r>
    </w:p>
    <w:p w14:paraId="1249329F" w14:textId="77777777" w:rsidR="00D514CF" w:rsidRPr="00D514CF" w:rsidRDefault="00D514CF" w:rsidP="00771EDE">
      <w:pPr>
        <w:pStyle w:val="Heading1"/>
        <w:rPr>
          <w:lang w:val="vi-VN"/>
        </w:rPr>
      </w:pPr>
      <w:bookmarkStart w:id="67" w:name="_Toc213741075"/>
      <w:r w:rsidRPr="00D514CF">
        <w:lastRenderedPageBreak/>
        <w:t>CHƯƠNG 4. PHÂN TÍCH VÀ ĐÁNH GIÁ KẾT QUẢ THU ĐƯỢC</w:t>
      </w:r>
      <w:bookmarkEnd w:id="67"/>
    </w:p>
    <w:p w14:paraId="1D27AEC4" w14:textId="66912D49" w:rsidR="00D514CF" w:rsidRPr="00D514CF" w:rsidRDefault="00D514CF" w:rsidP="0098141B">
      <w:pPr>
        <w:pStyle w:val="Heading2"/>
        <w:rPr>
          <w:lang w:val="vi-VN"/>
        </w:rPr>
      </w:pPr>
      <w:bookmarkStart w:id="68" w:name="_Toc213741076"/>
      <w:r w:rsidRPr="00D514CF">
        <w:t xml:space="preserve">4.1. </w:t>
      </w:r>
      <w:r w:rsidR="002E638C" w:rsidRPr="002E638C">
        <w:t>Phân tích Tổng quan Xu hướng Hàng Hoàn</w:t>
      </w:r>
      <w:bookmarkEnd w:id="68"/>
    </w:p>
    <w:p w14:paraId="1668671A" w14:textId="6AC2993C" w:rsidR="00D514CF" w:rsidRPr="00D514CF" w:rsidRDefault="00D514CF" w:rsidP="0098141B">
      <w:pPr>
        <w:pStyle w:val="Heading3"/>
        <w:rPr>
          <w:lang w:val="vi-VN"/>
        </w:rPr>
      </w:pPr>
      <w:bookmarkStart w:id="69" w:name="_Toc213741077"/>
      <w:r w:rsidRPr="00D514CF">
        <w:t xml:space="preserve">4.1.1. </w:t>
      </w:r>
      <w:r w:rsidR="0026691E" w:rsidRPr="0026691E">
        <w:t>Sự Tập trung Hàng Hoàn theo Thời gian và Khu vực</w:t>
      </w:r>
      <w:bookmarkEnd w:id="69"/>
    </w:p>
    <w:p w14:paraId="08D82D77" w14:textId="77777777" w:rsidR="0026691E" w:rsidRPr="0026691E" w:rsidRDefault="00D514CF" w:rsidP="0026691E">
      <w:pPr>
        <w:spacing w:line="360" w:lineRule="auto"/>
        <w:ind w:firstLine="567"/>
        <w:rPr>
          <w:rFonts w:cs="Times New Roman"/>
        </w:rPr>
      </w:pPr>
      <w:r w:rsidRPr="0088508A">
        <w:rPr>
          <w:rFonts w:cs="Times New Roman"/>
        </w:rPr>
        <w:tab/>
      </w:r>
      <w:r w:rsidR="0026691E" w:rsidRPr="0026691E">
        <w:rPr>
          <w:rFonts w:cs="Times New Roman"/>
        </w:rPr>
        <w:t>Phân tích dữ liệu hàng hoàn (returns) theo ngày và khu vực địa lý cho thấy hiện tượng tập trung mạnh về số lượng hàng hoàn tại các trung tâm kinh tế lớn, phản ánh sự chênh lệch rõ rệt trong hoạt động thương mại điện tử giữa các vùng.</w:t>
      </w:r>
      <w:r w:rsidR="0026691E" w:rsidRPr="0026691E">
        <w:rPr>
          <w:rFonts w:cs="Times New Roman"/>
        </w:rPr>
        <w:br/>
        <w:t>Cụ thể, TP. Hồ Chí Minh và Hà Nội là hai khu vực có tỷ lệ hàng hoàn cao nhất, chiếm phần lớn tổng số đơn hàng trả lại trên toàn quốc. Các tỉnh công nghiệp và đô thị phát triển như Bình Dương, Đồng Nai và Đà Nẵng cũng nằm trong nhóm có tỷ lệ hàng hoàn đáng kể, chủ yếu do lưu lượng mua sắm trực tuyến cao và quy mô dân số lớn.</w:t>
      </w:r>
    </w:p>
    <w:p w14:paraId="6854F02A" w14:textId="033FC250" w:rsidR="0026691E" w:rsidRPr="0026691E" w:rsidRDefault="0026691E" w:rsidP="0026691E">
      <w:pPr>
        <w:spacing w:line="360" w:lineRule="auto"/>
        <w:ind w:firstLine="567"/>
        <w:rPr>
          <w:rFonts w:cs="Times New Roman"/>
        </w:rPr>
      </w:pPr>
      <w:r w:rsidRPr="0026691E">
        <w:rPr>
          <w:rFonts w:cs="Times New Roman"/>
        </w:rPr>
        <w:t>Khi áp dụng mô hình Prophet để dự báo, kết quả cho thấy xu hướng hàng hoàn biến động theo thời gian, chịu ảnh hưởng rõ rệt bởi yếu tố mùa vụ và chu kỳ mua sắm.</w:t>
      </w:r>
      <w:r>
        <w:rPr>
          <w:rFonts w:cs="Times New Roman"/>
        </w:rPr>
        <w:t xml:space="preserve"> </w:t>
      </w:r>
      <w:r w:rsidRPr="0026691E">
        <w:rPr>
          <w:rFonts w:cs="Times New Roman"/>
        </w:rPr>
        <w:t>Các giai đoạn cao điểm mua sắm như dịp lễ, Tết, hoặc các chiến dịch khuyến mãi (11.11, 12.12) thường đi kèm với sự gia tăng mạnh số lượng hàng hoàn, trong khi các tháng giữa năm thường thể hiện mức ổn định hơn.</w:t>
      </w:r>
    </w:p>
    <w:p w14:paraId="1D8E7578" w14:textId="77777777" w:rsidR="0026691E" w:rsidRDefault="0026691E" w:rsidP="0026691E">
      <w:pPr>
        <w:spacing w:line="360" w:lineRule="auto"/>
        <w:ind w:firstLine="567"/>
        <w:rPr>
          <w:rFonts w:cs="Times New Roman"/>
        </w:rPr>
      </w:pPr>
      <w:r w:rsidRPr="0026691E">
        <w:rPr>
          <w:rFonts w:cs="Times New Roman"/>
        </w:rPr>
        <w:t>Biểu đồ trực quan được tạo ra từ kết quả dự báo giúp nhận diện rõ các chu kỳ biến động, đồng thời hỗ trợ doanh nghiệp trong việc dự đoán khối lượng hàng hoàn sắp tới, qua đó chủ động điều chỉnh nguồn lực và chính sách đổi trả.</w:t>
      </w:r>
      <w:r w:rsidRPr="0026691E">
        <w:rPr>
          <w:rFonts w:cs="Times New Roman"/>
        </w:rPr>
        <w:br/>
        <w:t>Việc kết hợp giữa dữ liệu thực tế và dự báo bằng Prophet mang lại cái nhìn toàn diện về hành vi hoàn hàng của khách hàng theo từng vùng và từng thời kỳ, giúp nâng cao hiệu quả quản lý hậu mãi và tối ưu chi phí vận hành.</w:t>
      </w:r>
    </w:p>
    <w:p w14:paraId="7E724D6C" w14:textId="45259466" w:rsidR="00194A3C" w:rsidRDefault="00194A3C" w:rsidP="00194A3C">
      <w:pPr>
        <w:spacing w:line="360" w:lineRule="auto"/>
        <w:rPr>
          <w:rFonts w:cs="Times New Roman"/>
        </w:rPr>
      </w:pPr>
      <w:r w:rsidRPr="00194A3C">
        <w:rPr>
          <w:rFonts w:cs="Times New Roman"/>
        </w:rPr>
        <w:lastRenderedPageBreak/>
        <w:drawing>
          <wp:inline distT="0" distB="0" distL="0" distR="0" wp14:anchorId="4DBAEEE9" wp14:editId="0152F524">
            <wp:extent cx="5760085" cy="5052695"/>
            <wp:effectExtent l="0" t="0" r="0" b="0"/>
            <wp:docPr id="797984911" name="Picture 1"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4911" name="Picture 1" descr="A graph on a white sheet&#10;&#10;AI-generated content may be incorrect."/>
                    <pic:cNvPicPr/>
                  </pic:nvPicPr>
                  <pic:blipFill>
                    <a:blip r:embed="rId21"/>
                    <a:stretch>
                      <a:fillRect/>
                    </a:stretch>
                  </pic:blipFill>
                  <pic:spPr>
                    <a:xfrm>
                      <a:off x="0" y="0"/>
                      <a:ext cx="5760085" cy="5052695"/>
                    </a:xfrm>
                    <a:prstGeom prst="rect">
                      <a:avLst/>
                    </a:prstGeom>
                  </pic:spPr>
                </pic:pic>
              </a:graphicData>
            </a:graphic>
          </wp:inline>
        </w:drawing>
      </w:r>
    </w:p>
    <w:p w14:paraId="32D83ED0" w14:textId="7E9D4158" w:rsidR="00194A3C" w:rsidRPr="0026691E" w:rsidRDefault="00194A3C" w:rsidP="00194A3C">
      <w:pPr>
        <w:pStyle w:val="Caption"/>
        <w:jc w:val="center"/>
      </w:pPr>
      <w:bookmarkStart w:id="70" w:name="_Toc213742972"/>
      <w:r>
        <w:t>Hình 4.1: Hình dữ liệu được hiển thị trên tableau</w:t>
      </w:r>
      <w:bookmarkEnd w:id="70"/>
    </w:p>
    <w:p w14:paraId="777B8D7B" w14:textId="66936500" w:rsidR="0088508A" w:rsidRPr="0088508A" w:rsidRDefault="0088508A" w:rsidP="007B1D8D">
      <w:pPr>
        <w:pStyle w:val="Heading3"/>
      </w:pPr>
      <w:bookmarkStart w:id="71" w:name="_Toc213741078"/>
      <w:r w:rsidRPr="0088508A">
        <w:t>4.1.</w:t>
      </w:r>
      <w:r w:rsidR="0026691E">
        <w:t>2</w:t>
      </w:r>
      <w:r w:rsidRPr="0088508A">
        <w:t xml:space="preserve">. </w:t>
      </w:r>
      <w:r w:rsidR="007B1D8D" w:rsidRPr="007B1D8D">
        <w:t>Sự Tập trung Hàng Hoàn theo Nhóm Sản phẩm</w:t>
      </w:r>
      <w:bookmarkEnd w:id="71"/>
    </w:p>
    <w:p w14:paraId="5CCC9C26" w14:textId="77777777" w:rsidR="007B1D8D" w:rsidRPr="007B1D8D" w:rsidRDefault="007B1D8D" w:rsidP="007B1D8D">
      <w:pPr>
        <w:spacing w:line="360" w:lineRule="auto"/>
        <w:ind w:firstLine="567"/>
        <w:rPr>
          <w:rFonts w:cs="Times New Roman"/>
        </w:rPr>
      </w:pPr>
      <w:r w:rsidRPr="007B1D8D">
        <w:rPr>
          <w:rFonts w:cs="Times New Roman"/>
        </w:rPr>
        <w:t>Thay vì phân tích theo nhóm khách hàng như các nghiên cứu khác, trong đề tài này, “sự tập trung hàng hoàn” được hiểu là tỷ trọng số lượng hàng hoàn (Returns Count) giữa các nhóm sản phẩm khác nhau trong tập dữ liệu thương mại điện tử.</w:t>
      </w:r>
    </w:p>
    <w:p w14:paraId="308F3BB1" w14:textId="77777777" w:rsidR="007B1D8D" w:rsidRPr="007B1D8D" w:rsidRDefault="007B1D8D" w:rsidP="007B1D8D">
      <w:pPr>
        <w:spacing w:line="360" w:lineRule="auto"/>
        <w:ind w:firstLine="567"/>
        <w:rPr>
          <w:rFonts w:cs="Times New Roman"/>
        </w:rPr>
      </w:pPr>
      <w:r w:rsidRPr="007B1D8D">
        <w:rPr>
          <w:rFonts w:cs="Times New Roman"/>
        </w:rPr>
        <w:t>Phân tích này giúp làm rõ loại hàng hóa nào có xu hướng bị hoàn trả nhiều nhất, từ đó hỗ trợ doanh nghiệp cải thiện chất lượng sản phẩm và quy trình hậu mãi.</w:t>
      </w:r>
    </w:p>
    <w:p w14:paraId="01F1BFA2" w14:textId="77777777" w:rsidR="007B1D8D" w:rsidRPr="007B1D8D" w:rsidRDefault="007B1D8D" w:rsidP="007B1D8D">
      <w:pPr>
        <w:spacing w:line="360" w:lineRule="auto"/>
        <w:ind w:firstLine="567"/>
        <w:rPr>
          <w:rFonts w:cs="Times New Roman"/>
        </w:rPr>
      </w:pPr>
      <w:r w:rsidRPr="007B1D8D">
        <w:rPr>
          <w:rFonts w:cs="Times New Roman"/>
        </w:rPr>
        <w:t>Kết quả cho thấy:</w:t>
      </w:r>
    </w:p>
    <w:p w14:paraId="32516486" w14:textId="2C151B68" w:rsidR="007B1D8D" w:rsidRPr="000237A9" w:rsidRDefault="007B1D8D">
      <w:pPr>
        <w:pStyle w:val="ListParagraph"/>
        <w:numPr>
          <w:ilvl w:val="0"/>
          <w:numId w:val="28"/>
        </w:numPr>
        <w:spacing w:line="360" w:lineRule="auto"/>
        <w:ind w:left="567" w:firstLine="567"/>
        <w:rPr>
          <w:rFonts w:cs="Times New Roman"/>
        </w:rPr>
      </w:pPr>
      <w:r w:rsidRPr="000237A9">
        <w:rPr>
          <w:rFonts w:cs="Times New Roman"/>
        </w:rPr>
        <w:lastRenderedPageBreak/>
        <w:t xml:space="preserve">Nhóm 1 – Thời trang và phụ kiện: chiếm tỷ trọng hàng hoàn cao nhất, dao động khoảng </w:t>
      </w:r>
      <w:r w:rsidR="005D0750">
        <w:rPr>
          <w:rFonts w:cs="Times New Roman"/>
        </w:rPr>
        <w:t>20.8</w:t>
      </w:r>
      <w:r w:rsidRPr="000237A9">
        <w:rPr>
          <w:rFonts w:cs="Times New Roman"/>
        </w:rPr>
        <w:t>% tổng số lượng hàng hoàn. Nguyên nhân chính đến từ sai lệch kích cỡ, mẫu mã hoặc sở thích cá nhân.</w:t>
      </w:r>
    </w:p>
    <w:p w14:paraId="778A24C5" w14:textId="6D8E846D" w:rsidR="007B1D8D" w:rsidRPr="000237A9" w:rsidRDefault="007B1D8D">
      <w:pPr>
        <w:pStyle w:val="ListParagraph"/>
        <w:numPr>
          <w:ilvl w:val="0"/>
          <w:numId w:val="28"/>
        </w:numPr>
        <w:spacing w:line="360" w:lineRule="auto"/>
        <w:ind w:left="567" w:firstLine="567"/>
        <w:rPr>
          <w:rFonts w:cs="Times New Roman"/>
        </w:rPr>
      </w:pPr>
      <w:r w:rsidRPr="000237A9">
        <w:rPr>
          <w:rFonts w:cs="Times New Roman"/>
        </w:rPr>
        <w:t xml:space="preserve">Nhóm 2 – Điện tử, gia dụng: chiếm khoảng </w:t>
      </w:r>
      <w:r w:rsidR="005D0750">
        <w:rPr>
          <w:rFonts w:cs="Times New Roman"/>
        </w:rPr>
        <w:t>39.7%</w:t>
      </w:r>
      <w:r w:rsidRPr="000237A9">
        <w:rPr>
          <w:rFonts w:cs="Times New Roman"/>
        </w:rPr>
        <w:t>%, chủ yếu do lỗi kỹ thuật hoặc sản phẩm không đúng mô tả.</w:t>
      </w:r>
    </w:p>
    <w:p w14:paraId="09B1A456" w14:textId="17E12867" w:rsidR="007B1D8D" w:rsidRPr="000237A9" w:rsidRDefault="007B1D8D">
      <w:pPr>
        <w:pStyle w:val="ListParagraph"/>
        <w:numPr>
          <w:ilvl w:val="0"/>
          <w:numId w:val="28"/>
        </w:numPr>
        <w:spacing w:line="360" w:lineRule="auto"/>
        <w:ind w:left="567" w:firstLine="567"/>
        <w:rPr>
          <w:rFonts w:cs="Times New Roman"/>
        </w:rPr>
      </w:pPr>
      <w:r w:rsidRPr="000237A9">
        <w:rPr>
          <w:rFonts w:cs="Times New Roman"/>
        </w:rPr>
        <w:t xml:space="preserve">Nhóm 3 – </w:t>
      </w:r>
      <w:r w:rsidR="005D0750">
        <w:rPr>
          <w:rFonts w:cs="Times New Roman"/>
        </w:rPr>
        <w:t>Đồ chơi</w:t>
      </w:r>
      <w:r w:rsidRPr="000237A9">
        <w:rPr>
          <w:rFonts w:cs="Times New Roman"/>
        </w:rPr>
        <w:t xml:space="preserve">: chiếm khoảng </w:t>
      </w:r>
      <w:r w:rsidR="005D0750">
        <w:rPr>
          <w:rFonts w:cs="Times New Roman"/>
        </w:rPr>
        <w:t>19,1</w:t>
      </w:r>
      <w:r w:rsidRPr="000237A9">
        <w:rPr>
          <w:rFonts w:cs="Times New Roman"/>
        </w:rPr>
        <w:t>%, với đặc trưng là hạn sử dụng, chất lượng cảm nhận, hoặc phản ứng người dùng.</w:t>
      </w:r>
    </w:p>
    <w:p w14:paraId="7EFA3A00" w14:textId="5C77D872" w:rsidR="007B1D8D" w:rsidRDefault="007B1D8D">
      <w:pPr>
        <w:pStyle w:val="ListParagraph"/>
        <w:numPr>
          <w:ilvl w:val="0"/>
          <w:numId w:val="28"/>
        </w:numPr>
        <w:spacing w:line="360" w:lineRule="auto"/>
        <w:ind w:left="567" w:firstLine="567"/>
        <w:rPr>
          <w:rFonts w:cs="Times New Roman"/>
        </w:rPr>
      </w:pPr>
      <w:r w:rsidRPr="000237A9">
        <w:rPr>
          <w:rFonts w:cs="Times New Roman"/>
        </w:rPr>
        <w:t xml:space="preserve">Nhóm 4 – Các mặt hàng khác (sách, văn phòng phẩm, đồ gia dụng nhỏ): chiếm </w:t>
      </w:r>
      <w:r w:rsidR="005D0750">
        <w:rPr>
          <w:rFonts w:cs="Times New Roman"/>
        </w:rPr>
        <w:t>2</w:t>
      </w:r>
      <w:r w:rsidRPr="000237A9">
        <w:rPr>
          <w:rFonts w:cs="Times New Roman"/>
        </w:rPr>
        <w:t>0% còn lại, thể hiện mức độ ổn định cao hơn trong khâu giao nhận và hoàn hàng.</w:t>
      </w:r>
    </w:p>
    <w:p w14:paraId="14C49922" w14:textId="6FE3B873" w:rsidR="005D0750" w:rsidRDefault="005D0750" w:rsidP="005D0750">
      <w:pPr>
        <w:spacing w:line="360" w:lineRule="auto"/>
        <w:rPr>
          <w:rFonts w:cs="Times New Roman"/>
        </w:rPr>
      </w:pPr>
      <w:r>
        <w:rPr>
          <w:noProof/>
        </w:rPr>
        <w:drawing>
          <wp:inline distT="0" distB="0" distL="0" distR="0" wp14:anchorId="618A8AE9" wp14:editId="0F7B3905">
            <wp:extent cx="6000089" cy="242887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16004" cy="2435317"/>
                    </a:xfrm>
                    <a:prstGeom prst="rect">
                      <a:avLst/>
                    </a:prstGeom>
                    <a:noFill/>
                    <a:ln>
                      <a:noFill/>
                    </a:ln>
                  </pic:spPr>
                </pic:pic>
              </a:graphicData>
            </a:graphic>
          </wp:inline>
        </w:drawing>
      </w:r>
    </w:p>
    <w:p w14:paraId="0E1F41AD" w14:textId="1F273F92" w:rsidR="00AB0FFD" w:rsidRPr="00AB0FFD" w:rsidRDefault="00AB0FFD" w:rsidP="00AB0FFD">
      <w:pPr>
        <w:pStyle w:val="Caption"/>
        <w:jc w:val="center"/>
      </w:pPr>
      <w:bookmarkStart w:id="72" w:name="_Toc213742973"/>
      <w:r>
        <w:t xml:space="preserve">Hình </w:t>
      </w:r>
      <w:r w:rsidR="0071390E">
        <w:t>4.</w:t>
      </w:r>
      <w:r w:rsidR="00194A3C">
        <w:t>2</w:t>
      </w:r>
      <w:r w:rsidR="0071390E">
        <w:t xml:space="preserve"> </w:t>
      </w:r>
      <w:r>
        <w:t xml:space="preserve">: Hình </w:t>
      </w:r>
      <w:r w:rsidR="00711232">
        <w:t>biểu đồ phân loại hàng hoàn theo Nhóm sản phẩm</w:t>
      </w:r>
      <w:bookmarkEnd w:id="72"/>
    </w:p>
    <w:p w14:paraId="60900C22" w14:textId="77777777" w:rsidR="007B1D8D" w:rsidRPr="007B1D8D" w:rsidRDefault="007B1D8D" w:rsidP="007B1D8D">
      <w:pPr>
        <w:spacing w:line="360" w:lineRule="auto"/>
        <w:ind w:firstLine="567"/>
        <w:rPr>
          <w:rFonts w:cs="Times New Roman"/>
        </w:rPr>
      </w:pPr>
      <w:r w:rsidRPr="007B1D8D">
        <w:rPr>
          <w:rFonts w:cs="Times New Roman"/>
        </w:rPr>
        <w:t>Sự phân bố này cho thấy mức độ tập trung cao của hành vi hoàn hàng ở một số danh mục sản phẩm nhất định, phản ánh rõ đặc trưng tiêu dùng và rủi ro vận hành của từng ngành hàng.</w:t>
      </w:r>
    </w:p>
    <w:p w14:paraId="112E5131" w14:textId="77777777" w:rsidR="007B1D8D" w:rsidRPr="007B1D8D" w:rsidRDefault="007B1D8D" w:rsidP="007B1D8D">
      <w:pPr>
        <w:spacing w:line="360" w:lineRule="auto"/>
        <w:ind w:firstLine="567"/>
        <w:rPr>
          <w:rFonts w:cs="Times New Roman"/>
        </w:rPr>
      </w:pPr>
      <w:r w:rsidRPr="007B1D8D">
        <w:rPr>
          <w:rFonts w:cs="Times New Roman"/>
        </w:rPr>
        <w:t>Kết hợp với mô hình Prophet, doanh nghiệp có thể dự báo lượng hàng hoàn theo từng nhóm sản phẩm trong tương lai, giúp chủ động điều chỉnh tồn kho, kế hoạch logistic và chính sách đổi trả, qua đó tối ưu chi phí vận hành và nâng cao trải nghiệm khách hàng.</w:t>
      </w:r>
    </w:p>
    <w:p w14:paraId="550A464E" w14:textId="5D093EE2" w:rsidR="0088508A" w:rsidRPr="0088508A" w:rsidRDefault="0088508A" w:rsidP="00506604">
      <w:pPr>
        <w:pStyle w:val="Heading3"/>
      </w:pPr>
      <w:bookmarkStart w:id="73" w:name="_Toc213741079"/>
      <w:r w:rsidRPr="0088508A">
        <w:lastRenderedPageBreak/>
        <w:t>4.1.</w:t>
      </w:r>
      <w:r w:rsidR="00506604">
        <w:t>3</w:t>
      </w:r>
      <w:r w:rsidRPr="0088508A">
        <w:t xml:space="preserve">. </w:t>
      </w:r>
      <w:r w:rsidR="005D0750" w:rsidRPr="005D0750">
        <w:t>Xu hướng Hàng Hoàn theo Đặc điểm Nhân khẩu học</w:t>
      </w:r>
      <w:bookmarkEnd w:id="73"/>
    </w:p>
    <w:p w14:paraId="3130628C" w14:textId="77777777" w:rsidR="00AE48B0" w:rsidRPr="00AE48B0" w:rsidRDefault="00AE48B0" w:rsidP="00AE48B0">
      <w:r w:rsidRPr="00AE48B0">
        <w:t>Khi phân tích hàng hoàn theo tuổi và giới tính, ta có các nhận xét sau:</w:t>
      </w:r>
    </w:p>
    <w:p w14:paraId="28415599" w14:textId="77777777" w:rsidR="00AE48B0" w:rsidRPr="00AE48B0" w:rsidRDefault="00AE48B0">
      <w:pPr>
        <w:pStyle w:val="ListParagraph"/>
        <w:numPr>
          <w:ilvl w:val="0"/>
          <w:numId w:val="29"/>
        </w:numPr>
        <w:ind w:left="567" w:firstLine="567"/>
      </w:pPr>
      <w:r w:rsidRPr="00AE48B0">
        <w:t>Nhóm khách hàng trẻ (&lt;18 và 18–25 tuổi):</w:t>
      </w:r>
    </w:p>
    <w:p w14:paraId="6D7DA605" w14:textId="77777777" w:rsidR="00AE48B0" w:rsidRPr="00AE48B0" w:rsidRDefault="00AE48B0">
      <w:pPr>
        <w:pStyle w:val="ListParagraph"/>
        <w:numPr>
          <w:ilvl w:val="0"/>
          <w:numId w:val="30"/>
        </w:numPr>
        <w:ind w:left="1134" w:firstLine="284"/>
      </w:pPr>
      <w:r w:rsidRPr="00AE48B0">
        <w:t>Nhóm &lt;18 hầu như không có hàng hoàn.</w:t>
      </w:r>
    </w:p>
    <w:p w14:paraId="08570D0C" w14:textId="77777777" w:rsidR="00AE48B0" w:rsidRPr="00AE48B0" w:rsidRDefault="00AE48B0">
      <w:pPr>
        <w:pStyle w:val="ListParagraph"/>
        <w:numPr>
          <w:ilvl w:val="0"/>
          <w:numId w:val="30"/>
        </w:numPr>
        <w:ind w:left="1134" w:firstLine="284"/>
      </w:pPr>
      <w:r w:rsidRPr="00AE48B0">
        <w:t>Nhóm 18–25 có số lượng hàng hoàn tương đối cao (Female: 364, Male: 310), phản ánh nhóm này thường mua sắm nhiều và nhạy với các chương trình khuyến mãi.</w:t>
      </w:r>
    </w:p>
    <w:p w14:paraId="0E9C4953" w14:textId="77777777" w:rsidR="00AE48B0" w:rsidRPr="00AE48B0" w:rsidRDefault="00AE48B0">
      <w:pPr>
        <w:pStyle w:val="ListParagraph"/>
        <w:numPr>
          <w:ilvl w:val="0"/>
          <w:numId w:val="29"/>
        </w:numPr>
        <w:ind w:left="567" w:firstLine="567"/>
      </w:pPr>
      <w:r w:rsidRPr="00AE48B0">
        <w:t>Nhóm khách hàng trung niên (26–45 tuổi):</w:t>
      </w:r>
    </w:p>
    <w:p w14:paraId="1CB59EF7" w14:textId="77777777" w:rsidR="00AE48B0" w:rsidRPr="00AE48B0" w:rsidRDefault="00AE48B0">
      <w:pPr>
        <w:pStyle w:val="ListParagraph"/>
        <w:numPr>
          <w:ilvl w:val="0"/>
          <w:numId w:val="31"/>
        </w:numPr>
        <w:ind w:left="1134" w:firstLine="284"/>
      </w:pPr>
      <w:r w:rsidRPr="00AE48B0">
        <w:t>Số lượng hàng hoàn cao và tương đối cân bằng giữa nữ và nam (26–35: Female 479, Male 457; 36–45: Female 471, Male 492).</w:t>
      </w:r>
    </w:p>
    <w:p w14:paraId="7EA02AD7" w14:textId="77777777" w:rsidR="00AE48B0" w:rsidRPr="00AE48B0" w:rsidRDefault="00AE48B0">
      <w:pPr>
        <w:pStyle w:val="ListParagraph"/>
        <w:numPr>
          <w:ilvl w:val="0"/>
          <w:numId w:val="31"/>
        </w:numPr>
        <w:ind w:left="1134" w:firstLine="284"/>
      </w:pPr>
      <w:r w:rsidRPr="00AE48B0">
        <w:t>Điều này cho thấy nhóm tuổi này mua sắm có kế hoạch, nhưng vẫn có lượng hàng hoàn đáng kể, có thể do các quyết định mua sắm phức tạp hơn.</w:t>
      </w:r>
    </w:p>
    <w:p w14:paraId="61987463" w14:textId="77777777" w:rsidR="00AE48B0" w:rsidRPr="00AE48B0" w:rsidRDefault="00AE48B0">
      <w:pPr>
        <w:pStyle w:val="ListParagraph"/>
        <w:numPr>
          <w:ilvl w:val="0"/>
          <w:numId w:val="29"/>
        </w:numPr>
        <w:ind w:left="567" w:firstLine="567"/>
      </w:pPr>
      <w:r w:rsidRPr="00AE48B0">
        <w:t>Nhóm khách hàng lớn tuổi (46–65 tuổi):</w:t>
      </w:r>
    </w:p>
    <w:p w14:paraId="30B5E497" w14:textId="77777777" w:rsidR="00AE48B0" w:rsidRPr="00AE48B0" w:rsidRDefault="00AE48B0">
      <w:pPr>
        <w:pStyle w:val="ListParagraph"/>
        <w:numPr>
          <w:ilvl w:val="0"/>
          <w:numId w:val="32"/>
        </w:numPr>
        <w:ind w:left="1134" w:firstLine="284"/>
        <w:rPr>
          <w:spacing w:val="-6"/>
        </w:rPr>
      </w:pPr>
      <w:r w:rsidRPr="00AE48B0">
        <w:rPr>
          <w:spacing w:val="-6"/>
        </w:rPr>
        <w:t>Số lượng hàng hoàn tiếp tục cao nhất ở nhóm 56–65 (Female 505, Male 512), trong khi nhóm 46–55 cũng khá cao (Female 435, Male 463).</w:t>
      </w:r>
    </w:p>
    <w:p w14:paraId="4D0F3A8A" w14:textId="77777777" w:rsidR="00AE48B0" w:rsidRPr="00AE48B0" w:rsidRDefault="00AE48B0">
      <w:pPr>
        <w:pStyle w:val="ListParagraph"/>
        <w:numPr>
          <w:ilvl w:val="0"/>
          <w:numId w:val="32"/>
        </w:numPr>
        <w:ind w:left="1134" w:firstLine="284"/>
      </w:pPr>
      <w:r w:rsidRPr="00AE48B0">
        <w:t>Nhóm 65+ giảm nhẹ (Female 301, Male 263), phản ánh xu hướng mua sắm thận trọng và chủ yếu là hàng thiết yếu.</w:t>
      </w:r>
    </w:p>
    <w:p w14:paraId="0923562F" w14:textId="77777777" w:rsidR="00AE48B0" w:rsidRDefault="00AE48B0">
      <w:pPr>
        <w:pStyle w:val="ListParagraph"/>
        <w:numPr>
          <w:ilvl w:val="0"/>
          <w:numId w:val="29"/>
        </w:numPr>
        <w:ind w:left="567" w:firstLine="567"/>
      </w:pPr>
      <w:r w:rsidRPr="00AE48B0">
        <w:t>So sánh theo giới tính:</w:t>
      </w:r>
      <w:r>
        <w:t xml:space="preserve"> </w:t>
      </w:r>
    </w:p>
    <w:p w14:paraId="74C37C0A" w14:textId="3B460B11" w:rsidR="00AE48B0" w:rsidRPr="00AE48B0" w:rsidRDefault="00AE48B0">
      <w:pPr>
        <w:pStyle w:val="ListParagraph"/>
        <w:numPr>
          <w:ilvl w:val="1"/>
          <w:numId w:val="29"/>
        </w:numPr>
        <w:ind w:left="1134" w:firstLine="284"/>
      </w:pPr>
      <w:r w:rsidRPr="00AE48B0">
        <w:t>Trong hầu hết các nhóm tuổi, nam và nữ có số lượng hàng hoàn khá tương đương.</w:t>
      </w:r>
    </w:p>
    <w:p w14:paraId="0A7A8E89" w14:textId="77777777" w:rsidR="00AE48B0" w:rsidRDefault="00AE48B0">
      <w:pPr>
        <w:pStyle w:val="ListParagraph"/>
        <w:numPr>
          <w:ilvl w:val="1"/>
          <w:numId w:val="29"/>
        </w:numPr>
        <w:ind w:left="1134" w:firstLine="284"/>
      </w:pPr>
      <w:r w:rsidRPr="00AE48B0">
        <w:t>Nhóm tuổi 26–35 và 36–45: nam giới có lượng hàng hoàn nhỉnh hơn nữ, cho thấy nam giới trong độ tuổi trung niên cũng có vai trò quan trọng trong các quyết định mua sắm và trả hàng.</w:t>
      </w:r>
    </w:p>
    <w:p w14:paraId="0AE56111" w14:textId="53BA8201" w:rsidR="00AB0FFD" w:rsidRDefault="00AB0FFD" w:rsidP="00AB0FFD">
      <w:r>
        <w:rPr>
          <w:noProof/>
        </w:rPr>
        <w:lastRenderedPageBreak/>
        <w:drawing>
          <wp:inline distT="0" distB="0" distL="0" distR="0" wp14:anchorId="6C2CE364" wp14:editId="319E5A61">
            <wp:extent cx="5760085" cy="36887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688715"/>
                    </a:xfrm>
                    <a:prstGeom prst="rect">
                      <a:avLst/>
                    </a:prstGeom>
                    <a:noFill/>
                    <a:ln>
                      <a:noFill/>
                    </a:ln>
                  </pic:spPr>
                </pic:pic>
              </a:graphicData>
            </a:graphic>
          </wp:inline>
        </w:drawing>
      </w:r>
    </w:p>
    <w:p w14:paraId="62BE1377" w14:textId="0A23E74F" w:rsidR="00711232" w:rsidRPr="00AE48B0" w:rsidRDefault="00711232" w:rsidP="00711232">
      <w:pPr>
        <w:pStyle w:val="Caption"/>
        <w:jc w:val="center"/>
      </w:pPr>
      <w:bookmarkStart w:id="74" w:name="_Toc213742974"/>
      <w:r>
        <w:t xml:space="preserve">Hình </w:t>
      </w:r>
      <w:r w:rsidR="00C14028">
        <w:t>4.</w:t>
      </w:r>
      <w:r w:rsidR="00194A3C">
        <w:t>3</w:t>
      </w:r>
      <w:r>
        <w:t>: Hình biểu đồ phân loại hàng hoàn theo Nhân khẩu học</w:t>
      </w:r>
      <w:bookmarkEnd w:id="74"/>
    </w:p>
    <w:p w14:paraId="7634D7F8" w14:textId="7464FF94" w:rsidR="00AE48B0" w:rsidRPr="00AE48B0" w:rsidRDefault="00AE48B0" w:rsidP="00AE48B0">
      <w:r w:rsidRPr="00AE48B0">
        <w:t>Nhận xét tổng quan:</w:t>
      </w:r>
      <w:r w:rsidR="006F6698">
        <w:t xml:space="preserve"> </w:t>
      </w:r>
      <w:r w:rsidRPr="00AE48B0">
        <w:t>Xu hướng hàng hoàn không hoàn toàn giống với xu hướng chi tiêu thông thường, vì lượng hàng hoàn cao nhất lại tập trung ở nhóm 56–65 tuổi.</w:t>
      </w:r>
      <w:r w:rsidR="006F6698">
        <w:t xml:space="preserve"> </w:t>
      </w:r>
      <w:r w:rsidRPr="00AE48B0">
        <w:t>Nhóm khách hàng nữ trẻ (18–35) vẫn giữ mức hàng hoàn cao, nhưng không vượt trội so với nam giới.</w:t>
      </w:r>
    </w:p>
    <w:p w14:paraId="0F85F6F6" w14:textId="77777777" w:rsidR="00972AEC" w:rsidRDefault="00972AEC">
      <w:pPr>
        <w:spacing w:after="0" w:line="360" w:lineRule="auto"/>
        <w:ind w:firstLine="737"/>
        <w:rPr>
          <w:rFonts w:eastAsiaTheme="majorEastAsia" w:cstheme="majorBidi"/>
          <w:b/>
          <w:szCs w:val="32"/>
        </w:rPr>
      </w:pPr>
      <w:r>
        <w:br w:type="page"/>
      </w:r>
    </w:p>
    <w:p w14:paraId="16603C3D" w14:textId="056BB185" w:rsidR="0088508A" w:rsidRPr="0088508A" w:rsidRDefault="0088508A" w:rsidP="00506604">
      <w:pPr>
        <w:pStyle w:val="Heading2"/>
      </w:pPr>
      <w:bookmarkStart w:id="75" w:name="_Toc213741080"/>
      <w:r w:rsidRPr="0088508A">
        <w:lastRenderedPageBreak/>
        <w:t xml:space="preserve">4.2. </w:t>
      </w:r>
      <w:r w:rsidR="00F40179" w:rsidRPr="00F40179">
        <w:t>Đánh giá Hành vi Trả Hàng và Phân phối</w:t>
      </w:r>
      <w:bookmarkEnd w:id="75"/>
    </w:p>
    <w:p w14:paraId="04F39C26" w14:textId="5C2D3BDA" w:rsidR="0088508A" w:rsidRPr="0088508A" w:rsidRDefault="0088508A" w:rsidP="00506604">
      <w:pPr>
        <w:pStyle w:val="Heading3"/>
      </w:pPr>
      <w:bookmarkStart w:id="76" w:name="_Toc213741081"/>
      <w:r w:rsidRPr="0088508A">
        <w:t xml:space="preserve">4.2.1. </w:t>
      </w:r>
      <w:r w:rsidR="00F40179" w:rsidRPr="00F40179">
        <w:t>Phân tích Giá trị Đơn hàng Bị Trả</w:t>
      </w:r>
      <w:bookmarkEnd w:id="76"/>
    </w:p>
    <w:p w14:paraId="10BA02D3" w14:textId="3A45BA04" w:rsidR="0088508A" w:rsidRDefault="00F40179" w:rsidP="0088508A">
      <w:pPr>
        <w:spacing w:line="360" w:lineRule="auto"/>
        <w:ind w:firstLine="450"/>
        <w:rPr>
          <w:rFonts w:cs="Times New Roman"/>
        </w:rPr>
      </w:pPr>
      <w:r w:rsidRPr="00F40179">
        <w:rPr>
          <w:rFonts w:cs="Times New Roman"/>
        </w:rPr>
        <w:t>Giá trị đơn hàng bị trả (Average Return Value) được dùng để đo lường mức độ ảnh hưởng của việc trả hàng trên doanh thu và hành vi khách hàng. Kết quả thống kê cho thấy:</w:t>
      </w:r>
    </w:p>
    <w:p w14:paraId="58EB9D4E" w14:textId="4FF09D0A" w:rsidR="00972AEC" w:rsidRDefault="00972AEC" w:rsidP="00972AEC">
      <w:pPr>
        <w:pStyle w:val="Subtitle"/>
      </w:pPr>
      <w:bookmarkStart w:id="77" w:name="_Toc213739872"/>
      <w:bookmarkStart w:id="78" w:name="_Toc213740603"/>
      <w:r>
        <w:t xml:space="preserve">Bảng </w:t>
      </w:r>
      <w:r w:rsidR="00C14028">
        <w:t>4</w:t>
      </w:r>
      <w:r w:rsidR="00A37DB4">
        <w:t>.</w:t>
      </w:r>
      <w:r w:rsidR="00C14028">
        <w:t>1</w:t>
      </w:r>
      <w:r>
        <w:t xml:space="preserve"> : Bảng phân tích giá trị đơn hàng bị trả</w:t>
      </w:r>
      <w:bookmarkEnd w:id="77"/>
      <w:bookmarkEnd w:id="78"/>
    </w:p>
    <w:tbl>
      <w:tblPr>
        <w:tblStyle w:val="TableGrid"/>
        <w:tblW w:w="0" w:type="auto"/>
        <w:tblLook w:val="04A0" w:firstRow="1" w:lastRow="0" w:firstColumn="1" w:lastColumn="0" w:noHBand="0" w:noVBand="1"/>
      </w:tblPr>
      <w:tblGrid>
        <w:gridCol w:w="2405"/>
        <w:gridCol w:w="2253"/>
        <w:gridCol w:w="2746"/>
        <w:gridCol w:w="1657"/>
      </w:tblGrid>
      <w:tr w:rsidR="00F40179" w:rsidRPr="00F40179" w14:paraId="6CF13384" w14:textId="77777777" w:rsidTr="00F40179">
        <w:tc>
          <w:tcPr>
            <w:tcW w:w="2405" w:type="dxa"/>
            <w:vAlign w:val="center"/>
            <w:hideMark/>
          </w:tcPr>
          <w:p w14:paraId="1212B32B" w14:textId="77777777" w:rsidR="00F40179" w:rsidRPr="00F40179" w:rsidRDefault="00F40179" w:rsidP="00F40179">
            <w:pPr>
              <w:spacing w:line="360" w:lineRule="auto"/>
              <w:jc w:val="left"/>
              <w:rPr>
                <w:rFonts w:cs="Times New Roman"/>
                <w:b/>
                <w:bCs/>
              </w:rPr>
            </w:pPr>
            <w:r w:rsidRPr="00F40179">
              <w:rPr>
                <w:rFonts w:cs="Times New Roman"/>
                <w:b/>
                <w:bCs/>
              </w:rPr>
              <w:t>Cụm khách hàng</w:t>
            </w:r>
          </w:p>
        </w:tc>
        <w:tc>
          <w:tcPr>
            <w:tcW w:w="2253" w:type="dxa"/>
            <w:vAlign w:val="center"/>
            <w:hideMark/>
          </w:tcPr>
          <w:p w14:paraId="72702773" w14:textId="77777777" w:rsidR="00F40179" w:rsidRPr="00F40179" w:rsidRDefault="00F40179" w:rsidP="00F40179">
            <w:pPr>
              <w:spacing w:line="360" w:lineRule="auto"/>
              <w:jc w:val="left"/>
              <w:rPr>
                <w:rFonts w:cs="Times New Roman"/>
                <w:b/>
                <w:bCs/>
              </w:rPr>
            </w:pPr>
            <w:r w:rsidRPr="00F40179">
              <w:rPr>
                <w:rFonts w:cs="Times New Roman"/>
                <w:b/>
                <w:bCs/>
              </w:rPr>
              <w:t>Đặc điểm chính</w:t>
            </w:r>
          </w:p>
        </w:tc>
        <w:tc>
          <w:tcPr>
            <w:tcW w:w="2746" w:type="dxa"/>
            <w:vAlign w:val="center"/>
            <w:hideMark/>
          </w:tcPr>
          <w:p w14:paraId="53A654C5" w14:textId="77777777" w:rsidR="00F40179" w:rsidRPr="00F40179" w:rsidRDefault="00F40179" w:rsidP="00F40179">
            <w:pPr>
              <w:spacing w:line="360" w:lineRule="auto"/>
              <w:jc w:val="left"/>
              <w:rPr>
                <w:rFonts w:cs="Times New Roman"/>
                <w:b/>
                <w:bCs/>
              </w:rPr>
            </w:pPr>
            <w:r w:rsidRPr="00F40179">
              <w:rPr>
                <w:rFonts w:cs="Times New Roman"/>
                <w:b/>
                <w:bCs/>
              </w:rPr>
              <w:t>Điểm giá trị trả hàng trung bình</w:t>
            </w:r>
          </w:p>
        </w:tc>
        <w:tc>
          <w:tcPr>
            <w:tcW w:w="0" w:type="auto"/>
            <w:vAlign w:val="center"/>
            <w:hideMark/>
          </w:tcPr>
          <w:p w14:paraId="2F0EFC48" w14:textId="77777777" w:rsidR="00F40179" w:rsidRPr="00F40179" w:rsidRDefault="00F40179" w:rsidP="00F40179">
            <w:pPr>
              <w:spacing w:line="360" w:lineRule="auto"/>
              <w:jc w:val="left"/>
              <w:rPr>
                <w:rFonts w:cs="Times New Roman"/>
                <w:b/>
                <w:bCs/>
              </w:rPr>
            </w:pPr>
            <w:r w:rsidRPr="00F40179">
              <w:rPr>
                <w:rFonts w:cs="Times New Roman"/>
                <w:b/>
                <w:bCs/>
              </w:rPr>
              <w:t>Mức ảnh hưởng</w:t>
            </w:r>
          </w:p>
        </w:tc>
      </w:tr>
      <w:tr w:rsidR="00F40179" w:rsidRPr="00F40179" w14:paraId="72928AA5" w14:textId="77777777" w:rsidTr="00F40179">
        <w:tc>
          <w:tcPr>
            <w:tcW w:w="2405" w:type="dxa"/>
            <w:vAlign w:val="center"/>
            <w:hideMark/>
          </w:tcPr>
          <w:p w14:paraId="7C52353A" w14:textId="77777777" w:rsidR="00F40179" w:rsidRPr="00F40179" w:rsidRDefault="00F40179" w:rsidP="00F40179">
            <w:pPr>
              <w:spacing w:line="360" w:lineRule="auto"/>
              <w:jc w:val="left"/>
              <w:rPr>
                <w:rFonts w:cs="Times New Roman"/>
              </w:rPr>
            </w:pPr>
            <w:r w:rsidRPr="00F40179">
              <w:rPr>
                <w:rFonts w:cs="Times New Roman"/>
              </w:rPr>
              <w:t>Cụm 0</w:t>
            </w:r>
          </w:p>
        </w:tc>
        <w:tc>
          <w:tcPr>
            <w:tcW w:w="2253" w:type="dxa"/>
            <w:vAlign w:val="center"/>
            <w:hideMark/>
          </w:tcPr>
          <w:p w14:paraId="78D0F006" w14:textId="77777777" w:rsidR="00F40179" w:rsidRPr="00F40179" w:rsidRDefault="00F40179" w:rsidP="00F40179">
            <w:pPr>
              <w:spacing w:line="360" w:lineRule="auto"/>
              <w:jc w:val="left"/>
              <w:rPr>
                <w:rFonts w:cs="Times New Roman"/>
              </w:rPr>
            </w:pPr>
            <w:r w:rsidRPr="00F40179">
              <w:rPr>
                <w:rFonts w:cs="Times New Roman"/>
              </w:rPr>
              <w:t>Thu nhập cao, dễ trả hàng giá trị lớn</w:t>
            </w:r>
          </w:p>
        </w:tc>
        <w:tc>
          <w:tcPr>
            <w:tcW w:w="2746" w:type="dxa"/>
            <w:vAlign w:val="center"/>
            <w:hideMark/>
          </w:tcPr>
          <w:p w14:paraId="0294FD0F" w14:textId="77777777" w:rsidR="00F40179" w:rsidRPr="00F40179" w:rsidRDefault="00F40179" w:rsidP="00F40179">
            <w:pPr>
              <w:spacing w:line="360" w:lineRule="auto"/>
              <w:jc w:val="left"/>
              <w:rPr>
                <w:rFonts w:cs="Times New Roman"/>
              </w:rPr>
            </w:pPr>
            <w:r w:rsidRPr="00F40179">
              <w:rPr>
                <w:rFonts w:cs="Times New Roman"/>
              </w:rPr>
              <w:t>80–90</w:t>
            </w:r>
          </w:p>
        </w:tc>
        <w:tc>
          <w:tcPr>
            <w:tcW w:w="0" w:type="auto"/>
            <w:vAlign w:val="center"/>
            <w:hideMark/>
          </w:tcPr>
          <w:p w14:paraId="28BCEB10" w14:textId="77777777" w:rsidR="00F40179" w:rsidRPr="00F40179" w:rsidRDefault="00F40179" w:rsidP="00F40179">
            <w:pPr>
              <w:spacing w:line="360" w:lineRule="auto"/>
              <w:jc w:val="left"/>
              <w:rPr>
                <w:rFonts w:cs="Times New Roman"/>
              </w:rPr>
            </w:pPr>
            <w:r w:rsidRPr="00F40179">
              <w:rPr>
                <w:rFonts w:cs="Times New Roman"/>
              </w:rPr>
              <w:t>Cao</w:t>
            </w:r>
          </w:p>
        </w:tc>
      </w:tr>
      <w:tr w:rsidR="00F40179" w:rsidRPr="00F40179" w14:paraId="3D37022B" w14:textId="77777777" w:rsidTr="00F40179">
        <w:tc>
          <w:tcPr>
            <w:tcW w:w="2405" w:type="dxa"/>
            <w:vAlign w:val="center"/>
            <w:hideMark/>
          </w:tcPr>
          <w:p w14:paraId="7ADDD7DF" w14:textId="77777777" w:rsidR="00F40179" w:rsidRPr="00F40179" w:rsidRDefault="00F40179" w:rsidP="00F40179">
            <w:pPr>
              <w:spacing w:line="360" w:lineRule="auto"/>
              <w:jc w:val="left"/>
              <w:rPr>
                <w:rFonts w:cs="Times New Roman"/>
              </w:rPr>
            </w:pPr>
            <w:r w:rsidRPr="00F40179">
              <w:rPr>
                <w:rFonts w:cs="Times New Roman"/>
              </w:rPr>
              <w:t>Cụm 1</w:t>
            </w:r>
          </w:p>
        </w:tc>
        <w:tc>
          <w:tcPr>
            <w:tcW w:w="2253" w:type="dxa"/>
            <w:vAlign w:val="center"/>
            <w:hideMark/>
          </w:tcPr>
          <w:p w14:paraId="2BAF70A3" w14:textId="77777777" w:rsidR="00F40179" w:rsidRPr="00F40179" w:rsidRDefault="00F40179" w:rsidP="00F40179">
            <w:pPr>
              <w:spacing w:line="360" w:lineRule="auto"/>
              <w:jc w:val="left"/>
              <w:rPr>
                <w:rFonts w:cs="Times New Roman"/>
              </w:rPr>
            </w:pPr>
            <w:r w:rsidRPr="00F40179">
              <w:rPr>
                <w:rFonts w:cs="Times New Roman"/>
              </w:rPr>
              <w:t>Thu nhập trung bình, trả hàng vừa phải</w:t>
            </w:r>
          </w:p>
        </w:tc>
        <w:tc>
          <w:tcPr>
            <w:tcW w:w="2746" w:type="dxa"/>
            <w:vAlign w:val="center"/>
            <w:hideMark/>
          </w:tcPr>
          <w:p w14:paraId="0480E2FA" w14:textId="77777777" w:rsidR="00F40179" w:rsidRPr="00F40179" w:rsidRDefault="00F40179" w:rsidP="00F40179">
            <w:pPr>
              <w:spacing w:line="360" w:lineRule="auto"/>
              <w:jc w:val="left"/>
              <w:rPr>
                <w:rFonts w:cs="Times New Roman"/>
              </w:rPr>
            </w:pPr>
            <w:r w:rsidRPr="00F40179">
              <w:rPr>
                <w:rFonts w:cs="Times New Roman"/>
              </w:rPr>
              <w:t>50–60</w:t>
            </w:r>
          </w:p>
        </w:tc>
        <w:tc>
          <w:tcPr>
            <w:tcW w:w="0" w:type="auto"/>
            <w:vAlign w:val="center"/>
            <w:hideMark/>
          </w:tcPr>
          <w:p w14:paraId="5F90486A" w14:textId="77777777" w:rsidR="00F40179" w:rsidRPr="00F40179" w:rsidRDefault="00F40179" w:rsidP="00F40179">
            <w:pPr>
              <w:spacing w:line="360" w:lineRule="auto"/>
              <w:jc w:val="left"/>
              <w:rPr>
                <w:rFonts w:cs="Times New Roman"/>
              </w:rPr>
            </w:pPr>
            <w:r w:rsidRPr="00F40179">
              <w:rPr>
                <w:rFonts w:cs="Times New Roman"/>
              </w:rPr>
              <w:t>Trung bình</w:t>
            </w:r>
          </w:p>
        </w:tc>
      </w:tr>
      <w:tr w:rsidR="00F40179" w:rsidRPr="00F40179" w14:paraId="38CE1468" w14:textId="77777777" w:rsidTr="00F40179">
        <w:tc>
          <w:tcPr>
            <w:tcW w:w="2405" w:type="dxa"/>
            <w:vAlign w:val="center"/>
            <w:hideMark/>
          </w:tcPr>
          <w:p w14:paraId="025B0889" w14:textId="77777777" w:rsidR="00F40179" w:rsidRPr="00F40179" w:rsidRDefault="00F40179" w:rsidP="00F40179">
            <w:pPr>
              <w:spacing w:line="360" w:lineRule="auto"/>
              <w:jc w:val="left"/>
              <w:rPr>
                <w:rFonts w:cs="Times New Roman"/>
              </w:rPr>
            </w:pPr>
            <w:r w:rsidRPr="00F40179">
              <w:rPr>
                <w:rFonts w:cs="Times New Roman"/>
              </w:rPr>
              <w:t>Cụm 2</w:t>
            </w:r>
          </w:p>
        </w:tc>
        <w:tc>
          <w:tcPr>
            <w:tcW w:w="2253" w:type="dxa"/>
            <w:vAlign w:val="center"/>
            <w:hideMark/>
          </w:tcPr>
          <w:p w14:paraId="79632C3C" w14:textId="77777777" w:rsidR="00F40179" w:rsidRPr="00F40179" w:rsidRDefault="00F40179" w:rsidP="00F40179">
            <w:pPr>
              <w:spacing w:line="360" w:lineRule="auto"/>
              <w:jc w:val="left"/>
              <w:rPr>
                <w:rFonts w:cs="Times New Roman"/>
              </w:rPr>
            </w:pPr>
            <w:r w:rsidRPr="00F40179">
              <w:rPr>
                <w:rFonts w:cs="Times New Roman"/>
              </w:rPr>
              <w:t>Thu nhập thấp, ít trả hàng</w:t>
            </w:r>
          </w:p>
        </w:tc>
        <w:tc>
          <w:tcPr>
            <w:tcW w:w="2746" w:type="dxa"/>
            <w:vAlign w:val="center"/>
            <w:hideMark/>
          </w:tcPr>
          <w:p w14:paraId="6CA4EA0A" w14:textId="77777777" w:rsidR="00F40179" w:rsidRPr="00F40179" w:rsidRDefault="00F40179" w:rsidP="00F40179">
            <w:pPr>
              <w:spacing w:line="360" w:lineRule="auto"/>
              <w:jc w:val="left"/>
              <w:rPr>
                <w:rFonts w:cs="Times New Roman"/>
              </w:rPr>
            </w:pPr>
            <w:r w:rsidRPr="00F40179">
              <w:rPr>
                <w:rFonts w:cs="Times New Roman"/>
              </w:rPr>
              <w:t>30–40</w:t>
            </w:r>
          </w:p>
        </w:tc>
        <w:tc>
          <w:tcPr>
            <w:tcW w:w="0" w:type="auto"/>
            <w:vAlign w:val="center"/>
            <w:hideMark/>
          </w:tcPr>
          <w:p w14:paraId="0DB3764D" w14:textId="77777777" w:rsidR="00F40179" w:rsidRPr="00F40179" w:rsidRDefault="00F40179" w:rsidP="00F40179">
            <w:pPr>
              <w:spacing w:line="360" w:lineRule="auto"/>
              <w:jc w:val="left"/>
              <w:rPr>
                <w:rFonts w:cs="Times New Roman"/>
              </w:rPr>
            </w:pPr>
            <w:r w:rsidRPr="00F40179">
              <w:rPr>
                <w:rFonts w:cs="Times New Roman"/>
              </w:rPr>
              <w:t>Thấp</w:t>
            </w:r>
          </w:p>
        </w:tc>
      </w:tr>
      <w:tr w:rsidR="00F40179" w:rsidRPr="00F40179" w14:paraId="15F14144" w14:textId="77777777" w:rsidTr="00F40179">
        <w:tc>
          <w:tcPr>
            <w:tcW w:w="2405" w:type="dxa"/>
            <w:vAlign w:val="center"/>
            <w:hideMark/>
          </w:tcPr>
          <w:p w14:paraId="54F1A89B" w14:textId="77777777" w:rsidR="00F40179" w:rsidRPr="00F40179" w:rsidRDefault="00F40179" w:rsidP="00F40179">
            <w:pPr>
              <w:spacing w:line="360" w:lineRule="auto"/>
              <w:jc w:val="left"/>
              <w:rPr>
                <w:rFonts w:cs="Times New Roman"/>
              </w:rPr>
            </w:pPr>
            <w:r w:rsidRPr="00F40179">
              <w:rPr>
                <w:rFonts w:cs="Times New Roman"/>
              </w:rPr>
              <w:t>Cụm 3</w:t>
            </w:r>
          </w:p>
        </w:tc>
        <w:tc>
          <w:tcPr>
            <w:tcW w:w="2253" w:type="dxa"/>
            <w:vAlign w:val="center"/>
            <w:hideMark/>
          </w:tcPr>
          <w:p w14:paraId="55DE1F72" w14:textId="77777777" w:rsidR="00F40179" w:rsidRPr="00F40179" w:rsidRDefault="00F40179" w:rsidP="00F40179">
            <w:pPr>
              <w:spacing w:line="360" w:lineRule="auto"/>
              <w:jc w:val="left"/>
              <w:rPr>
                <w:rFonts w:cs="Times New Roman"/>
              </w:rPr>
            </w:pPr>
            <w:r w:rsidRPr="00F40179">
              <w:rPr>
                <w:rFonts w:cs="Times New Roman"/>
              </w:rPr>
              <w:t>Khách hàng trẻ, trả hàng theo cảm xúc</w:t>
            </w:r>
          </w:p>
        </w:tc>
        <w:tc>
          <w:tcPr>
            <w:tcW w:w="2746" w:type="dxa"/>
            <w:vAlign w:val="center"/>
            <w:hideMark/>
          </w:tcPr>
          <w:p w14:paraId="456929C9" w14:textId="77777777" w:rsidR="00F40179" w:rsidRPr="00F40179" w:rsidRDefault="00F40179" w:rsidP="00F40179">
            <w:pPr>
              <w:spacing w:line="360" w:lineRule="auto"/>
              <w:jc w:val="left"/>
              <w:rPr>
                <w:rFonts w:cs="Times New Roman"/>
              </w:rPr>
            </w:pPr>
            <w:r w:rsidRPr="00F40179">
              <w:rPr>
                <w:rFonts w:cs="Times New Roman"/>
              </w:rPr>
              <w:t>70–80</w:t>
            </w:r>
          </w:p>
        </w:tc>
        <w:tc>
          <w:tcPr>
            <w:tcW w:w="0" w:type="auto"/>
            <w:vAlign w:val="center"/>
            <w:hideMark/>
          </w:tcPr>
          <w:p w14:paraId="6E74E7E5" w14:textId="77777777" w:rsidR="00F40179" w:rsidRPr="00F40179" w:rsidRDefault="00F40179" w:rsidP="00F40179">
            <w:pPr>
              <w:spacing w:line="360" w:lineRule="auto"/>
              <w:jc w:val="left"/>
              <w:rPr>
                <w:rFonts w:cs="Times New Roman"/>
              </w:rPr>
            </w:pPr>
            <w:r w:rsidRPr="00F40179">
              <w:rPr>
                <w:rFonts w:cs="Times New Roman"/>
              </w:rPr>
              <w:t>Cao</w:t>
            </w:r>
          </w:p>
        </w:tc>
      </w:tr>
      <w:tr w:rsidR="00F40179" w:rsidRPr="00F40179" w14:paraId="69A8076D" w14:textId="77777777" w:rsidTr="00F40179">
        <w:tc>
          <w:tcPr>
            <w:tcW w:w="2405" w:type="dxa"/>
            <w:vAlign w:val="center"/>
            <w:hideMark/>
          </w:tcPr>
          <w:p w14:paraId="636197F5" w14:textId="77777777" w:rsidR="00F40179" w:rsidRPr="00F40179" w:rsidRDefault="00F40179" w:rsidP="00F40179">
            <w:pPr>
              <w:spacing w:line="360" w:lineRule="auto"/>
              <w:jc w:val="left"/>
              <w:rPr>
                <w:rFonts w:cs="Times New Roman"/>
              </w:rPr>
            </w:pPr>
            <w:r w:rsidRPr="00F40179">
              <w:rPr>
                <w:rFonts w:cs="Times New Roman"/>
              </w:rPr>
              <w:t>Cụm 4</w:t>
            </w:r>
          </w:p>
        </w:tc>
        <w:tc>
          <w:tcPr>
            <w:tcW w:w="2253" w:type="dxa"/>
            <w:vAlign w:val="center"/>
            <w:hideMark/>
          </w:tcPr>
          <w:p w14:paraId="320F6C12" w14:textId="77777777" w:rsidR="00F40179" w:rsidRPr="00F40179" w:rsidRDefault="00F40179" w:rsidP="00F40179">
            <w:pPr>
              <w:spacing w:line="360" w:lineRule="auto"/>
              <w:jc w:val="left"/>
              <w:rPr>
                <w:rFonts w:cs="Times New Roman"/>
              </w:rPr>
            </w:pPr>
            <w:r w:rsidRPr="00F40179">
              <w:rPr>
                <w:rFonts w:cs="Times New Roman"/>
              </w:rPr>
              <w:t>Khách hàng trung niên, trả hàng hợp lý</w:t>
            </w:r>
          </w:p>
        </w:tc>
        <w:tc>
          <w:tcPr>
            <w:tcW w:w="2746" w:type="dxa"/>
            <w:vAlign w:val="center"/>
            <w:hideMark/>
          </w:tcPr>
          <w:p w14:paraId="14B1AEC1" w14:textId="77777777" w:rsidR="00F40179" w:rsidRPr="00F40179" w:rsidRDefault="00F40179" w:rsidP="00F40179">
            <w:pPr>
              <w:spacing w:line="360" w:lineRule="auto"/>
              <w:jc w:val="left"/>
              <w:rPr>
                <w:rFonts w:cs="Times New Roman"/>
              </w:rPr>
            </w:pPr>
            <w:r w:rsidRPr="00F40179">
              <w:rPr>
                <w:rFonts w:cs="Times New Roman"/>
              </w:rPr>
              <w:t>45–55</w:t>
            </w:r>
          </w:p>
        </w:tc>
        <w:tc>
          <w:tcPr>
            <w:tcW w:w="0" w:type="auto"/>
            <w:vAlign w:val="center"/>
            <w:hideMark/>
          </w:tcPr>
          <w:p w14:paraId="7F89EF23" w14:textId="77777777" w:rsidR="00F40179" w:rsidRPr="00F40179" w:rsidRDefault="00F40179" w:rsidP="00F40179">
            <w:pPr>
              <w:spacing w:line="360" w:lineRule="auto"/>
              <w:jc w:val="left"/>
              <w:rPr>
                <w:rFonts w:cs="Times New Roman"/>
              </w:rPr>
            </w:pPr>
            <w:r w:rsidRPr="00F40179">
              <w:rPr>
                <w:rFonts w:cs="Times New Roman"/>
              </w:rPr>
              <w:t>Trung bình</w:t>
            </w:r>
          </w:p>
        </w:tc>
      </w:tr>
    </w:tbl>
    <w:p w14:paraId="0C025ED6" w14:textId="77777777" w:rsidR="0088508A" w:rsidRPr="0088508A" w:rsidRDefault="0088508A" w:rsidP="0088508A">
      <w:pPr>
        <w:spacing w:line="360" w:lineRule="auto"/>
        <w:ind w:firstLine="450"/>
        <w:rPr>
          <w:rFonts w:cs="Times New Roman"/>
        </w:rPr>
      </w:pPr>
    </w:p>
    <w:p w14:paraId="39D75911" w14:textId="3FE33A15" w:rsidR="00972AEC" w:rsidRDefault="00972AEC">
      <w:pPr>
        <w:spacing w:after="0" w:line="360" w:lineRule="auto"/>
        <w:ind w:firstLine="737"/>
        <w:rPr>
          <w:rFonts w:cs="Times New Roman"/>
          <w:szCs w:val="28"/>
        </w:rPr>
      </w:pPr>
      <w:r>
        <w:rPr>
          <w:rFonts w:cs="Times New Roman"/>
          <w:szCs w:val="28"/>
        </w:rPr>
        <w:br w:type="page"/>
      </w:r>
    </w:p>
    <w:p w14:paraId="6A83386C" w14:textId="6AE57200" w:rsidR="00D514CF" w:rsidRPr="00D514CF" w:rsidRDefault="00D514CF" w:rsidP="0098141B">
      <w:pPr>
        <w:pStyle w:val="Heading3"/>
        <w:rPr>
          <w:lang w:val="vi-VN"/>
        </w:rPr>
      </w:pPr>
      <w:bookmarkStart w:id="79" w:name="_Toc213741082"/>
      <w:r w:rsidRPr="00D514CF">
        <w:lastRenderedPageBreak/>
        <w:t>4.</w:t>
      </w:r>
      <w:r w:rsidR="00506604">
        <w:t>2</w:t>
      </w:r>
      <w:r w:rsidRPr="00D514CF">
        <w:t>.</w:t>
      </w:r>
      <w:r w:rsidR="00506604">
        <w:t>2</w:t>
      </w:r>
      <w:r w:rsidRPr="00D514CF">
        <w:t xml:space="preserve">. </w:t>
      </w:r>
      <w:r w:rsidR="00972AEC" w:rsidRPr="00972AEC">
        <w:t>Xu hướng hàng hoàn theo nhóm tuổi và sản phẩm</w:t>
      </w:r>
      <w:bookmarkEnd w:id="79"/>
    </w:p>
    <w:p w14:paraId="1327A454" w14:textId="1064EEEC" w:rsidR="00D514CF" w:rsidRDefault="00AC4083" w:rsidP="00D514CF">
      <w:pPr>
        <w:keepNext/>
        <w:ind w:firstLine="720"/>
        <w:rPr>
          <w:rFonts w:cs="Times New Roman"/>
          <w:szCs w:val="28"/>
        </w:rPr>
      </w:pPr>
      <w:r>
        <w:rPr>
          <w:rFonts w:cs="Times New Roman"/>
          <w:szCs w:val="28"/>
        </w:rPr>
        <w:t>Số</w:t>
      </w:r>
      <w:r w:rsidR="00972AEC" w:rsidRPr="00972AEC">
        <w:rPr>
          <w:rFonts w:cs="Times New Roman"/>
          <w:szCs w:val="28"/>
        </w:rPr>
        <w:t xml:space="preserve"> lượng hàng hoàn phân theo nhóm tuổi, với các đường theo từng loại sản phẩm (Books, Clothing, Electronics, Home, Toys). </w:t>
      </w:r>
      <w:r>
        <w:rPr>
          <w:rFonts w:cs="Times New Roman"/>
          <w:szCs w:val="28"/>
        </w:rPr>
        <w:t>Phân</w:t>
      </w:r>
      <w:r w:rsidR="00972AEC" w:rsidRPr="00972AEC">
        <w:rPr>
          <w:rFonts w:cs="Times New Roman"/>
          <w:szCs w:val="28"/>
        </w:rPr>
        <w:t xml:space="preserve"> tích xu hướng hàng hoàn theo nhân khẩu học.</w:t>
      </w:r>
    </w:p>
    <w:p w14:paraId="7C2DD81F" w14:textId="3A63CDBD" w:rsidR="00972AEC" w:rsidRDefault="00AC4083" w:rsidP="00AC4083">
      <w:pPr>
        <w:keepNext/>
        <w:rPr>
          <w:rFonts w:cs="Times New Roman"/>
          <w:szCs w:val="28"/>
        </w:rPr>
      </w:pPr>
      <w:r>
        <w:rPr>
          <w:noProof/>
        </w:rPr>
        <w:drawing>
          <wp:inline distT="0" distB="0" distL="0" distR="0" wp14:anchorId="0251303D" wp14:editId="187E5CF8">
            <wp:extent cx="5760085" cy="34385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438525"/>
                    </a:xfrm>
                    <a:prstGeom prst="rect">
                      <a:avLst/>
                    </a:prstGeom>
                    <a:noFill/>
                    <a:ln>
                      <a:noFill/>
                    </a:ln>
                  </pic:spPr>
                </pic:pic>
              </a:graphicData>
            </a:graphic>
          </wp:inline>
        </w:drawing>
      </w:r>
    </w:p>
    <w:p w14:paraId="7BF331BE" w14:textId="21527593" w:rsidR="00AC4083" w:rsidRPr="00AC4083" w:rsidRDefault="00AC4083" w:rsidP="00AC4083">
      <w:pPr>
        <w:pStyle w:val="Caption"/>
        <w:jc w:val="center"/>
      </w:pPr>
      <w:bookmarkStart w:id="80" w:name="_Toc213742975"/>
      <w:r>
        <w:t>Hình</w:t>
      </w:r>
      <w:r w:rsidR="00C14028">
        <w:t xml:space="preserve"> 4.</w:t>
      </w:r>
      <w:r w:rsidR="00194A3C">
        <w:t>4</w:t>
      </w:r>
      <w:r w:rsidR="00C14028">
        <w:t xml:space="preserve"> </w:t>
      </w:r>
      <w:r>
        <w:t>: Hình biểu đồ phân loại hàng hoàn theo Nhân khẩu học</w:t>
      </w:r>
      <w:bookmarkEnd w:id="80"/>
    </w:p>
    <w:p w14:paraId="13C35750" w14:textId="77777777" w:rsidR="00CD7DFA" w:rsidRDefault="00CD7DFA">
      <w:pPr>
        <w:spacing w:after="0" w:line="360" w:lineRule="auto"/>
        <w:ind w:firstLine="737"/>
        <w:rPr>
          <w:rFonts w:cs="Times New Roman"/>
          <w:szCs w:val="28"/>
        </w:rPr>
      </w:pPr>
      <w:r>
        <w:rPr>
          <w:rFonts w:cs="Times New Roman"/>
          <w:szCs w:val="28"/>
        </w:rPr>
        <w:br w:type="page"/>
      </w:r>
    </w:p>
    <w:p w14:paraId="0FD5345E" w14:textId="653740F1" w:rsidR="00D514CF" w:rsidRDefault="00CD7DFA" w:rsidP="00CD7DFA">
      <w:pPr>
        <w:ind w:firstLine="567"/>
        <w:rPr>
          <w:rFonts w:cs="Times New Roman"/>
          <w:szCs w:val="28"/>
        </w:rPr>
      </w:pPr>
      <w:r w:rsidRPr="00CD7DFA">
        <w:rPr>
          <w:rFonts w:cs="Times New Roman"/>
          <w:szCs w:val="28"/>
        </w:rPr>
        <w:lastRenderedPageBreak/>
        <w:t>Dữ liệu heatmap cho thấy hàng hoàn tập trung ở các nhóm tuổi lao động (18–65), với mức độ khá đồng đều giữa Nam và Nữ, ngoại trừ hai nhóm “&lt;18” và “65+” hầu như không có hoàn. Nữ hơi nhỉnh hơn Nam ở đa số nhóm, nhưng chênh lệch nhỏ và không liên tục (ví dụ: 46–55 và 56–65 Nam cao hơn). Điều này gợi ý hoàn hàng chịu tác động đồng thời của tuổi và giới, nhưng không có một giới tính nào vượt trội ổn định trong toàn dải tuổi.</w:t>
      </w:r>
    </w:p>
    <w:p w14:paraId="42C813D0" w14:textId="7100AB68" w:rsidR="00CD7DFA" w:rsidRPr="00CD7DFA" w:rsidRDefault="00CD7DFA" w:rsidP="00CD7DFA">
      <w:pPr>
        <w:rPr>
          <w:rFonts w:eastAsia="Times New Roman" w:cs="Times New Roman"/>
          <w:kern w:val="36"/>
          <w:szCs w:val="28"/>
        </w:rPr>
      </w:pPr>
      <w:r>
        <w:rPr>
          <w:noProof/>
        </w:rPr>
        <w:drawing>
          <wp:inline distT="0" distB="0" distL="0" distR="0" wp14:anchorId="097088CB" wp14:editId="7A9A20F6">
            <wp:extent cx="5760085" cy="36880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688080"/>
                    </a:xfrm>
                    <a:prstGeom prst="rect">
                      <a:avLst/>
                    </a:prstGeom>
                    <a:noFill/>
                    <a:ln>
                      <a:noFill/>
                    </a:ln>
                  </pic:spPr>
                </pic:pic>
              </a:graphicData>
            </a:graphic>
          </wp:inline>
        </w:drawing>
      </w:r>
    </w:p>
    <w:p w14:paraId="10ACE6EF" w14:textId="74C04A50" w:rsidR="00CD7DFA" w:rsidRPr="00AC4083" w:rsidRDefault="00CD7DFA" w:rsidP="00CD7DFA">
      <w:pPr>
        <w:pStyle w:val="Caption"/>
        <w:jc w:val="center"/>
      </w:pPr>
      <w:bookmarkStart w:id="81" w:name="_Toc213742976"/>
      <w:r>
        <w:t xml:space="preserve">Hình </w:t>
      </w:r>
      <w:r w:rsidR="000744AE">
        <w:t>4.</w:t>
      </w:r>
      <w:r w:rsidR="00194A3C">
        <w:t>5</w:t>
      </w:r>
      <w:r w:rsidR="000744AE">
        <w:t xml:space="preserve"> </w:t>
      </w:r>
      <w:r>
        <w:t>: Hình biểu đồ phân loại hàng hoàn theo Nhân khẩu học</w:t>
      </w:r>
      <w:bookmarkEnd w:id="81"/>
    </w:p>
    <w:p w14:paraId="0146AD07" w14:textId="47F951E8" w:rsidR="00D514CF" w:rsidRPr="00D514CF" w:rsidRDefault="00D514CF" w:rsidP="00D514CF">
      <w:pPr>
        <w:jc w:val="right"/>
        <w:rPr>
          <w:rFonts w:eastAsia="Times New Roman" w:cs="Times New Roman"/>
          <w:b/>
          <w:bCs/>
          <w:kern w:val="36"/>
          <w:szCs w:val="28"/>
        </w:rPr>
      </w:pPr>
      <w:r w:rsidRPr="00D514CF">
        <w:rPr>
          <w:rFonts w:cs="Times New Roman"/>
          <w:szCs w:val="28"/>
        </w:rPr>
        <w:br w:type="page"/>
      </w:r>
    </w:p>
    <w:p w14:paraId="0F68A5D6" w14:textId="77777777" w:rsidR="00D514CF" w:rsidRPr="00D514CF" w:rsidRDefault="00D514CF" w:rsidP="00771EDE">
      <w:pPr>
        <w:pStyle w:val="Heading1"/>
      </w:pPr>
      <w:bookmarkStart w:id="82" w:name="_Toc213741083"/>
      <w:r w:rsidRPr="00D514CF">
        <w:lastRenderedPageBreak/>
        <w:t>KẾT LUẬN</w:t>
      </w:r>
      <w:bookmarkEnd w:id="82"/>
    </w:p>
    <w:p w14:paraId="4B24C1A0" w14:textId="77777777" w:rsidR="00127DEE" w:rsidRPr="00127DEE" w:rsidRDefault="00127DEE" w:rsidP="00127DEE">
      <w:pPr>
        <w:spacing w:after="120" w:line="312" w:lineRule="auto"/>
        <w:ind w:firstLine="567"/>
        <w:rPr>
          <w:rFonts w:cs="Times New Roman"/>
          <w:szCs w:val="28"/>
        </w:rPr>
      </w:pPr>
      <w:r w:rsidRPr="00127DEE">
        <w:rPr>
          <w:rFonts w:cs="Times New Roman"/>
          <w:szCs w:val="28"/>
        </w:rPr>
        <w:t>Báo cáo chuyên đề “Dự Báo Lượng Hàng Hoàn” đã hoàn thành xuất sắc mục tiêu tổng quát, chuyển đổi dữ liệu trả hàng phức tạp thành thông tin chiến lược, hỗ trợ việc ra quyết định trong quản lý logistics ngược dựa trên bằng chứng định lượng và kỹ thuật. Nghiên cứu này không chỉ minh chứng cho việc áp dụng lý thuyết mà còn chứng tỏ khả năng thực hành các kỹ thuật tiên tiến của môn Phân tích và Trực quan hóa Dữ liệu vào bài toán kinh doanh thực tiễn về hàng hoàn.</w:t>
      </w:r>
    </w:p>
    <w:p w14:paraId="5C24FBE7" w14:textId="77777777" w:rsidR="00127DEE" w:rsidRPr="00127DEE" w:rsidRDefault="00127DEE" w:rsidP="00127DEE">
      <w:pPr>
        <w:spacing w:after="120" w:line="312" w:lineRule="auto"/>
        <w:ind w:firstLine="567"/>
        <w:rPr>
          <w:rFonts w:cs="Times New Roman"/>
          <w:szCs w:val="28"/>
        </w:rPr>
      </w:pPr>
      <w:r w:rsidRPr="00127DEE">
        <w:rPr>
          <w:rFonts w:cs="Times New Roman"/>
          <w:szCs w:val="28"/>
        </w:rPr>
        <w:t>Về mặt kỹ thuật, nghiên cứu đã xây dựng thành công một quy trình dự báo phức tạp, bắt đầu bằng việc chuẩn hóa dữ liệu trả hàng bằng thư viện Pandas, xử lý các lỗi kiểu dữ liệu và tạo ra các chỉ số hiệu suất chính như Số lượng hàng hoàn trung bình (Average Return Volume – ARV), tỷ lệ trả hàng theo sản phẩm và theo khu vực. Thành tựu kỹ thuật nổi bật là việc ứng dụng Prophet của Facebook để dự báo lượng hàng hoàn theo thời gian, giúp nắm bắt xu hướng ngắn hạn và dài hạn, đồng thời phát hiện các seasonality và outlier trong dữ liệu trả hàng. Việc đánh giá chất lượng mô hình dựa trên Mean Absolute Percentage Error (MAPE) và trực quan hóa kết quả dự báo đảm bảo tính khoa học và độ tin cậy.</w:t>
      </w:r>
    </w:p>
    <w:p w14:paraId="11E0B286" w14:textId="77777777" w:rsidR="00127DEE" w:rsidRPr="00127DEE" w:rsidRDefault="00127DEE" w:rsidP="00127DEE">
      <w:pPr>
        <w:spacing w:after="120" w:line="312" w:lineRule="auto"/>
        <w:ind w:firstLine="567"/>
        <w:rPr>
          <w:rFonts w:cs="Times New Roman"/>
          <w:szCs w:val="28"/>
        </w:rPr>
      </w:pPr>
      <w:r w:rsidRPr="00127DEE">
        <w:rPr>
          <w:rFonts w:cs="Times New Roman"/>
          <w:szCs w:val="28"/>
        </w:rPr>
        <w:t>Kết quả phân tích làm sáng tỏ cấu trúc hàng hoàn của doanh nghiệp, cho thấy các khu vực trọng điểm có tỷ lệ trả hàng cao, đặc biệt là các thị trường có lượng đơn hàng lớn như TP. Hồ Chí Minh và Hà Nội. Các vùng có tỷ lệ trả hàng thấp hơn như Tây Nguyên và Đồng bằng Sông Cửu Long cần áp dụng các biện pháp kiểm soát chất lượng và gói sản phẩm phù hợp để giảm thiểu rủi ro hàng hoàn. Dự báo Prophet cho thấy xu hướng trả hàng tăng mạnh vào các mùa khuyến mại và dịp lễ, cung cấp thông tin quan trọng cho việc chuẩn bị kho bãi và kế hoạch nhân sự.</w:t>
      </w:r>
    </w:p>
    <w:p w14:paraId="742D7DD7" w14:textId="77777777" w:rsidR="00127DEE" w:rsidRPr="00127DEE" w:rsidRDefault="00127DEE" w:rsidP="00127DEE">
      <w:pPr>
        <w:spacing w:after="120" w:line="312" w:lineRule="auto"/>
        <w:ind w:firstLine="567"/>
        <w:rPr>
          <w:rFonts w:cs="Times New Roman"/>
          <w:szCs w:val="28"/>
        </w:rPr>
      </w:pPr>
      <w:r w:rsidRPr="00127DEE">
        <w:rPr>
          <w:rFonts w:cs="Times New Roman"/>
          <w:szCs w:val="28"/>
        </w:rPr>
        <w:t>Dựa trên những phát hiện này, đề tài đưa ra các kiến nghị chiến lược cụ thể nhằm tối ưu hóa hoạt động logistics ngược:</w:t>
      </w:r>
    </w:p>
    <w:p w14:paraId="1041A608" w14:textId="77777777" w:rsidR="00127DEE" w:rsidRPr="00127DEE" w:rsidRDefault="00127DEE" w:rsidP="00127DEE">
      <w:pPr>
        <w:spacing w:after="120" w:line="312" w:lineRule="auto"/>
        <w:ind w:left="-142" w:firstLine="993"/>
        <w:rPr>
          <w:rFonts w:cs="Times New Roman"/>
          <w:szCs w:val="28"/>
        </w:rPr>
      </w:pPr>
      <w:r w:rsidRPr="00127DEE">
        <w:rPr>
          <w:rFonts w:cs="Times New Roman"/>
          <w:szCs w:val="28"/>
        </w:rPr>
        <w:t>Về Logistics và Vận hành: Doanh nghiệp nên triển khai kho hàng vệ tinh và trung tâm xử lý hàng hoàn (Return Processing Centers) tại các khu vực có tỷ lệ trả hàng cao để giảm chi phí vận chuyển và thời gian xử lý.</w:t>
      </w:r>
    </w:p>
    <w:p w14:paraId="418B3D60" w14:textId="77777777" w:rsidR="00127DEE" w:rsidRPr="00127DEE" w:rsidRDefault="00127DEE" w:rsidP="00127DEE">
      <w:pPr>
        <w:spacing w:after="120" w:line="312" w:lineRule="auto"/>
        <w:ind w:left="-142" w:firstLine="993"/>
        <w:rPr>
          <w:rFonts w:cs="Times New Roman"/>
          <w:szCs w:val="28"/>
        </w:rPr>
      </w:pPr>
      <w:r w:rsidRPr="00127DEE">
        <w:rPr>
          <w:rFonts w:cs="Times New Roman"/>
          <w:szCs w:val="28"/>
        </w:rPr>
        <w:lastRenderedPageBreak/>
        <w:t>Về Chiến lược Sản phẩm và Marketing: Cần phân tích chi tiết sản phẩm có tỷ lệ trả hàng cao để điều chỉnh danh mục, tối ưu hóa gói sản phẩm, cải thiện hướng dẫn sử dụng và chính sách đổi trả nhằm giảm lượng hàng hoàn.</w:t>
      </w:r>
    </w:p>
    <w:p w14:paraId="15BE55C2" w14:textId="77777777" w:rsidR="00127DEE" w:rsidRPr="00127DEE" w:rsidRDefault="00127DEE" w:rsidP="00127DEE">
      <w:pPr>
        <w:spacing w:after="120" w:line="312" w:lineRule="auto"/>
        <w:ind w:left="-142" w:firstLine="993"/>
        <w:rPr>
          <w:rFonts w:cs="Times New Roman"/>
          <w:szCs w:val="28"/>
        </w:rPr>
      </w:pPr>
      <w:r w:rsidRPr="00127DEE">
        <w:rPr>
          <w:rFonts w:cs="Times New Roman"/>
          <w:szCs w:val="28"/>
        </w:rPr>
        <w:t>Về Định hướng Kỹ thuật Tương lai: Để nâng cao giá trị ứng dụng của hệ thống, đề tài kiến nghị tích hợp mô hình dự báo Time Series nâng cao (như Prophet kết hợp với ARIMA hoặc LSTM) để dự đoán lượng hàng hoàn theo thời gian, giúp tối ưu tồn kho, giảm chi phí lưu kho và nâng cao hiệu quả reverse logistics. Đồng thời, cần triển khai Database Sharding dựa trên phân cụm khu vực hoặc loại sản phẩm để đảm bảo tính khả mở và tốc độ truy vấn dữ liệu nhanh cho các giao dịch liên quan đến hàng hoàn.</w:t>
      </w:r>
    </w:p>
    <w:p w14:paraId="41ECAAB3" w14:textId="77777777" w:rsidR="00127DEE" w:rsidRPr="00127DEE" w:rsidRDefault="00127DEE" w:rsidP="00127DEE">
      <w:pPr>
        <w:spacing w:after="120" w:line="312" w:lineRule="auto"/>
        <w:ind w:firstLine="567"/>
        <w:rPr>
          <w:rFonts w:cs="Times New Roman"/>
          <w:szCs w:val="28"/>
        </w:rPr>
      </w:pPr>
      <w:r w:rsidRPr="00127DEE">
        <w:rPr>
          <w:rFonts w:cs="Times New Roman"/>
          <w:szCs w:val="28"/>
        </w:rPr>
        <w:t>Tóm lại, đề tài đã thành công trong việc cung cấp một khuôn khổ kỹ thuật toàn diện, chứng minh khả năng chuyển đổi dữ liệu trả hàng phức tạp thành lợi thế cạnh tranh chiến lược, đồng thời đáp ứng đầy đủ yêu cầu và mục tiêu học thuật của môn Phân tích và Trực quan hóa Dữ liệu.</w:t>
      </w:r>
    </w:p>
    <w:p w14:paraId="451D909A" w14:textId="77777777" w:rsidR="00D514CF" w:rsidRPr="00D514CF" w:rsidRDefault="00D514CF" w:rsidP="00D514CF">
      <w:pPr>
        <w:spacing w:after="120" w:line="312" w:lineRule="auto"/>
        <w:rPr>
          <w:rFonts w:cs="Times New Roman"/>
          <w:szCs w:val="28"/>
        </w:rPr>
      </w:pPr>
    </w:p>
    <w:p w14:paraId="1A414EB9" w14:textId="77777777" w:rsidR="00D514CF" w:rsidRPr="00D514CF" w:rsidRDefault="00D514CF" w:rsidP="00D514CF">
      <w:pPr>
        <w:jc w:val="right"/>
        <w:rPr>
          <w:rFonts w:cs="Times New Roman"/>
          <w:szCs w:val="28"/>
          <w:lang w:val="vi-VN"/>
        </w:rPr>
      </w:pPr>
      <w:r w:rsidRPr="00D514CF">
        <w:rPr>
          <w:rFonts w:cs="Times New Roman"/>
          <w:szCs w:val="28"/>
        </w:rPr>
        <w:br w:type="page"/>
      </w:r>
    </w:p>
    <w:p w14:paraId="5675BC76" w14:textId="77777777" w:rsidR="00D514CF" w:rsidRPr="00D514CF" w:rsidRDefault="00D514CF" w:rsidP="00771EDE">
      <w:pPr>
        <w:pStyle w:val="Heading1"/>
      </w:pPr>
      <w:bookmarkStart w:id="83" w:name="_Toc213741084"/>
      <w:r w:rsidRPr="00D514CF">
        <w:lastRenderedPageBreak/>
        <w:t>TÀI LIỆU THAM KHẢO</w:t>
      </w:r>
      <w:bookmarkEnd w:id="83"/>
    </w:p>
    <w:p w14:paraId="51D32802" w14:textId="77777777" w:rsidR="00E92E06" w:rsidRPr="00E92E06" w:rsidRDefault="00E92E06" w:rsidP="00E92E06">
      <w:pPr>
        <w:rPr>
          <w:rFonts w:cs="Times New Roman"/>
          <w:szCs w:val="28"/>
        </w:rPr>
      </w:pPr>
      <w:r w:rsidRPr="00E92E06">
        <w:rPr>
          <w:rFonts w:cs="Times New Roman"/>
          <w:szCs w:val="28"/>
        </w:rPr>
        <w:t>[1] Taylor, S. J., &amp; Letham, B. (2018). Forecasting at scale. The American Statistician.</w:t>
      </w:r>
    </w:p>
    <w:p w14:paraId="2CB2B204" w14:textId="41E9DF48" w:rsidR="00E92E06" w:rsidRPr="00E92E06" w:rsidRDefault="00E92E06" w:rsidP="00E92E06">
      <w:pPr>
        <w:rPr>
          <w:rFonts w:cs="Times New Roman"/>
          <w:szCs w:val="28"/>
        </w:rPr>
      </w:pPr>
      <w:r w:rsidRPr="00E92E06">
        <w:rPr>
          <w:rFonts w:cs="Times New Roman"/>
          <w:szCs w:val="28"/>
        </w:rPr>
        <w:t>[2] Facebook Research – Prophet Documentation.</w:t>
      </w:r>
      <w:r>
        <w:rPr>
          <w:rFonts w:cs="Times New Roman"/>
          <w:szCs w:val="28"/>
        </w:rPr>
        <w:t xml:space="preserve"> (</w:t>
      </w:r>
      <w:r w:rsidRPr="00E92E06">
        <w:rPr>
          <w:rFonts w:cs="Times New Roman"/>
          <w:szCs w:val="28"/>
        </w:rPr>
        <w:t>https://facebook.github.io/prophet/</w:t>
      </w:r>
      <w:r>
        <w:rPr>
          <w:rFonts w:cs="Times New Roman"/>
          <w:szCs w:val="28"/>
        </w:rPr>
        <w:t>)</w:t>
      </w:r>
    </w:p>
    <w:p w14:paraId="5E63FC66" w14:textId="77777777" w:rsidR="00E92E06" w:rsidRPr="00E92E06" w:rsidRDefault="00E92E06" w:rsidP="00E92E06">
      <w:pPr>
        <w:rPr>
          <w:rFonts w:cs="Times New Roman"/>
          <w:szCs w:val="28"/>
        </w:rPr>
      </w:pPr>
      <w:r w:rsidRPr="00E92E06">
        <w:rPr>
          <w:rFonts w:cs="Times New Roman"/>
          <w:szCs w:val="28"/>
        </w:rPr>
        <w:t>[3] ISO/IEC 29110: Systems and software engineering – Lifecycle profiles for very small entities.</w:t>
      </w:r>
    </w:p>
    <w:p w14:paraId="6D96D33F" w14:textId="2A231B6F" w:rsidR="00B36236" w:rsidRPr="00D514CF" w:rsidRDefault="00E92E06" w:rsidP="00E92E06">
      <w:pPr>
        <w:rPr>
          <w:rFonts w:cs="Times New Roman"/>
          <w:szCs w:val="28"/>
        </w:rPr>
      </w:pPr>
      <w:r w:rsidRPr="00E92E06">
        <w:rPr>
          <w:rFonts w:cs="Times New Roman"/>
          <w:szCs w:val="28"/>
        </w:rPr>
        <w:t>[4] Kaggle Dataset: Synthetic E-commerce Returns Data.</w:t>
      </w:r>
    </w:p>
    <w:sectPr w:rsidR="00B36236" w:rsidRPr="00D514CF" w:rsidSect="00D514CF">
      <w:headerReference w:type="default" r:id="rId25"/>
      <w:footerReference w:type="default" r:id="rId26"/>
      <w:pgSz w:w="11906" w:h="16838"/>
      <w:pgMar w:top="1418" w:right="1134" w:bottom="1418"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B78AB" w14:textId="77777777" w:rsidR="00491D6B" w:rsidRDefault="00491D6B" w:rsidP="00D514CF">
      <w:pPr>
        <w:spacing w:after="0" w:line="240" w:lineRule="auto"/>
      </w:pPr>
      <w:r>
        <w:separator/>
      </w:r>
    </w:p>
  </w:endnote>
  <w:endnote w:type="continuationSeparator" w:id="0">
    <w:p w14:paraId="0B5D3B48" w14:textId="77777777" w:rsidR="00491D6B" w:rsidRDefault="00491D6B" w:rsidP="00D51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Bold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EFFE4BD72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E65C" w14:textId="77777777" w:rsidR="00D514CF" w:rsidRDefault="00D514CF">
    <w:pPr>
      <w:pStyle w:val="Footer"/>
      <w:jc w:val="center"/>
      <w:rPr>
        <w:caps/>
        <w:noProof/>
        <w:color w:val="156082" w:themeColor="accent1"/>
      </w:rPr>
    </w:pPr>
  </w:p>
  <w:p w14:paraId="06F35AC6" w14:textId="77777777" w:rsidR="00D514CF" w:rsidRDefault="00D514CF" w:rsidP="003D2E8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690334"/>
      <w:docPartObj>
        <w:docPartGallery w:val="Page Numbers (Bottom of Page)"/>
        <w:docPartUnique/>
      </w:docPartObj>
    </w:sdtPr>
    <w:sdtEndPr>
      <w:rPr>
        <w:noProof/>
      </w:rPr>
    </w:sdtEndPr>
    <w:sdtContent>
      <w:p w14:paraId="12EFDE07" w14:textId="77777777" w:rsidR="00D514CF" w:rsidRDefault="00D514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256592" w14:textId="77777777" w:rsidR="00D514CF" w:rsidRDefault="00D514CF" w:rsidP="003D2E8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48842" w14:textId="77777777" w:rsidR="00491D6B" w:rsidRDefault="00491D6B" w:rsidP="00D514CF">
      <w:pPr>
        <w:spacing w:after="0" w:line="240" w:lineRule="auto"/>
      </w:pPr>
      <w:r>
        <w:separator/>
      </w:r>
    </w:p>
  </w:footnote>
  <w:footnote w:type="continuationSeparator" w:id="0">
    <w:p w14:paraId="633006AF" w14:textId="77777777" w:rsidR="00491D6B" w:rsidRDefault="00491D6B" w:rsidP="00D514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514CF" w14:paraId="5F5474AC" w14:textId="77777777" w:rsidTr="003D2E8F">
      <w:trPr>
        <w:trHeight w:val="300"/>
      </w:trPr>
      <w:tc>
        <w:tcPr>
          <w:tcW w:w="3005" w:type="dxa"/>
        </w:tcPr>
        <w:p w14:paraId="5383F977" w14:textId="77777777" w:rsidR="00D514CF" w:rsidRDefault="00D514CF" w:rsidP="003D2E8F">
          <w:pPr>
            <w:pStyle w:val="Header"/>
            <w:ind w:left="-115"/>
          </w:pPr>
        </w:p>
      </w:tc>
      <w:tc>
        <w:tcPr>
          <w:tcW w:w="3005" w:type="dxa"/>
        </w:tcPr>
        <w:p w14:paraId="09061AB5" w14:textId="77777777" w:rsidR="00D514CF" w:rsidRDefault="00D514CF" w:rsidP="003D2E8F">
          <w:pPr>
            <w:pStyle w:val="Header"/>
            <w:jc w:val="center"/>
          </w:pPr>
        </w:p>
      </w:tc>
      <w:tc>
        <w:tcPr>
          <w:tcW w:w="3005" w:type="dxa"/>
        </w:tcPr>
        <w:p w14:paraId="4A3B4860" w14:textId="77777777" w:rsidR="00D514CF" w:rsidRDefault="00D514CF" w:rsidP="003D2E8F">
          <w:pPr>
            <w:pStyle w:val="Header"/>
            <w:ind w:right="-115"/>
            <w:jc w:val="right"/>
          </w:pPr>
        </w:p>
      </w:tc>
    </w:tr>
  </w:tbl>
  <w:p w14:paraId="460CD69B" w14:textId="77777777" w:rsidR="00D514CF" w:rsidRDefault="00D514CF" w:rsidP="003D2E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5B8C8" w14:textId="77777777" w:rsidR="00D514CF" w:rsidRDefault="00D51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2F8"/>
    <w:multiLevelType w:val="hybridMultilevel"/>
    <w:tmpl w:val="AE3A64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39E6E13"/>
    <w:multiLevelType w:val="hybridMultilevel"/>
    <w:tmpl w:val="D9C4B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B80BB5"/>
    <w:multiLevelType w:val="hybridMultilevel"/>
    <w:tmpl w:val="5C1651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2859B0"/>
    <w:multiLevelType w:val="hybridMultilevel"/>
    <w:tmpl w:val="DE88AE1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652395C"/>
    <w:multiLevelType w:val="hybridMultilevel"/>
    <w:tmpl w:val="753E67C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78E7C57"/>
    <w:multiLevelType w:val="hybridMultilevel"/>
    <w:tmpl w:val="CEAAE7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C70CAD"/>
    <w:multiLevelType w:val="hybridMultilevel"/>
    <w:tmpl w:val="D312EC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09251A3"/>
    <w:multiLevelType w:val="hybridMultilevel"/>
    <w:tmpl w:val="1E8A060A"/>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5756D3A"/>
    <w:multiLevelType w:val="hybridMultilevel"/>
    <w:tmpl w:val="41C0C7B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BE300CC"/>
    <w:multiLevelType w:val="hybridMultilevel"/>
    <w:tmpl w:val="7BAA94E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F792EAA"/>
    <w:multiLevelType w:val="hybridMultilevel"/>
    <w:tmpl w:val="388499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47951"/>
    <w:multiLevelType w:val="multilevel"/>
    <w:tmpl w:val="EC60C42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857514D"/>
    <w:multiLevelType w:val="hybridMultilevel"/>
    <w:tmpl w:val="D5D8444E"/>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298A4FAE"/>
    <w:multiLevelType w:val="hybridMultilevel"/>
    <w:tmpl w:val="2ABCD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E6D27"/>
    <w:multiLevelType w:val="hybridMultilevel"/>
    <w:tmpl w:val="4F46C3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AE2633"/>
    <w:multiLevelType w:val="hybridMultilevel"/>
    <w:tmpl w:val="4288AE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91A55C3"/>
    <w:multiLevelType w:val="hybridMultilevel"/>
    <w:tmpl w:val="B81823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926886"/>
    <w:multiLevelType w:val="hybridMultilevel"/>
    <w:tmpl w:val="556803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E98018C"/>
    <w:multiLevelType w:val="hybridMultilevel"/>
    <w:tmpl w:val="2962084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C3502"/>
    <w:multiLevelType w:val="hybridMultilevel"/>
    <w:tmpl w:val="9D9AA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3B83678"/>
    <w:multiLevelType w:val="hybridMultilevel"/>
    <w:tmpl w:val="E3BC500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21C4636"/>
    <w:multiLevelType w:val="hybridMultilevel"/>
    <w:tmpl w:val="75FE0EC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236962"/>
    <w:multiLevelType w:val="hybridMultilevel"/>
    <w:tmpl w:val="52C0E1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C8C2C99"/>
    <w:multiLevelType w:val="hybridMultilevel"/>
    <w:tmpl w:val="3AB0F0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F451DBD"/>
    <w:multiLevelType w:val="hybridMultilevel"/>
    <w:tmpl w:val="0BD68E0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072E39"/>
    <w:multiLevelType w:val="hybridMultilevel"/>
    <w:tmpl w:val="EA9033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641F37BC"/>
    <w:multiLevelType w:val="hybridMultilevel"/>
    <w:tmpl w:val="B71E92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66494997"/>
    <w:multiLevelType w:val="multilevel"/>
    <w:tmpl w:val="F60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B1145D"/>
    <w:multiLevelType w:val="hybridMultilevel"/>
    <w:tmpl w:val="B52626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72D51B2F"/>
    <w:multiLevelType w:val="hybridMultilevel"/>
    <w:tmpl w:val="4006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BB6B82"/>
    <w:multiLevelType w:val="hybridMultilevel"/>
    <w:tmpl w:val="5BD46068"/>
    <w:lvl w:ilvl="0" w:tplc="04090001">
      <w:start w:val="1"/>
      <w:numFmt w:val="bullet"/>
      <w:lvlText w:val=""/>
      <w:lvlJc w:val="left"/>
      <w:pPr>
        <w:ind w:left="2007"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F55F75"/>
    <w:multiLevelType w:val="hybridMultilevel"/>
    <w:tmpl w:val="B6FE9F7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457606946">
    <w:abstractNumId w:val="11"/>
  </w:num>
  <w:num w:numId="2" w16cid:durableId="1616206884">
    <w:abstractNumId w:val="13"/>
  </w:num>
  <w:num w:numId="3" w16cid:durableId="841234813">
    <w:abstractNumId w:val="15"/>
  </w:num>
  <w:num w:numId="4" w16cid:durableId="1858695934">
    <w:abstractNumId w:val="17"/>
  </w:num>
  <w:num w:numId="5" w16cid:durableId="1709573189">
    <w:abstractNumId w:val="31"/>
  </w:num>
  <w:num w:numId="6" w16cid:durableId="575285299">
    <w:abstractNumId w:val="29"/>
  </w:num>
  <w:num w:numId="7" w16cid:durableId="1814909014">
    <w:abstractNumId w:val="27"/>
  </w:num>
  <w:num w:numId="8" w16cid:durableId="1021974417">
    <w:abstractNumId w:val="19"/>
  </w:num>
  <w:num w:numId="9" w16cid:durableId="54788976">
    <w:abstractNumId w:val="5"/>
  </w:num>
  <w:num w:numId="10" w16cid:durableId="124323733">
    <w:abstractNumId w:val="0"/>
  </w:num>
  <w:num w:numId="11" w16cid:durableId="393814133">
    <w:abstractNumId w:val="28"/>
  </w:num>
  <w:num w:numId="12" w16cid:durableId="2094429937">
    <w:abstractNumId w:val="21"/>
  </w:num>
  <w:num w:numId="13" w16cid:durableId="1215235579">
    <w:abstractNumId w:val="12"/>
  </w:num>
  <w:num w:numId="14" w16cid:durableId="1858083274">
    <w:abstractNumId w:val="1"/>
  </w:num>
  <w:num w:numId="15" w16cid:durableId="518197037">
    <w:abstractNumId w:val="22"/>
  </w:num>
  <w:num w:numId="16" w16cid:durableId="644118189">
    <w:abstractNumId w:val="9"/>
  </w:num>
  <w:num w:numId="17" w16cid:durableId="332294237">
    <w:abstractNumId w:val="8"/>
  </w:num>
  <w:num w:numId="18" w16cid:durableId="1082725827">
    <w:abstractNumId w:val="6"/>
  </w:num>
  <w:num w:numId="19" w16cid:durableId="2125341411">
    <w:abstractNumId w:val="2"/>
  </w:num>
  <w:num w:numId="20" w16cid:durableId="932543605">
    <w:abstractNumId w:val="25"/>
  </w:num>
  <w:num w:numId="21" w16cid:durableId="627858270">
    <w:abstractNumId w:val="23"/>
  </w:num>
  <w:num w:numId="22" w16cid:durableId="623653355">
    <w:abstractNumId w:val="20"/>
  </w:num>
  <w:num w:numId="23" w16cid:durableId="1775708628">
    <w:abstractNumId w:val="30"/>
  </w:num>
  <w:num w:numId="24" w16cid:durableId="388463131">
    <w:abstractNumId w:val="14"/>
  </w:num>
  <w:num w:numId="25" w16cid:durableId="200244162">
    <w:abstractNumId w:val="7"/>
  </w:num>
  <w:num w:numId="26" w16cid:durableId="1725524738">
    <w:abstractNumId w:val="4"/>
  </w:num>
  <w:num w:numId="27" w16cid:durableId="1258174570">
    <w:abstractNumId w:val="3"/>
  </w:num>
  <w:num w:numId="28" w16cid:durableId="1813211488">
    <w:abstractNumId w:val="26"/>
  </w:num>
  <w:num w:numId="29" w16cid:durableId="1298027756">
    <w:abstractNumId w:val="10"/>
  </w:num>
  <w:num w:numId="30" w16cid:durableId="443354387">
    <w:abstractNumId w:val="18"/>
  </w:num>
  <w:num w:numId="31" w16cid:durableId="1343244471">
    <w:abstractNumId w:val="24"/>
  </w:num>
  <w:num w:numId="32" w16cid:durableId="557546068">
    <w:abstractNumId w:val="1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CF"/>
    <w:rsid w:val="00021F64"/>
    <w:rsid w:val="000237A9"/>
    <w:rsid w:val="000744AE"/>
    <w:rsid w:val="000E0835"/>
    <w:rsid w:val="000E5C93"/>
    <w:rsid w:val="000F602E"/>
    <w:rsid w:val="00116E56"/>
    <w:rsid w:val="00127DEE"/>
    <w:rsid w:val="00187E28"/>
    <w:rsid w:val="00194A3C"/>
    <w:rsid w:val="001A6F54"/>
    <w:rsid w:val="002432D1"/>
    <w:rsid w:val="0026691E"/>
    <w:rsid w:val="00270897"/>
    <w:rsid w:val="0027420C"/>
    <w:rsid w:val="002964F1"/>
    <w:rsid w:val="002B2633"/>
    <w:rsid w:val="002B4B2C"/>
    <w:rsid w:val="002B6BAD"/>
    <w:rsid w:val="002B7E6D"/>
    <w:rsid w:val="002C4A9B"/>
    <w:rsid w:val="002C5DE4"/>
    <w:rsid w:val="002E638C"/>
    <w:rsid w:val="00303BD3"/>
    <w:rsid w:val="00383275"/>
    <w:rsid w:val="003A33BC"/>
    <w:rsid w:val="003D0F4B"/>
    <w:rsid w:val="003D2E8F"/>
    <w:rsid w:val="00407E85"/>
    <w:rsid w:val="00442C4D"/>
    <w:rsid w:val="0047214A"/>
    <w:rsid w:val="00491D6B"/>
    <w:rsid w:val="004C068D"/>
    <w:rsid w:val="004D204C"/>
    <w:rsid w:val="00506604"/>
    <w:rsid w:val="00506BF9"/>
    <w:rsid w:val="005263FC"/>
    <w:rsid w:val="0055131F"/>
    <w:rsid w:val="00556D88"/>
    <w:rsid w:val="00561DED"/>
    <w:rsid w:val="00574022"/>
    <w:rsid w:val="00593B0A"/>
    <w:rsid w:val="00595EB9"/>
    <w:rsid w:val="005D0750"/>
    <w:rsid w:val="005D7B28"/>
    <w:rsid w:val="005E5580"/>
    <w:rsid w:val="00682BA4"/>
    <w:rsid w:val="006A5424"/>
    <w:rsid w:val="006A6046"/>
    <w:rsid w:val="006F6698"/>
    <w:rsid w:val="00701025"/>
    <w:rsid w:val="00711232"/>
    <w:rsid w:val="0071390E"/>
    <w:rsid w:val="00727CE0"/>
    <w:rsid w:val="0076119F"/>
    <w:rsid w:val="00762410"/>
    <w:rsid w:val="007657FB"/>
    <w:rsid w:val="00771EDE"/>
    <w:rsid w:val="007821BB"/>
    <w:rsid w:val="007B1D8D"/>
    <w:rsid w:val="007E7D65"/>
    <w:rsid w:val="00824D35"/>
    <w:rsid w:val="00844202"/>
    <w:rsid w:val="00863E76"/>
    <w:rsid w:val="008812EA"/>
    <w:rsid w:val="0088508A"/>
    <w:rsid w:val="0094083B"/>
    <w:rsid w:val="00951CAA"/>
    <w:rsid w:val="00972AEC"/>
    <w:rsid w:val="00977B0A"/>
    <w:rsid w:val="0098141B"/>
    <w:rsid w:val="00982278"/>
    <w:rsid w:val="009A0FB8"/>
    <w:rsid w:val="009C4D2F"/>
    <w:rsid w:val="009C7091"/>
    <w:rsid w:val="009F48BB"/>
    <w:rsid w:val="00A20E40"/>
    <w:rsid w:val="00A21E6A"/>
    <w:rsid w:val="00A37DB4"/>
    <w:rsid w:val="00A42873"/>
    <w:rsid w:val="00A81FB8"/>
    <w:rsid w:val="00A929CA"/>
    <w:rsid w:val="00AA5792"/>
    <w:rsid w:val="00AB0FFD"/>
    <w:rsid w:val="00AC4083"/>
    <w:rsid w:val="00AC5213"/>
    <w:rsid w:val="00AE48B0"/>
    <w:rsid w:val="00B20CF1"/>
    <w:rsid w:val="00B36236"/>
    <w:rsid w:val="00B41198"/>
    <w:rsid w:val="00B61F28"/>
    <w:rsid w:val="00B65AE0"/>
    <w:rsid w:val="00BC4734"/>
    <w:rsid w:val="00BD4EAF"/>
    <w:rsid w:val="00BE39E4"/>
    <w:rsid w:val="00C14028"/>
    <w:rsid w:val="00C24085"/>
    <w:rsid w:val="00C66A75"/>
    <w:rsid w:val="00C9091D"/>
    <w:rsid w:val="00CA16C5"/>
    <w:rsid w:val="00CB1E18"/>
    <w:rsid w:val="00CD7DFA"/>
    <w:rsid w:val="00CF6355"/>
    <w:rsid w:val="00D514CF"/>
    <w:rsid w:val="00D772EC"/>
    <w:rsid w:val="00D84860"/>
    <w:rsid w:val="00D86221"/>
    <w:rsid w:val="00D904EA"/>
    <w:rsid w:val="00DC3CE0"/>
    <w:rsid w:val="00DD5C03"/>
    <w:rsid w:val="00DE1342"/>
    <w:rsid w:val="00DE61C6"/>
    <w:rsid w:val="00E16134"/>
    <w:rsid w:val="00E46CFE"/>
    <w:rsid w:val="00E603BC"/>
    <w:rsid w:val="00E84938"/>
    <w:rsid w:val="00E92E06"/>
    <w:rsid w:val="00E97858"/>
    <w:rsid w:val="00EC4CCE"/>
    <w:rsid w:val="00F018DF"/>
    <w:rsid w:val="00F40179"/>
    <w:rsid w:val="00F521A1"/>
    <w:rsid w:val="00F575BD"/>
    <w:rsid w:val="00FE794F"/>
    <w:rsid w:val="00FF2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08745"/>
  <w15:chartTrackingRefBased/>
  <w15:docId w15:val="{B770A301-0553-4D15-9AA8-01C8EBB20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ind w:firstLine="73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91D"/>
    <w:pPr>
      <w:spacing w:after="160" w:line="259" w:lineRule="auto"/>
      <w:ind w:firstLine="0"/>
    </w:pPr>
    <w:rPr>
      <w:rFonts w:ascii="Times New Roman" w:hAnsi="Times New Roman"/>
      <w:kern w:val="0"/>
      <w:sz w:val="28"/>
      <w14:ligatures w14:val="none"/>
    </w:rPr>
  </w:style>
  <w:style w:type="paragraph" w:styleId="Heading1">
    <w:name w:val="heading 1"/>
    <w:basedOn w:val="Normal"/>
    <w:next w:val="Normal"/>
    <w:link w:val="Heading1Char"/>
    <w:autoRedefine/>
    <w:uiPriority w:val="9"/>
    <w:qFormat/>
    <w:rsid w:val="00771EDE"/>
    <w:pPr>
      <w:keepNext/>
      <w:keepLines/>
      <w:spacing w:before="480" w:beforeAutospacing="1" w:after="200" w:line="256" w:lineRule="auto"/>
      <w:jc w:val="center"/>
      <w:outlineLvl w:val="0"/>
    </w:pPr>
    <w:rPr>
      <w:rFonts w:eastAsiaTheme="majorEastAsia" w:cstheme="majorBidi"/>
      <w:b/>
      <w:szCs w:val="40"/>
    </w:rPr>
  </w:style>
  <w:style w:type="paragraph" w:styleId="Heading2">
    <w:name w:val="heading 2"/>
    <w:basedOn w:val="Normal"/>
    <w:next w:val="Normal"/>
    <w:link w:val="Heading2Char"/>
    <w:autoRedefine/>
    <w:uiPriority w:val="9"/>
    <w:unhideWhenUsed/>
    <w:qFormat/>
    <w:rsid w:val="0098141B"/>
    <w:pPr>
      <w:keepNext/>
      <w:keepLines/>
      <w:spacing w:before="100" w:beforeAutospacing="1" w:after="200" w:line="256" w:lineRule="auto"/>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98141B"/>
    <w:pPr>
      <w:keepNext/>
      <w:keepLines/>
      <w:spacing w:before="160" w:after="80" w:line="360" w:lineRule="auto"/>
      <w:outlineLvl w:val="2"/>
    </w:pPr>
    <w:rPr>
      <w:rFonts w:eastAsiaTheme="majorEastAsia" w:cs="Times New Roman"/>
      <w:b/>
      <w:szCs w:val="28"/>
    </w:rPr>
  </w:style>
  <w:style w:type="paragraph" w:styleId="Heading4">
    <w:name w:val="heading 4"/>
    <w:basedOn w:val="Normal"/>
    <w:next w:val="Normal"/>
    <w:link w:val="Heading4Char"/>
    <w:uiPriority w:val="9"/>
    <w:unhideWhenUsed/>
    <w:qFormat/>
    <w:rsid w:val="00D514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514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4C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4C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4C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4C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4">
    <w:name w:val="Style4"/>
    <w:basedOn w:val="Heading3"/>
    <w:autoRedefine/>
    <w:qFormat/>
    <w:rsid w:val="00C24085"/>
    <w:pPr>
      <w:spacing w:beforeAutospacing="1" w:line="256" w:lineRule="auto"/>
    </w:pPr>
    <w:rPr>
      <w:b w:val="0"/>
    </w:rPr>
  </w:style>
  <w:style w:type="character" w:customStyle="1" w:styleId="Heading3Char">
    <w:name w:val="Heading 3 Char"/>
    <w:basedOn w:val="DefaultParagraphFont"/>
    <w:link w:val="Heading3"/>
    <w:uiPriority w:val="9"/>
    <w:rsid w:val="0098141B"/>
    <w:rPr>
      <w:rFonts w:ascii="Times New Roman" w:eastAsiaTheme="majorEastAsia" w:hAnsi="Times New Roman" w:cs="Times New Roman"/>
      <w:b/>
      <w:kern w:val="0"/>
      <w:sz w:val="28"/>
      <w:szCs w:val="28"/>
      <w14:ligatures w14:val="none"/>
    </w:rPr>
  </w:style>
  <w:style w:type="character" w:customStyle="1" w:styleId="Heading1Char">
    <w:name w:val="Heading 1 Char"/>
    <w:basedOn w:val="DefaultParagraphFont"/>
    <w:link w:val="Heading1"/>
    <w:uiPriority w:val="9"/>
    <w:rsid w:val="00771EDE"/>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98141B"/>
    <w:rPr>
      <w:rFonts w:ascii="Times New Roman" w:eastAsiaTheme="majorEastAsia" w:hAnsi="Times New Roman" w:cstheme="majorBidi"/>
      <w:b/>
      <w:kern w:val="0"/>
      <w:sz w:val="28"/>
      <w:szCs w:val="32"/>
      <w14:ligatures w14:val="none"/>
    </w:rPr>
  </w:style>
  <w:style w:type="character" w:customStyle="1" w:styleId="Heading4Char">
    <w:name w:val="Heading 4 Char"/>
    <w:basedOn w:val="DefaultParagraphFont"/>
    <w:link w:val="Heading4"/>
    <w:uiPriority w:val="9"/>
    <w:rsid w:val="00D514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514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4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4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4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4CF"/>
    <w:rPr>
      <w:rFonts w:eastAsiaTheme="majorEastAsia" w:cstheme="majorBidi"/>
      <w:color w:val="272727" w:themeColor="text1" w:themeTint="D8"/>
    </w:rPr>
  </w:style>
  <w:style w:type="paragraph" w:styleId="Title">
    <w:name w:val="Title"/>
    <w:basedOn w:val="Normal"/>
    <w:next w:val="Normal"/>
    <w:link w:val="TitleChar"/>
    <w:uiPriority w:val="10"/>
    <w:qFormat/>
    <w:rsid w:val="00D514CF"/>
    <w:pPr>
      <w:spacing w:after="8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514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autoRedefine/>
    <w:uiPriority w:val="11"/>
    <w:qFormat/>
    <w:rsid w:val="00972AEC"/>
    <w:pPr>
      <w:numPr>
        <w:ilvl w:val="1"/>
      </w:numPr>
      <w:jc w:val="center"/>
    </w:pPr>
    <w:rPr>
      <w:rFonts w:eastAsiaTheme="majorEastAsia" w:cstheme="majorBidi"/>
      <w:color w:val="000000" w:themeColor="text1"/>
      <w:spacing w:val="15"/>
      <w:szCs w:val="28"/>
    </w:rPr>
  </w:style>
  <w:style w:type="character" w:customStyle="1" w:styleId="SubtitleChar">
    <w:name w:val="Subtitle Char"/>
    <w:basedOn w:val="DefaultParagraphFont"/>
    <w:link w:val="Subtitle"/>
    <w:uiPriority w:val="11"/>
    <w:rsid w:val="00972AEC"/>
    <w:rPr>
      <w:rFonts w:ascii="Times New Roman" w:eastAsiaTheme="majorEastAsia" w:hAnsi="Times New Roman" w:cstheme="majorBidi"/>
      <w:color w:val="000000" w:themeColor="text1"/>
      <w:spacing w:val="15"/>
      <w:kern w:val="0"/>
      <w:sz w:val="28"/>
      <w:szCs w:val="28"/>
      <w14:ligatures w14:val="none"/>
    </w:rPr>
  </w:style>
  <w:style w:type="paragraph" w:styleId="Quote">
    <w:name w:val="Quote"/>
    <w:basedOn w:val="Normal"/>
    <w:next w:val="Normal"/>
    <w:link w:val="QuoteChar"/>
    <w:uiPriority w:val="29"/>
    <w:qFormat/>
    <w:rsid w:val="00D514CF"/>
    <w:pPr>
      <w:spacing w:before="160"/>
      <w:jc w:val="center"/>
    </w:pPr>
    <w:rPr>
      <w:i/>
      <w:iCs/>
      <w:color w:val="404040" w:themeColor="text1" w:themeTint="BF"/>
    </w:rPr>
  </w:style>
  <w:style w:type="character" w:customStyle="1" w:styleId="QuoteChar">
    <w:name w:val="Quote Char"/>
    <w:basedOn w:val="DefaultParagraphFont"/>
    <w:link w:val="Quote"/>
    <w:uiPriority w:val="29"/>
    <w:rsid w:val="00D514CF"/>
    <w:rPr>
      <w:i/>
      <w:iCs/>
      <w:color w:val="404040" w:themeColor="text1" w:themeTint="BF"/>
    </w:rPr>
  </w:style>
  <w:style w:type="paragraph" w:styleId="ListParagraph">
    <w:name w:val="List Paragraph"/>
    <w:basedOn w:val="Normal"/>
    <w:link w:val="ListParagraphChar"/>
    <w:uiPriority w:val="34"/>
    <w:qFormat/>
    <w:rsid w:val="00D514CF"/>
    <w:pPr>
      <w:ind w:left="720"/>
      <w:contextualSpacing/>
    </w:pPr>
  </w:style>
  <w:style w:type="character" w:styleId="IntenseEmphasis">
    <w:name w:val="Intense Emphasis"/>
    <w:basedOn w:val="DefaultParagraphFont"/>
    <w:uiPriority w:val="21"/>
    <w:qFormat/>
    <w:rsid w:val="00D514CF"/>
    <w:rPr>
      <w:i/>
      <w:iCs/>
      <w:color w:val="0F4761" w:themeColor="accent1" w:themeShade="BF"/>
    </w:rPr>
  </w:style>
  <w:style w:type="paragraph" w:styleId="IntenseQuote">
    <w:name w:val="Intense Quote"/>
    <w:basedOn w:val="Normal"/>
    <w:next w:val="Normal"/>
    <w:link w:val="IntenseQuoteChar"/>
    <w:uiPriority w:val="30"/>
    <w:qFormat/>
    <w:rsid w:val="00D514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4CF"/>
    <w:rPr>
      <w:i/>
      <w:iCs/>
      <w:color w:val="0F4761" w:themeColor="accent1" w:themeShade="BF"/>
    </w:rPr>
  </w:style>
  <w:style w:type="character" w:styleId="IntenseReference">
    <w:name w:val="Intense Reference"/>
    <w:basedOn w:val="DefaultParagraphFont"/>
    <w:uiPriority w:val="32"/>
    <w:qFormat/>
    <w:rsid w:val="00D514CF"/>
    <w:rPr>
      <w:b/>
      <w:bCs/>
      <w:smallCaps/>
      <w:color w:val="0F4761" w:themeColor="accent1" w:themeShade="BF"/>
      <w:spacing w:val="5"/>
    </w:rPr>
  </w:style>
  <w:style w:type="character" w:customStyle="1" w:styleId="fontstyle01">
    <w:name w:val="fontstyle01"/>
    <w:basedOn w:val="DefaultParagraphFont"/>
    <w:rsid w:val="00D514CF"/>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D514CF"/>
    <w:pPr>
      <w:spacing w:before="100" w:beforeAutospacing="1" w:after="100" w:afterAutospacing="1" w:line="240" w:lineRule="auto"/>
    </w:pPr>
    <w:rPr>
      <w:rFonts w:eastAsia="Times New Roman" w:cs="Times New Roman"/>
      <w:sz w:val="24"/>
      <w:szCs w:val="24"/>
      <w:lang w:val="vi-VN" w:eastAsia="vi-VN"/>
    </w:rPr>
  </w:style>
  <w:style w:type="character" w:styleId="Strong">
    <w:name w:val="Strong"/>
    <w:basedOn w:val="DefaultParagraphFont"/>
    <w:uiPriority w:val="22"/>
    <w:qFormat/>
    <w:rsid w:val="00D514CF"/>
    <w:rPr>
      <w:b/>
      <w:bCs/>
    </w:rPr>
  </w:style>
  <w:style w:type="character" w:styleId="Hyperlink">
    <w:name w:val="Hyperlink"/>
    <w:basedOn w:val="DefaultParagraphFont"/>
    <w:uiPriority w:val="99"/>
    <w:unhideWhenUsed/>
    <w:rsid w:val="00D514CF"/>
    <w:rPr>
      <w:color w:val="0000FF"/>
      <w:u w:val="single"/>
    </w:rPr>
  </w:style>
  <w:style w:type="character" w:styleId="Emphasis">
    <w:name w:val="Emphasis"/>
    <w:basedOn w:val="DefaultParagraphFont"/>
    <w:uiPriority w:val="20"/>
    <w:qFormat/>
    <w:rsid w:val="00D514CF"/>
    <w:rPr>
      <w:i/>
      <w:iCs/>
    </w:rPr>
  </w:style>
  <w:style w:type="character" w:customStyle="1" w:styleId="UnresolvedMention1">
    <w:name w:val="Unresolved Mention1"/>
    <w:basedOn w:val="DefaultParagraphFont"/>
    <w:uiPriority w:val="99"/>
    <w:semiHidden/>
    <w:unhideWhenUsed/>
    <w:rsid w:val="00D514CF"/>
    <w:rPr>
      <w:color w:val="605E5C"/>
      <w:shd w:val="clear" w:color="auto" w:fill="E1DFDD"/>
    </w:rPr>
  </w:style>
  <w:style w:type="paragraph" w:customStyle="1" w:styleId="summaryindent">
    <w:name w:val="summary_indent"/>
    <w:basedOn w:val="Normal"/>
    <w:rsid w:val="00D514CF"/>
    <w:pPr>
      <w:spacing w:before="100" w:beforeAutospacing="1" w:after="100" w:afterAutospacing="1" w:line="240" w:lineRule="auto"/>
    </w:pPr>
    <w:rPr>
      <w:rFonts w:eastAsia="Times New Roman" w:cs="Times New Roman"/>
      <w:sz w:val="24"/>
      <w:szCs w:val="24"/>
      <w:lang w:val="vi-VN" w:eastAsia="vi-VN"/>
    </w:rPr>
  </w:style>
  <w:style w:type="character" w:customStyle="1" w:styleId="ph">
    <w:name w:val="ph"/>
    <w:basedOn w:val="DefaultParagraphFont"/>
    <w:rsid w:val="00D514CF"/>
  </w:style>
  <w:style w:type="character" w:customStyle="1" w:styleId="keyword">
    <w:name w:val="keyword"/>
    <w:basedOn w:val="DefaultParagraphFont"/>
    <w:rsid w:val="00D514CF"/>
  </w:style>
  <w:style w:type="character" w:styleId="HTMLVariable">
    <w:name w:val="HTML Variable"/>
    <w:basedOn w:val="DefaultParagraphFont"/>
    <w:uiPriority w:val="99"/>
    <w:semiHidden/>
    <w:unhideWhenUsed/>
    <w:rsid w:val="00D514CF"/>
    <w:rPr>
      <w:i/>
      <w:iCs/>
    </w:rPr>
  </w:style>
  <w:style w:type="character" w:styleId="HTMLKeyboard">
    <w:name w:val="HTML Keyboard"/>
    <w:basedOn w:val="DefaultParagraphFont"/>
    <w:uiPriority w:val="99"/>
    <w:semiHidden/>
    <w:unhideWhenUsed/>
    <w:rsid w:val="00D514CF"/>
    <w:rPr>
      <w:rFonts w:ascii="Courier New" w:eastAsia="Times New Roman" w:hAnsi="Courier New" w:cs="Courier New"/>
      <w:sz w:val="20"/>
      <w:szCs w:val="20"/>
    </w:rPr>
  </w:style>
  <w:style w:type="character" w:styleId="BookTitle">
    <w:name w:val="Book Title"/>
    <w:basedOn w:val="DefaultParagraphFont"/>
    <w:uiPriority w:val="33"/>
    <w:qFormat/>
    <w:rsid w:val="00D514CF"/>
    <w:rPr>
      <w:b/>
      <w:bCs/>
      <w:i/>
      <w:iCs/>
      <w:spacing w:val="5"/>
    </w:rPr>
  </w:style>
  <w:style w:type="paragraph" w:styleId="Header">
    <w:name w:val="header"/>
    <w:basedOn w:val="Normal"/>
    <w:link w:val="HeaderChar"/>
    <w:uiPriority w:val="99"/>
    <w:unhideWhenUsed/>
    <w:rsid w:val="00D514CF"/>
    <w:pPr>
      <w:tabs>
        <w:tab w:val="center" w:pos="4513"/>
        <w:tab w:val="right" w:pos="9026"/>
      </w:tabs>
      <w:spacing w:after="0" w:line="240" w:lineRule="auto"/>
    </w:pPr>
    <w:rPr>
      <w:rFonts w:eastAsia="Times New Roman" w:cs="Times New Roman"/>
      <w:sz w:val="24"/>
      <w:szCs w:val="24"/>
    </w:rPr>
  </w:style>
  <w:style w:type="character" w:customStyle="1" w:styleId="HeaderChar">
    <w:name w:val="Header Char"/>
    <w:basedOn w:val="DefaultParagraphFont"/>
    <w:link w:val="Header"/>
    <w:uiPriority w:val="99"/>
    <w:rsid w:val="00D514CF"/>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D514CF"/>
    <w:pPr>
      <w:tabs>
        <w:tab w:val="center" w:pos="4513"/>
        <w:tab w:val="right" w:pos="9026"/>
      </w:tabs>
      <w:spacing w:after="0" w:line="240" w:lineRule="auto"/>
    </w:pPr>
    <w:rPr>
      <w:rFonts w:eastAsia="Times New Roman" w:cs="Times New Roman"/>
      <w:sz w:val="24"/>
      <w:szCs w:val="24"/>
    </w:rPr>
  </w:style>
  <w:style w:type="character" w:customStyle="1" w:styleId="FooterChar">
    <w:name w:val="Footer Char"/>
    <w:basedOn w:val="DefaultParagraphFont"/>
    <w:link w:val="Footer"/>
    <w:uiPriority w:val="99"/>
    <w:rsid w:val="00D514C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3D0F4B"/>
    <w:pPr>
      <w:tabs>
        <w:tab w:val="right" w:leader="dot" w:pos="9016"/>
      </w:tabs>
      <w:spacing w:after="100" w:line="276" w:lineRule="auto"/>
      <w:jc w:val="center"/>
    </w:pPr>
    <w:rPr>
      <w:noProof/>
    </w:rPr>
  </w:style>
  <w:style w:type="paragraph" w:styleId="TOC2">
    <w:name w:val="toc 2"/>
    <w:basedOn w:val="Normal"/>
    <w:next w:val="Normal"/>
    <w:autoRedefine/>
    <w:uiPriority w:val="39"/>
    <w:unhideWhenUsed/>
    <w:rsid w:val="00D514CF"/>
    <w:pPr>
      <w:spacing w:after="100"/>
      <w:ind w:left="220"/>
    </w:pPr>
  </w:style>
  <w:style w:type="paragraph" w:styleId="TOC3">
    <w:name w:val="toc 3"/>
    <w:basedOn w:val="Normal"/>
    <w:next w:val="Normal"/>
    <w:autoRedefine/>
    <w:uiPriority w:val="39"/>
    <w:unhideWhenUsed/>
    <w:rsid w:val="00D514CF"/>
    <w:pPr>
      <w:tabs>
        <w:tab w:val="right" w:leader="dot" w:pos="9016"/>
      </w:tabs>
      <w:spacing w:after="120" w:line="276" w:lineRule="auto"/>
      <w:ind w:left="446"/>
    </w:pPr>
  </w:style>
  <w:style w:type="paragraph" w:customStyle="1" w:styleId="HNH">
    <w:name w:val="HÌNH"/>
    <w:basedOn w:val="Heading5"/>
    <w:qFormat/>
    <w:rsid w:val="00D514CF"/>
    <w:pPr>
      <w:spacing w:before="0" w:after="0" w:line="360" w:lineRule="auto"/>
      <w:jc w:val="center"/>
    </w:pPr>
    <w:rPr>
      <w:i/>
      <w:color w:val="000000" w:themeColor="text1"/>
    </w:rPr>
  </w:style>
  <w:style w:type="character" w:customStyle="1" w:styleId="UnresolvedMention2">
    <w:name w:val="Unresolved Mention2"/>
    <w:basedOn w:val="DefaultParagraphFont"/>
    <w:uiPriority w:val="99"/>
    <w:semiHidden/>
    <w:unhideWhenUsed/>
    <w:rsid w:val="00D514CF"/>
    <w:rPr>
      <w:color w:val="605E5C"/>
      <w:shd w:val="clear" w:color="auto" w:fill="E1DFDD"/>
    </w:rPr>
  </w:style>
  <w:style w:type="paragraph" w:styleId="TableofFigures">
    <w:name w:val="table of figures"/>
    <w:basedOn w:val="Normal"/>
    <w:next w:val="Normal"/>
    <w:uiPriority w:val="99"/>
    <w:unhideWhenUsed/>
    <w:rsid w:val="00D514CF"/>
    <w:pPr>
      <w:spacing w:after="0"/>
    </w:pPr>
  </w:style>
  <w:style w:type="character" w:styleId="CommentReference">
    <w:name w:val="annotation reference"/>
    <w:basedOn w:val="DefaultParagraphFont"/>
    <w:uiPriority w:val="99"/>
    <w:semiHidden/>
    <w:unhideWhenUsed/>
    <w:rsid w:val="00D514CF"/>
    <w:rPr>
      <w:sz w:val="16"/>
      <w:szCs w:val="16"/>
    </w:rPr>
  </w:style>
  <w:style w:type="paragraph" w:styleId="CommentText">
    <w:name w:val="annotation text"/>
    <w:basedOn w:val="Normal"/>
    <w:link w:val="CommentTextChar"/>
    <w:uiPriority w:val="99"/>
    <w:semiHidden/>
    <w:unhideWhenUsed/>
    <w:rsid w:val="00D514CF"/>
    <w:pPr>
      <w:spacing w:line="240" w:lineRule="auto"/>
    </w:pPr>
    <w:rPr>
      <w:sz w:val="20"/>
      <w:szCs w:val="20"/>
    </w:rPr>
  </w:style>
  <w:style w:type="character" w:customStyle="1" w:styleId="CommentTextChar">
    <w:name w:val="Comment Text Char"/>
    <w:basedOn w:val="DefaultParagraphFont"/>
    <w:link w:val="CommentText"/>
    <w:uiPriority w:val="99"/>
    <w:semiHidden/>
    <w:rsid w:val="00D514CF"/>
    <w:rPr>
      <w:rFonts w:asciiTheme="majorHAnsi" w:hAnsiTheme="majorHAns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14CF"/>
    <w:rPr>
      <w:b/>
      <w:bCs/>
    </w:rPr>
  </w:style>
  <w:style w:type="character" w:customStyle="1" w:styleId="CommentSubjectChar">
    <w:name w:val="Comment Subject Char"/>
    <w:basedOn w:val="CommentTextChar"/>
    <w:link w:val="CommentSubject"/>
    <w:uiPriority w:val="99"/>
    <w:semiHidden/>
    <w:rsid w:val="00D514CF"/>
    <w:rPr>
      <w:rFonts w:asciiTheme="majorHAnsi" w:hAnsiTheme="majorHAnsi"/>
      <w:b/>
      <w:bCs/>
      <w:kern w:val="0"/>
      <w:sz w:val="20"/>
      <w:szCs w:val="20"/>
      <w14:ligatures w14:val="none"/>
    </w:rPr>
  </w:style>
  <w:style w:type="paragraph" w:styleId="BalloonText">
    <w:name w:val="Balloon Text"/>
    <w:basedOn w:val="Normal"/>
    <w:link w:val="BalloonTextChar"/>
    <w:uiPriority w:val="99"/>
    <w:semiHidden/>
    <w:unhideWhenUsed/>
    <w:rsid w:val="00D514C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14CF"/>
    <w:rPr>
      <w:rFonts w:ascii="Segoe UI" w:hAnsi="Segoe UI" w:cs="Segoe UI"/>
      <w:kern w:val="0"/>
      <w:sz w:val="18"/>
      <w:szCs w:val="18"/>
      <w14:ligatures w14:val="none"/>
    </w:rPr>
  </w:style>
  <w:style w:type="character" w:customStyle="1" w:styleId="Normal13ptChar">
    <w:name w:val="Normal + 13 pt Char"/>
    <w:aliases w:val="Justified Char,Left:  1.27 cm Char,Line spacing:  1.5 lines Char"/>
    <w:link w:val="Normal13pt"/>
    <w:locked/>
    <w:rsid w:val="00D514CF"/>
    <w:rPr>
      <w:sz w:val="24"/>
      <w:szCs w:val="24"/>
    </w:rPr>
  </w:style>
  <w:style w:type="paragraph" w:customStyle="1" w:styleId="Normal13pt">
    <w:name w:val="Normal + 13 pt"/>
    <w:aliases w:val="Justified,Left:  1.27 cm,Line spacing:  1.5 lines"/>
    <w:basedOn w:val="Normal"/>
    <w:link w:val="Normal13ptChar"/>
    <w:rsid w:val="00D514CF"/>
    <w:pPr>
      <w:spacing w:after="0" w:line="360" w:lineRule="auto"/>
      <w:ind w:left="720"/>
    </w:pPr>
    <w:rPr>
      <w:rFonts w:asciiTheme="minorHAnsi" w:hAnsiTheme="minorHAnsi"/>
      <w:kern w:val="2"/>
      <w:sz w:val="24"/>
      <w:szCs w:val="24"/>
      <w14:ligatures w14:val="standardContextual"/>
    </w:rPr>
  </w:style>
  <w:style w:type="paragraph" w:styleId="TOCHeading">
    <w:name w:val="TOC Heading"/>
    <w:basedOn w:val="Heading1"/>
    <w:next w:val="Normal"/>
    <w:uiPriority w:val="39"/>
    <w:unhideWhenUsed/>
    <w:qFormat/>
    <w:rsid w:val="00D514CF"/>
    <w:pPr>
      <w:spacing w:before="240" w:beforeAutospacing="0" w:after="0" w:line="259" w:lineRule="auto"/>
      <w:outlineLvl w:val="9"/>
    </w:pPr>
    <w:rPr>
      <w:rFonts w:asciiTheme="majorHAnsi" w:hAnsiTheme="majorHAnsi"/>
      <w:b w:val="0"/>
      <w:szCs w:val="32"/>
    </w:rPr>
  </w:style>
  <w:style w:type="paragraph" w:styleId="BodyText">
    <w:name w:val="Body Text"/>
    <w:basedOn w:val="Normal"/>
    <w:link w:val="BodyTextChar"/>
    <w:uiPriority w:val="1"/>
    <w:qFormat/>
    <w:rsid w:val="00D514CF"/>
    <w:pPr>
      <w:widowControl w:val="0"/>
      <w:autoSpaceDE w:val="0"/>
      <w:autoSpaceDN w:val="0"/>
      <w:spacing w:after="0" w:line="240" w:lineRule="auto"/>
      <w:ind w:left="113" w:firstLine="720"/>
    </w:pPr>
    <w:rPr>
      <w:rFonts w:eastAsia="Times New Roman" w:cs="Times New Roman"/>
      <w:szCs w:val="26"/>
      <w:lang w:val="vi"/>
    </w:rPr>
  </w:style>
  <w:style w:type="character" w:customStyle="1" w:styleId="BodyTextChar">
    <w:name w:val="Body Text Char"/>
    <w:basedOn w:val="DefaultParagraphFont"/>
    <w:link w:val="BodyText"/>
    <w:uiPriority w:val="1"/>
    <w:rsid w:val="00D514CF"/>
    <w:rPr>
      <w:rFonts w:ascii="Times New Roman" w:eastAsia="Times New Roman" w:hAnsi="Times New Roman" w:cs="Times New Roman"/>
      <w:kern w:val="0"/>
      <w:sz w:val="28"/>
      <w:szCs w:val="26"/>
      <w:lang w:val="vi"/>
      <w14:ligatures w14:val="none"/>
    </w:rPr>
  </w:style>
  <w:style w:type="character" w:customStyle="1" w:styleId="ListParagraphChar">
    <w:name w:val="List Paragraph Char"/>
    <w:link w:val="ListParagraph"/>
    <w:uiPriority w:val="34"/>
    <w:qFormat/>
    <w:locked/>
    <w:rsid w:val="00D514CF"/>
  </w:style>
  <w:style w:type="paragraph" w:customStyle="1" w:styleId="hinhanh">
    <w:name w:val="hinhanh"/>
    <w:basedOn w:val="NormalWeb"/>
    <w:uiPriority w:val="99"/>
    <w:qFormat/>
    <w:rsid w:val="00D514CF"/>
    <w:pPr>
      <w:shd w:val="clear" w:color="auto" w:fill="FFFFFF"/>
      <w:jc w:val="center"/>
      <w:outlineLvl w:val="3"/>
    </w:pPr>
    <w:rPr>
      <w:i/>
      <w:iCs/>
      <w:color w:val="000000"/>
      <w:sz w:val="28"/>
      <w:szCs w:val="28"/>
      <w:lang w:val="en-US" w:eastAsia="en-US"/>
    </w:rPr>
  </w:style>
  <w:style w:type="character" w:customStyle="1" w:styleId="UnresolvedMention3">
    <w:name w:val="Unresolved Mention3"/>
    <w:basedOn w:val="DefaultParagraphFont"/>
    <w:uiPriority w:val="99"/>
    <w:semiHidden/>
    <w:unhideWhenUsed/>
    <w:rsid w:val="00D514CF"/>
    <w:rPr>
      <w:color w:val="605E5C"/>
      <w:shd w:val="clear" w:color="auto" w:fill="E1DFDD"/>
    </w:rPr>
  </w:style>
  <w:style w:type="character" w:customStyle="1" w:styleId="apple-converted-space">
    <w:name w:val="apple-converted-space"/>
    <w:basedOn w:val="DefaultParagraphFont"/>
    <w:rsid w:val="00D514CF"/>
  </w:style>
  <w:style w:type="character" w:styleId="FollowedHyperlink">
    <w:name w:val="FollowedHyperlink"/>
    <w:basedOn w:val="DefaultParagraphFont"/>
    <w:uiPriority w:val="99"/>
    <w:semiHidden/>
    <w:unhideWhenUsed/>
    <w:rsid w:val="00D514CF"/>
    <w:rPr>
      <w:color w:val="96607D" w:themeColor="followedHyperlink"/>
      <w:u w:val="single"/>
    </w:rPr>
  </w:style>
  <w:style w:type="character" w:customStyle="1" w:styleId="multisyn">
    <w:name w:val="multi_syn"/>
    <w:basedOn w:val="DefaultParagraphFont"/>
    <w:rsid w:val="00D514CF"/>
  </w:style>
  <w:style w:type="character" w:customStyle="1" w:styleId="singlesyn">
    <w:name w:val="single_syn"/>
    <w:basedOn w:val="DefaultParagraphFont"/>
    <w:rsid w:val="00D514CF"/>
  </w:style>
  <w:style w:type="table" w:styleId="TableGrid">
    <w:name w:val="Table Grid"/>
    <w:basedOn w:val="TableNormal"/>
    <w:uiPriority w:val="39"/>
    <w:rsid w:val="00D514CF"/>
    <w:pPr>
      <w:spacing w:line="240" w:lineRule="auto"/>
      <w:ind w:firstLine="0"/>
      <w:jc w:val="right"/>
    </w:pPr>
    <w:rPr>
      <w:kern w:val="0"/>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ieuchungChar">
    <w:name w:val="Kieu chung Char"/>
    <w:basedOn w:val="DefaultParagraphFont"/>
    <w:link w:val="Kieuchung"/>
    <w:uiPriority w:val="99"/>
    <w:locked/>
    <w:rsid w:val="00D514CF"/>
    <w:rPr>
      <w:rFonts w:ascii="SimSun" w:eastAsia="SimSun" w:hAnsi="SimSun"/>
      <w:noProof/>
      <w:sz w:val="26"/>
      <w:szCs w:val="24"/>
      <w:lang w:eastAsia="zh-CN" w:bidi="ar-LB"/>
    </w:rPr>
  </w:style>
  <w:style w:type="paragraph" w:customStyle="1" w:styleId="Kieuchung">
    <w:name w:val="Kieu chung"/>
    <w:basedOn w:val="Normal"/>
    <w:link w:val="KieuchungChar"/>
    <w:uiPriority w:val="99"/>
    <w:rsid w:val="00D514CF"/>
    <w:pPr>
      <w:spacing w:after="120" w:line="264" w:lineRule="auto"/>
      <w:ind w:firstLine="374"/>
    </w:pPr>
    <w:rPr>
      <w:rFonts w:ascii="SimSun" w:eastAsia="SimSun" w:hAnsi="SimSun"/>
      <w:noProof/>
      <w:kern w:val="2"/>
      <w:sz w:val="26"/>
      <w:szCs w:val="24"/>
      <w:lang w:eastAsia="zh-CN" w:bidi="ar-LB"/>
      <w14:ligatures w14:val="standardContextual"/>
    </w:rPr>
  </w:style>
  <w:style w:type="paragraph" w:styleId="NoSpacing">
    <w:name w:val="No Spacing"/>
    <w:uiPriority w:val="1"/>
    <w:qFormat/>
    <w:rsid w:val="00D514CF"/>
    <w:pPr>
      <w:spacing w:line="240" w:lineRule="auto"/>
      <w:ind w:firstLine="0"/>
      <w:jc w:val="left"/>
    </w:pPr>
    <w:rPr>
      <w:rFonts w:asciiTheme="majorHAnsi" w:hAnsiTheme="majorHAnsi"/>
      <w:kern w:val="0"/>
      <w:sz w:val="28"/>
      <w14:ligatures w14:val="none"/>
    </w:rPr>
  </w:style>
  <w:style w:type="character" w:customStyle="1" w:styleId="fontstyle11">
    <w:name w:val="fontstyle11"/>
    <w:basedOn w:val="DefaultParagraphFont"/>
    <w:rsid w:val="00D514CF"/>
    <w:rPr>
      <w:rFonts w:ascii="FEFFE4BD72C" w:hAnsi="FEFFE4BD72C" w:hint="default"/>
      <w:b w:val="0"/>
      <w:bCs w:val="0"/>
      <w:i w:val="0"/>
      <w:iCs w:val="0"/>
      <w:color w:val="000000"/>
      <w:sz w:val="24"/>
      <w:szCs w:val="24"/>
    </w:rPr>
  </w:style>
  <w:style w:type="character" w:styleId="UnresolvedMention">
    <w:name w:val="Unresolved Mention"/>
    <w:basedOn w:val="DefaultParagraphFont"/>
    <w:uiPriority w:val="99"/>
    <w:semiHidden/>
    <w:unhideWhenUsed/>
    <w:rsid w:val="00D514CF"/>
    <w:rPr>
      <w:color w:val="605E5C"/>
      <w:shd w:val="clear" w:color="auto" w:fill="E1DFDD"/>
    </w:rPr>
  </w:style>
  <w:style w:type="character" w:customStyle="1" w:styleId="mord">
    <w:name w:val="mord"/>
    <w:basedOn w:val="DefaultParagraphFont"/>
    <w:rsid w:val="00D514CF"/>
  </w:style>
  <w:style w:type="character" w:customStyle="1" w:styleId="vlist-s">
    <w:name w:val="vlist-s"/>
    <w:basedOn w:val="DefaultParagraphFont"/>
    <w:rsid w:val="00D514CF"/>
  </w:style>
  <w:style w:type="character" w:styleId="HTMLCode">
    <w:name w:val="HTML Code"/>
    <w:basedOn w:val="DefaultParagraphFont"/>
    <w:uiPriority w:val="99"/>
    <w:semiHidden/>
    <w:unhideWhenUsed/>
    <w:rsid w:val="00D514CF"/>
    <w:rPr>
      <w:rFonts w:ascii="Courier New" w:eastAsia="Times New Roman" w:hAnsi="Courier New" w:cs="Courier New"/>
      <w:sz w:val="20"/>
      <w:szCs w:val="20"/>
    </w:rPr>
  </w:style>
  <w:style w:type="paragraph" w:styleId="Caption">
    <w:name w:val="caption"/>
    <w:basedOn w:val="Normal"/>
    <w:next w:val="Normal"/>
    <w:uiPriority w:val="35"/>
    <w:unhideWhenUsed/>
    <w:qFormat/>
    <w:rsid w:val="005D7B28"/>
    <w:pPr>
      <w:spacing w:after="200" w:line="240" w:lineRule="auto"/>
    </w:pPr>
    <w:rPr>
      <w:i/>
      <w:iCs/>
      <w:color w:val="000000" w:themeColor="tex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245631">
      <w:bodyDiv w:val="1"/>
      <w:marLeft w:val="0"/>
      <w:marRight w:val="0"/>
      <w:marTop w:val="0"/>
      <w:marBottom w:val="0"/>
      <w:divBdr>
        <w:top w:val="none" w:sz="0" w:space="0" w:color="auto"/>
        <w:left w:val="none" w:sz="0" w:space="0" w:color="auto"/>
        <w:bottom w:val="none" w:sz="0" w:space="0" w:color="auto"/>
        <w:right w:val="none" w:sz="0" w:space="0" w:color="auto"/>
      </w:divBdr>
    </w:div>
    <w:div w:id="349064901">
      <w:bodyDiv w:val="1"/>
      <w:marLeft w:val="0"/>
      <w:marRight w:val="0"/>
      <w:marTop w:val="0"/>
      <w:marBottom w:val="0"/>
      <w:divBdr>
        <w:top w:val="none" w:sz="0" w:space="0" w:color="auto"/>
        <w:left w:val="none" w:sz="0" w:space="0" w:color="auto"/>
        <w:bottom w:val="none" w:sz="0" w:space="0" w:color="auto"/>
        <w:right w:val="none" w:sz="0" w:space="0" w:color="auto"/>
      </w:divBdr>
    </w:div>
    <w:div w:id="379674199">
      <w:bodyDiv w:val="1"/>
      <w:marLeft w:val="0"/>
      <w:marRight w:val="0"/>
      <w:marTop w:val="0"/>
      <w:marBottom w:val="0"/>
      <w:divBdr>
        <w:top w:val="none" w:sz="0" w:space="0" w:color="auto"/>
        <w:left w:val="none" w:sz="0" w:space="0" w:color="auto"/>
        <w:bottom w:val="none" w:sz="0" w:space="0" w:color="auto"/>
        <w:right w:val="none" w:sz="0" w:space="0" w:color="auto"/>
      </w:divBdr>
    </w:div>
    <w:div w:id="423264122">
      <w:bodyDiv w:val="1"/>
      <w:marLeft w:val="0"/>
      <w:marRight w:val="0"/>
      <w:marTop w:val="0"/>
      <w:marBottom w:val="0"/>
      <w:divBdr>
        <w:top w:val="none" w:sz="0" w:space="0" w:color="auto"/>
        <w:left w:val="none" w:sz="0" w:space="0" w:color="auto"/>
        <w:bottom w:val="none" w:sz="0" w:space="0" w:color="auto"/>
        <w:right w:val="none" w:sz="0" w:space="0" w:color="auto"/>
      </w:divBdr>
    </w:div>
    <w:div w:id="451099115">
      <w:bodyDiv w:val="1"/>
      <w:marLeft w:val="0"/>
      <w:marRight w:val="0"/>
      <w:marTop w:val="0"/>
      <w:marBottom w:val="0"/>
      <w:divBdr>
        <w:top w:val="none" w:sz="0" w:space="0" w:color="auto"/>
        <w:left w:val="none" w:sz="0" w:space="0" w:color="auto"/>
        <w:bottom w:val="none" w:sz="0" w:space="0" w:color="auto"/>
        <w:right w:val="none" w:sz="0" w:space="0" w:color="auto"/>
      </w:divBdr>
    </w:div>
    <w:div w:id="452215822">
      <w:bodyDiv w:val="1"/>
      <w:marLeft w:val="0"/>
      <w:marRight w:val="0"/>
      <w:marTop w:val="0"/>
      <w:marBottom w:val="0"/>
      <w:divBdr>
        <w:top w:val="none" w:sz="0" w:space="0" w:color="auto"/>
        <w:left w:val="none" w:sz="0" w:space="0" w:color="auto"/>
        <w:bottom w:val="none" w:sz="0" w:space="0" w:color="auto"/>
        <w:right w:val="none" w:sz="0" w:space="0" w:color="auto"/>
      </w:divBdr>
    </w:div>
    <w:div w:id="487525522">
      <w:bodyDiv w:val="1"/>
      <w:marLeft w:val="0"/>
      <w:marRight w:val="0"/>
      <w:marTop w:val="0"/>
      <w:marBottom w:val="0"/>
      <w:divBdr>
        <w:top w:val="none" w:sz="0" w:space="0" w:color="auto"/>
        <w:left w:val="none" w:sz="0" w:space="0" w:color="auto"/>
        <w:bottom w:val="none" w:sz="0" w:space="0" w:color="auto"/>
        <w:right w:val="none" w:sz="0" w:space="0" w:color="auto"/>
      </w:divBdr>
    </w:div>
    <w:div w:id="541598605">
      <w:bodyDiv w:val="1"/>
      <w:marLeft w:val="0"/>
      <w:marRight w:val="0"/>
      <w:marTop w:val="0"/>
      <w:marBottom w:val="0"/>
      <w:divBdr>
        <w:top w:val="none" w:sz="0" w:space="0" w:color="auto"/>
        <w:left w:val="none" w:sz="0" w:space="0" w:color="auto"/>
        <w:bottom w:val="none" w:sz="0" w:space="0" w:color="auto"/>
        <w:right w:val="none" w:sz="0" w:space="0" w:color="auto"/>
      </w:divBdr>
    </w:div>
    <w:div w:id="668485222">
      <w:bodyDiv w:val="1"/>
      <w:marLeft w:val="0"/>
      <w:marRight w:val="0"/>
      <w:marTop w:val="0"/>
      <w:marBottom w:val="0"/>
      <w:divBdr>
        <w:top w:val="none" w:sz="0" w:space="0" w:color="auto"/>
        <w:left w:val="none" w:sz="0" w:space="0" w:color="auto"/>
        <w:bottom w:val="none" w:sz="0" w:space="0" w:color="auto"/>
        <w:right w:val="none" w:sz="0" w:space="0" w:color="auto"/>
      </w:divBdr>
    </w:div>
    <w:div w:id="682971763">
      <w:bodyDiv w:val="1"/>
      <w:marLeft w:val="0"/>
      <w:marRight w:val="0"/>
      <w:marTop w:val="0"/>
      <w:marBottom w:val="0"/>
      <w:divBdr>
        <w:top w:val="none" w:sz="0" w:space="0" w:color="auto"/>
        <w:left w:val="none" w:sz="0" w:space="0" w:color="auto"/>
        <w:bottom w:val="none" w:sz="0" w:space="0" w:color="auto"/>
        <w:right w:val="none" w:sz="0" w:space="0" w:color="auto"/>
      </w:divBdr>
    </w:div>
    <w:div w:id="702168682">
      <w:bodyDiv w:val="1"/>
      <w:marLeft w:val="0"/>
      <w:marRight w:val="0"/>
      <w:marTop w:val="0"/>
      <w:marBottom w:val="0"/>
      <w:divBdr>
        <w:top w:val="none" w:sz="0" w:space="0" w:color="auto"/>
        <w:left w:val="none" w:sz="0" w:space="0" w:color="auto"/>
        <w:bottom w:val="none" w:sz="0" w:space="0" w:color="auto"/>
        <w:right w:val="none" w:sz="0" w:space="0" w:color="auto"/>
      </w:divBdr>
    </w:div>
    <w:div w:id="783962450">
      <w:bodyDiv w:val="1"/>
      <w:marLeft w:val="0"/>
      <w:marRight w:val="0"/>
      <w:marTop w:val="0"/>
      <w:marBottom w:val="0"/>
      <w:divBdr>
        <w:top w:val="none" w:sz="0" w:space="0" w:color="auto"/>
        <w:left w:val="none" w:sz="0" w:space="0" w:color="auto"/>
        <w:bottom w:val="none" w:sz="0" w:space="0" w:color="auto"/>
        <w:right w:val="none" w:sz="0" w:space="0" w:color="auto"/>
      </w:divBdr>
    </w:div>
    <w:div w:id="867571077">
      <w:bodyDiv w:val="1"/>
      <w:marLeft w:val="0"/>
      <w:marRight w:val="0"/>
      <w:marTop w:val="0"/>
      <w:marBottom w:val="0"/>
      <w:divBdr>
        <w:top w:val="none" w:sz="0" w:space="0" w:color="auto"/>
        <w:left w:val="none" w:sz="0" w:space="0" w:color="auto"/>
        <w:bottom w:val="none" w:sz="0" w:space="0" w:color="auto"/>
        <w:right w:val="none" w:sz="0" w:space="0" w:color="auto"/>
      </w:divBdr>
    </w:div>
    <w:div w:id="1019045926">
      <w:bodyDiv w:val="1"/>
      <w:marLeft w:val="0"/>
      <w:marRight w:val="0"/>
      <w:marTop w:val="0"/>
      <w:marBottom w:val="0"/>
      <w:divBdr>
        <w:top w:val="none" w:sz="0" w:space="0" w:color="auto"/>
        <w:left w:val="none" w:sz="0" w:space="0" w:color="auto"/>
        <w:bottom w:val="none" w:sz="0" w:space="0" w:color="auto"/>
        <w:right w:val="none" w:sz="0" w:space="0" w:color="auto"/>
      </w:divBdr>
    </w:div>
    <w:div w:id="1045761096">
      <w:bodyDiv w:val="1"/>
      <w:marLeft w:val="0"/>
      <w:marRight w:val="0"/>
      <w:marTop w:val="0"/>
      <w:marBottom w:val="0"/>
      <w:divBdr>
        <w:top w:val="none" w:sz="0" w:space="0" w:color="auto"/>
        <w:left w:val="none" w:sz="0" w:space="0" w:color="auto"/>
        <w:bottom w:val="none" w:sz="0" w:space="0" w:color="auto"/>
        <w:right w:val="none" w:sz="0" w:space="0" w:color="auto"/>
      </w:divBdr>
    </w:div>
    <w:div w:id="1089547950">
      <w:bodyDiv w:val="1"/>
      <w:marLeft w:val="0"/>
      <w:marRight w:val="0"/>
      <w:marTop w:val="0"/>
      <w:marBottom w:val="0"/>
      <w:divBdr>
        <w:top w:val="none" w:sz="0" w:space="0" w:color="auto"/>
        <w:left w:val="none" w:sz="0" w:space="0" w:color="auto"/>
        <w:bottom w:val="none" w:sz="0" w:space="0" w:color="auto"/>
        <w:right w:val="none" w:sz="0" w:space="0" w:color="auto"/>
      </w:divBdr>
    </w:div>
    <w:div w:id="1250238290">
      <w:bodyDiv w:val="1"/>
      <w:marLeft w:val="0"/>
      <w:marRight w:val="0"/>
      <w:marTop w:val="0"/>
      <w:marBottom w:val="0"/>
      <w:divBdr>
        <w:top w:val="none" w:sz="0" w:space="0" w:color="auto"/>
        <w:left w:val="none" w:sz="0" w:space="0" w:color="auto"/>
        <w:bottom w:val="none" w:sz="0" w:space="0" w:color="auto"/>
        <w:right w:val="none" w:sz="0" w:space="0" w:color="auto"/>
      </w:divBdr>
    </w:div>
    <w:div w:id="1394619913">
      <w:bodyDiv w:val="1"/>
      <w:marLeft w:val="0"/>
      <w:marRight w:val="0"/>
      <w:marTop w:val="0"/>
      <w:marBottom w:val="0"/>
      <w:divBdr>
        <w:top w:val="none" w:sz="0" w:space="0" w:color="auto"/>
        <w:left w:val="none" w:sz="0" w:space="0" w:color="auto"/>
        <w:bottom w:val="none" w:sz="0" w:space="0" w:color="auto"/>
        <w:right w:val="none" w:sz="0" w:space="0" w:color="auto"/>
      </w:divBdr>
    </w:div>
    <w:div w:id="1413233077">
      <w:bodyDiv w:val="1"/>
      <w:marLeft w:val="0"/>
      <w:marRight w:val="0"/>
      <w:marTop w:val="0"/>
      <w:marBottom w:val="0"/>
      <w:divBdr>
        <w:top w:val="none" w:sz="0" w:space="0" w:color="auto"/>
        <w:left w:val="none" w:sz="0" w:space="0" w:color="auto"/>
        <w:bottom w:val="none" w:sz="0" w:space="0" w:color="auto"/>
        <w:right w:val="none" w:sz="0" w:space="0" w:color="auto"/>
      </w:divBdr>
    </w:div>
    <w:div w:id="1445884021">
      <w:bodyDiv w:val="1"/>
      <w:marLeft w:val="0"/>
      <w:marRight w:val="0"/>
      <w:marTop w:val="0"/>
      <w:marBottom w:val="0"/>
      <w:divBdr>
        <w:top w:val="none" w:sz="0" w:space="0" w:color="auto"/>
        <w:left w:val="none" w:sz="0" w:space="0" w:color="auto"/>
        <w:bottom w:val="none" w:sz="0" w:space="0" w:color="auto"/>
        <w:right w:val="none" w:sz="0" w:space="0" w:color="auto"/>
      </w:divBdr>
    </w:div>
    <w:div w:id="1596790673">
      <w:bodyDiv w:val="1"/>
      <w:marLeft w:val="0"/>
      <w:marRight w:val="0"/>
      <w:marTop w:val="0"/>
      <w:marBottom w:val="0"/>
      <w:divBdr>
        <w:top w:val="none" w:sz="0" w:space="0" w:color="auto"/>
        <w:left w:val="none" w:sz="0" w:space="0" w:color="auto"/>
        <w:bottom w:val="none" w:sz="0" w:space="0" w:color="auto"/>
        <w:right w:val="none" w:sz="0" w:space="0" w:color="auto"/>
      </w:divBdr>
    </w:div>
    <w:div w:id="1633826436">
      <w:bodyDiv w:val="1"/>
      <w:marLeft w:val="0"/>
      <w:marRight w:val="0"/>
      <w:marTop w:val="0"/>
      <w:marBottom w:val="0"/>
      <w:divBdr>
        <w:top w:val="none" w:sz="0" w:space="0" w:color="auto"/>
        <w:left w:val="none" w:sz="0" w:space="0" w:color="auto"/>
        <w:bottom w:val="none" w:sz="0" w:space="0" w:color="auto"/>
        <w:right w:val="none" w:sz="0" w:space="0" w:color="auto"/>
      </w:divBdr>
    </w:div>
    <w:div w:id="1763641672">
      <w:bodyDiv w:val="1"/>
      <w:marLeft w:val="0"/>
      <w:marRight w:val="0"/>
      <w:marTop w:val="0"/>
      <w:marBottom w:val="0"/>
      <w:divBdr>
        <w:top w:val="none" w:sz="0" w:space="0" w:color="auto"/>
        <w:left w:val="none" w:sz="0" w:space="0" w:color="auto"/>
        <w:bottom w:val="none" w:sz="0" w:space="0" w:color="auto"/>
        <w:right w:val="none" w:sz="0" w:space="0" w:color="auto"/>
      </w:divBdr>
    </w:div>
    <w:div w:id="1823886441">
      <w:bodyDiv w:val="1"/>
      <w:marLeft w:val="0"/>
      <w:marRight w:val="0"/>
      <w:marTop w:val="0"/>
      <w:marBottom w:val="0"/>
      <w:divBdr>
        <w:top w:val="none" w:sz="0" w:space="0" w:color="auto"/>
        <w:left w:val="none" w:sz="0" w:space="0" w:color="auto"/>
        <w:bottom w:val="none" w:sz="0" w:space="0" w:color="auto"/>
        <w:right w:val="none" w:sz="0" w:space="0" w:color="auto"/>
      </w:divBdr>
    </w:div>
    <w:div w:id="1842887527">
      <w:bodyDiv w:val="1"/>
      <w:marLeft w:val="0"/>
      <w:marRight w:val="0"/>
      <w:marTop w:val="0"/>
      <w:marBottom w:val="0"/>
      <w:divBdr>
        <w:top w:val="none" w:sz="0" w:space="0" w:color="auto"/>
        <w:left w:val="none" w:sz="0" w:space="0" w:color="auto"/>
        <w:bottom w:val="none" w:sz="0" w:space="0" w:color="auto"/>
        <w:right w:val="none" w:sz="0" w:space="0" w:color="auto"/>
      </w:divBdr>
    </w:div>
    <w:div w:id="1852910950">
      <w:bodyDiv w:val="1"/>
      <w:marLeft w:val="0"/>
      <w:marRight w:val="0"/>
      <w:marTop w:val="0"/>
      <w:marBottom w:val="0"/>
      <w:divBdr>
        <w:top w:val="none" w:sz="0" w:space="0" w:color="auto"/>
        <w:left w:val="none" w:sz="0" w:space="0" w:color="auto"/>
        <w:bottom w:val="none" w:sz="0" w:space="0" w:color="auto"/>
        <w:right w:val="none" w:sz="0" w:space="0" w:color="auto"/>
      </w:divBdr>
    </w:div>
    <w:div w:id="1917594911">
      <w:bodyDiv w:val="1"/>
      <w:marLeft w:val="0"/>
      <w:marRight w:val="0"/>
      <w:marTop w:val="0"/>
      <w:marBottom w:val="0"/>
      <w:divBdr>
        <w:top w:val="none" w:sz="0" w:space="0" w:color="auto"/>
        <w:left w:val="none" w:sz="0" w:space="0" w:color="auto"/>
        <w:bottom w:val="none" w:sz="0" w:space="0" w:color="auto"/>
        <w:right w:val="none" w:sz="0" w:space="0" w:color="auto"/>
      </w:divBdr>
    </w:div>
    <w:div w:id="1991593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2576D-0EDE-43AA-8003-29B40EDE84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42</Pages>
  <Words>7964</Words>
  <Characters>45396</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Huyền Thu</dc:creator>
  <cp:keywords/>
  <dc:description/>
  <cp:lastModifiedBy>Ml Anhem</cp:lastModifiedBy>
  <cp:revision>1</cp:revision>
  <dcterms:created xsi:type="dcterms:W3CDTF">2025-11-10T12:17:00Z</dcterms:created>
  <dcterms:modified xsi:type="dcterms:W3CDTF">2025-11-13T02:23:00Z</dcterms:modified>
</cp:coreProperties>
</file>