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C6C" w:rsidRDefault="00DF0C6C">
      <w:r>
        <w:br/>
      </w:r>
    </w:p>
    <w:p w:rsidR="00DF0C6C" w:rsidRDefault="00DF0C6C">
      <w:r>
        <w:br w:type="page"/>
      </w:r>
    </w:p>
    <w:p w:rsidR="00DF0C6C" w:rsidRDefault="00DF0C6C">
      <w:r>
        <w:lastRenderedPageBreak/>
        <w:br w:type="page"/>
      </w:r>
    </w:p>
    <w:p w:rsidR="00405534" w:rsidRPr="006C2044" w:rsidRDefault="00DF0C6C" w:rsidP="00DF0C6C">
      <w:pPr>
        <w:pStyle w:val="Heading1"/>
        <w:rPr>
          <w:rFonts w:ascii="Times New Roman" w:hAnsi="Times New Roman" w:cs="Times New Roman"/>
        </w:rPr>
      </w:pPr>
      <w:r w:rsidRPr="006C2044">
        <w:rPr>
          <w:rFonts w:ascii="Times New Roman" w:hAnsi="Times New Roman" w:cs="Times New Roman"/>
        </w:rPr>
        <w:lastRenderedPageBreak/>
        <w:t>TASK 1</w:t>
      </w:r>
    </w:p>
    <w:p w:rsidR="00DF0C6C" w:rsidRPr="006C2044" w:rsidRDefault="00DF0C6C" w:rsidP="00DF0C6C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6C2044">
        <w:rPr>
          <w:rFonts w:ascii="Times New Roman" w:hAnsi="Times New Roman" w:cs="Times New Roman"/>
          <w:sz w:val="30"/>
          <w:szCs w:val="30"/>
        </w:rPr>
        <w:t>Advantages and Disadvantages of different Information System Methodologies</w:t>
      </w:r>
    </w:p>
    <w:p w:rsidR="00DF0C6C" w:rsidRDefault="00DF0C6C" w:rsidP="00DF0C6C"/>
    <w:tbl>
      <w:tblPr>
        <w:tblStyle w:val="TableGrid"/>
        <w:tblW w:w="10615" w:type="dxa"/>
        <w:tblInd w:w="-365" w:type="dxa"/>
        <w:tblLook w:val="04A0" w:firstRow="1" w:lastRow="0" w:firstColumn="1" w:lastColumn="0" w:noHBand="0" w:noVBand="1"/>
      </w:tblPr>
      <w:tblGrid>
        <w:gridCol w:w="2070"/>
        <w:gridCol w:w="4165"/>
        <w:gridCol w:w="4380"/>
      </w:tblGrid>
      <w:tr w:rsidR="00DF0C6C" w:rsidTr="00663F42">
        <w:tc>
          <w:tcPr>
            <w:tcW w:w="2065" w:type="dxa"/>
          </w:tcPr>
          <w:p w:rsidR="00DF0C6C" w:rsidRPr="00E1278C" w:rsidRDefault="00DF0C6C" w:rsidP="00DF0C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78C">
              <w:rPr>
                <w:rFonts w:ascii="Times New Roman" w:hAnsi="Times New Roman" w:cs="Times New Roman"/>
                <w:b/>
                <w:sz w:val="24"/>
                <w:szCs w:val="24"/>
              </w:rPr>
              <w:t>Methodology</w:t>
            </w:r>
          </w:p>
        </w:tc>
        <w:tc>
          <w:tcPr>
            <w:tcW w:w="4168" w:type="dxa"/>
          </w:tcPr>
          <w:p w:rsidR="00DF0C6C" w:rsidRPr="00DF0C6C" w:rsidRDefault="00DF0C6C" w:rsidP="00DF0C6C">
            <w:pPr>
              <w:jc w:val="center"/>
              <w:rPr>
                <w:b/>
              </w:rPr>
            </w:pPr>
            <w:r>
              <w:rPr>
                <w:b/>
              </w:rPr>
              <w:t>Advantages</w:t>
            </w:r>
          </w:p>
        </w:tc>
        <w:tc>
          <w:tcPr>
            <w:tcW w:w="4382" w:type="dxa"/>
          </w:tcPr>
          <w:p w:rsidR="00DF0C6C" w:rsidRPr="00DF0C6C" w:rsidRDefault="00DF0C6C" w:rsidP="00DF0C6C">
            <w:pPr>
              <w:jc w:val="center"/>
              <w:rPr>
                <w:b/>
              </w:rPr>
            </w:pPr>
            <w:r>
              <w:rPr>
                <w:b/>
              </w:rPr>
              <w:t>Disadvantages</w:t>
            </w:r>
          </w:p>
        </w:tc>
      </w:tr>
      <w:tr w:rsidR="00DF0C6C" w:rsidTr="00663F42">
        <w:tc>
          <w:tcPr>
            <w:tcW w:w="2065" w:type="dxa"/>
          </w:tcPr>
          <w:p w:rsidR="00DF0C6C" w:rsidRPr="00E1278C" w:rsidRDefault="00027618" w:rsidP="00DF0C6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278C">
              <w:rPr>
                <w:rFonts w:ascii="Times New Roman" w:hAnsi="Times New Roman" w:cs="Times New Roman"/>
                <w:sz w:val="24"/>
                <w:szCs w:val="24"/>
              </w:rPr>
              <w:t>Waterfall</w:t>
            </w:r>
          </w:p>
        </w:tc>
        <w:tc>
          <w:tcPr>
            <w:tcW w:w="4168" w:type="dxa"/>
          </w:tcPr>
          <w:p w:rsidR="00DF0C6C" w:rsidRPr="006C2044" w:rsidRDefault="002058CB" w:rsidP="006C2044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id w:val="-1372143689"/>
                <w:citation/>
              </w:sdtPr>
              <w:sdtEndPr>
                <w:rPr>
                  <w:rFonts w:ascii="Times New Roman" w:hAnsi="Times New Roman" w:cs="Times New Roman"/>
                  <w:sz w:val="24"/>
                  <w:szCs w:val="24"/>
                </w:rPr>
              </w:sdtEndPr>
              <w:sdtContent>
                <w:r w:rsidR="004639F3" w:rsidRPr="006C204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4639F3" w:rsidRPr="006C2044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Bhu25 \l 1033 </w:instrText>
                </w:r>
                <w:r w:rsidR="004639F3" w:rsidRPr="006C204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4639F3" w:rsidRPr="006C2044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(Choudhary, 2025)</w:t>
                </w:r>
                <w:r w:rsidR="004639F3" w:rsidRPr="006C204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 w:rsidR="007D74ED" w:rsidRPr="006C2044">
              <w:rPr>
                <w:rFonts w:ascii="Times New Roman" w:hAnsi="Times New Roman" w:cs="Times New Roman"/>
                <w:sz w:val="24"/>
                <w:szCs w:val="24"/>
              </w:rPr>
              <w:t>, argues that</w:t>
            </w:r>
            <w:r w:rsidR="00456A30">
              <w:rPr>
                <w:rFonts w:ascii="Times New Roman" w:hAnsi="Times New Roman" w:cs="Times New Roman"/>
                <w:sz w:val="24"/>
                <w:szCs w:val="24"/>
              </w:rPr>
              <w:t xml:space="preserve"> allocation is done correctly since project needs are known earlier</w:t>
            </w:r>
            <w:r w:rsidR="007D74ED" w:rsidRPr="006C20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C2044" w:rsidRPr="006C2044" w:rsidRDefault="006C2044" w:rsidP="006C2044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74ED" w:rsidRPr="00027618" w:rsidRDefault="00456A30" w:rsidP="00456A30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Makes teamwork consistent because no special training is needed as highlighted by</w:t>
            </w:r>
            <w:r w:rsidR="007D74ED" w:rsidRPr="006C2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71348782"/>
                <w:citation/>
              </w:sdtPr>
              <w:sdtEndPr/>
              <w:sdtContent>
                <w:r w:rsidR="007D74ED" w:rsidRPr="006C204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7D74ED" w:rsidRPr="006C2044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Lou20 \l 1033 </w:instrText>
                </w:r>
                <w:r w:rsidR="007D74ED" w:rsidRPr="006C204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7D74ED" w:rsidRPr="006C2044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(Gaille, 2020)</w:t>
                </w:r>
                <w:r w:rsidR="007D74ED" w:rsidRPr="006C204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 w:rsidR="007D74ED" w:rsidRPr="006C20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82" w:type="dxa"/>
          </w:tcPr>
          <w:p w:rsidR="00DF0C6C" w:rsidRPr="006C2044" w:rsidRDefault="006C2044" w:rsidP="006C2044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2044">
              <w:rPr>
                <w:rFonts w:ascii="Times New Roman" w:hAnsi="Times New Roman" w:cs="Times New Roman"/>
                <w:sz w:val="24"/>
                <w:szCs w:val="24"/>
              </w:rPr>
              <w:t xml:space="preserve">This </w:t>
            </w:r>
            <w:r w:rsidR="00456A30">
              <w:rPr>
                <w:rFonts w:ascii="Times New Roman" w:hAnsi="Times New Roman" w:cs="Times New Roman"/>
                <w:sz w:val="24"/>
                <w:szCs w:val="24"/>
              </w:rPr>
              <w:t>method only focuses on project milestones rather than involving clients as pointed out by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11355601"/>
                <w:citation/>
              </w:sdtPr>
              <w:sdtEndPr/>
              <w:sdtContent>
                <w:r w:rsidRPr="006C204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Pr="006C2044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Lou20 \l 1033 </w:instrText>
                </w:r>
                <w:r w:rsidRPr="006C204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Pr="006C2044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 (Gaille, 2020)</w:t>
                </w:r>
                <w:r w:rsidRPr="006C204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 w:rsidRPr="006C20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C2044" w:rsidRPr="006C2044" w:rsidRDefault="006C2044" w:rsidP="006C2044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2044" w:rsidRPr="007D74ED" w:rsidRDefault="006C2044" w:rsidP="00456A30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</w:pPr>
            <w:r w:rsidRPr="006C2044">
              <w:rPr>
                <w:rFonts w:ascii="Times New Roman" w:hAnsi="Times New Roman" w:cs="Times New Roman"/>
                <w:sz w:val="24"/>
                <w:szCs w:val="24"/>
              </w:rPr>
              <w:t xml:space="preserve">According to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75901203"/>
                <w:citation/>
              </w:sdtPr>
              <w:sdtEndPr/>
              <w:sdtContent>
                <w:r w:rsidRPr="006C204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Pr="006C2044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Bhu25 \l 1033 </w:instrText>
                </w:r>
                <w:r w:rsidRPr="006C204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Pr="006C2044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(Choudhary, 2025)</w:t>
                </w:r>
                <w:r w:rsidRPr="006C204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 w:rsidRPr="006C204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56A30">
              <w:rPr>
                <w:rFonts w:ascii="Times New Roman" w:hAnsi="Times New Roman" w:cs="Times New Roman"/>
                <w:sz w:val="24"/>
                <w:szCs w:val="24"/>
              </w:rPr>
              <w:t>mistakes that are made in the first stage can lead to abandonment of projects.</w:t>
            </w:r>
          </w:p>
        </w:tc>
      </w:tr>
      <w:tr w:rsidR="00DF0C6C" w:rsidTr="00663F42">
        <w:tc>
          <w:tcPr>
            <w:tcW w:w="2065" w:type="dxa"/>
          </w:tcPr>
          <w:p w:rsidR="00DF0C6C" w:rsidRPr="00E1278C" w:rsidRDefault="00DF0C6C" w:rsidP="00DF0C6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278C">
              <w:rPr>
                <w:rFonts w:ascii="Times New Roman" w:hAnsi="Times New Roman" w:cs="Times New Roman"/>
                <w:sz w:val="24"/>
                <w:szCs w:val="24"/>
              </w:rPr>
              <w:t>Agile</w:t>
            </w:r>
          </w:p>
        </w:tc>
        <w:tc>
          <w:tcPr>
            <w:tcW w:w="4168" w:type="dxa"/>
          </w:tcPr>
          <w:p w:rsidR="00DF0C6C" w:rsidRPr="00511DB1" w:rsidRDefault="002058CB" w:rsidP="00511DB1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80453036"/>
                <w:citation/>
              </w:sdtPr>
              <w:sdtEndPr/>
              <w:sdtContent>
                <w:r w:rsidR="006537CC" w:rsidRPr="00511DB1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6537CC" w:rsidRPr="00511DB1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Ric20 \l 1033 </w:instrText>
                </w:r>
                <w:r w:rsidR="006537CC" w:rsidRPr="00511DB1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6537CC" w:rsidRPr="00511DB1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 (Singh &amp; Petit, 2020)</w:t>
                </w:r>
                <w:r w:rsidR="006537CC" w:rsidRPr="00511DB1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 w:rsidR="00456A30">
              <w:rPr>
                <w:rFonts w:ascii="Times New Roman" w:hAnsi="Times New Roman" w:cs="Times New Roman"/>
                <w:sz w:val="24"/>
                <w:szCs w:val="24"/>
              </w:rPr>
              <w:t>, states that this method builds strong relationships and trust from engaging with stakeholders</w:t>
            </w:r>
            <w:r w:rsidR="00DF0C6C" w:rsidRPr="00511D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537CC" w:rsidRPr="00511DB1" w:rsidRDefault="006537CC" w:rsidP="00511DB1">
            <w:pPr>
              <w:pStyle w:val="ListParagraph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C6C" w:rsidRPr="00511DB1" w:rsidRDefault="0074253B" w:rsidP="0074253B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Improves control and better solves problems since projects are divided into smaller sections, according to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43744483"/>
                <w:citation/>
              </w:sdtPr>
              <w:sdtEndPr/>
              <w:sdtContent>
                <w:r w:rsidR="00542843" w:rsidRPr="00511DB1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542843" w:rsidRPr="00511DB1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Ide21 \l 1033 </w:instrText>
                </w:r>
                <w:r w:rsidR="00542843" w:rsidRPr="00511DB1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542843" w:rsidRPr="00511DB1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 (Idego, 2021)</w:t>
                </w:r>
                <w:r w:rsidR="00542843" w:rsidRPr="00511DB1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 w:rsidR="006537CC" w:rsidRPr="00511D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82" w:type="dxa"/>
          </w:tcPr>
          <w:p w:rsidR="00DF0C6C" w:rsidRPr="00511DB1" w:rsidRDefault="002058CB" w:rsidP="00511DB1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82058366"/>
                <w:citation/>
              </w:sdtPr>
              <w:sdtEndPr/>
              <w:sdtContent>
                <w:r w:rsidR="00663F42" w:rsidRPr="00511DB1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663F42" w:rsidRPr="00511DB1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Rac25 \l 1033 </w:instrText>
                </w:r>
                <w:r w:rsidR="00663F42" w:rsidRPr="00511DB1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663F42" w:rsidRPr="00511DB1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(Lynn, 2025)</w:t>
                </w:r>
                <w:r w:rsidR="00663F42" w:rsidRPr="00511DB1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 w:rsidR="00663F42" w:rsidRPr="00511D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9302D">
              <w:rPr>
                <w:rFonts w:ascii="Times New Roman" w:hAnsi="Times New Roman" w:cs="Times New Roman"/>
                <w:sz w:val="24"/>
                <w:szCs w:val="24"/>
              </w:rPr>
              <w:t>notes that unclear final project outcomes can be caused by minimal planning.</w:t>
            </w:r>
          </w:p>
          <w:p w:rsidR="00511DB1" w:rsidRPr="00511DB1" w:rsidRDefault="00511DB1" w:rsidP="00511DB1">
            <w:pPr>
              <w:pStyle w:val="ListParagraph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3F42" w:rsidRPr="00511DB1" w:rsidRDefault="0069302D" w:rsidP="0069302D">
            <w:pPr>
              <w:pStyle w:val="ListParagraph"/>
              <w:numPr>
                <w:ilvl w:val="0"/>
                <w:numId w:val="4"/>
              </w:numPr>
              <w:spacing w:line="480" w:lineRule="auto"/>
              <w:ind w:right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Depends on customer feedback that is likely to cause misinterpretations as pointed out by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39305029"/>
                <w:citation/>
              </w:sdtPr>
              <w:sdtEndPr/>
              <w:sdtContent>
                <w:r w:rsidR="00663F42" w:rsidRPr="00511DB1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663F42" w:rsidRPr="00511DB1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Dan23 \l 1033 </w:instrText>
                </w:r>
                <w:r w:rsidR="00663F42" w:rsidRPr="00511DB1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663F42" w:rsidRPr="00511DB1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(Raymond, 2023)</w:t>
                </w:r>
                <w:r w:rsidR="00663F42" w:rsidRPr="00511DB1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B0CF7" w:rsidTr="00663F42">
        <w:tc>
          <w:tcPr>
            <w:tcW w:w="2065" w:type="dxa"/>
          </w:tcPr>
          <w:p w:rsidR="005B0CF7" w:rsidRPr="00E1278C" w:rsidRDefault="00F55C78" w:rsidP="00DF0C6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278C">
              <w:rPr>
                <w:rFonts w:ascii="Times New Roman" w:hAnsi="Times New Roman" w:cs="Times New Roman"/>
                <w:sz w:val="24"/>
                <w:szCs w:val="24"/>
              </w:rPr>
              <w:t>Prototyping</w:t>
            </w:r>
          </w:p>
        </w:tc>
        <w:tc>
          <w:tcPr>
            <w:tcW w:w="4168" w:type="dxa"/>
          </w:tcPr>
          <w:p w:rsidR="005B0CF7" w:rsidRDefault="007C2632" w:rsidP="00511DB1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Detects errors earlier since this method involves users</w:t>
            </w:r>
            <w:r w:rsidR="00F55C78">
              <w:rPr>
                <w:rFonts w:ascii="Times New Roman" w:hAnsi="Times New Roman" w:cs="Times New Roman"/>
                <w:sz w:val="24"/>
                <w:szCs w:val="24"/>
              </w:rPr>
              <w:t xml:space="preserve"> as argued by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13644339"/>
                <w:citation/>
              </w:sdtPr>
              <w:sdtEndPr/>
              <w:sdtContent>
                <w:r w:rsidR="00F55C78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F55C78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Sha21 \l 1033 </w:instrText>
                </w:r>
                <w:r w:rsidR="00F55C78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F55C78" w:rsidRPr="00F55C78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(Ra, 2021)</w:t>
                </w:r>
                <w:r w:rsidR="00F55C78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 w:rsidR="00F55C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A20A5" w:rsidRDefault="007A20A5" w:rsidP="007A20A5">
            <w:pPr>
              <w:pStyle w:val="ListParagraph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5C78" w:rsidRPr="00511DB1" w:rsidRDefault="004755C7" w:rsidP="004755C7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Allows users to gain insights from using a working model of the system according to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86958348"/>
                <w:citation/>
              </w:sdtPr>
              <w:sdtEndPr/>
              <w:sdtContent>
                <w:r w:rsidR="00F55C78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F55C78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lum17 \l 1033 </w:instrText>
                </w:r>
                <w:r w:rsidR="00F55C78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F55C78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 </w:t>
                </w:r>
                <w:r w:rsidR="00F55C78" w:rsidRPr="00F55C78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(lumitex, 2017)</w:t>
                </w:r>
                <w:r w:rsidR="00F55C78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 w:rsidR="00F55C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82" w:type="dxa"/>
          </w:tcPr>
          <w:p w:rsidR="005B0CF7" w:rsidRDefault="002058CB" w:rsidP="00511DB1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95986632"/>
                <w:citation/>
              </w:sdtPr>
              <w:sdtEndPr/>
              <w:sdtContent>
                <w:r w:rsidR="00F55C78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F55C78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Sha21 \l 1033 </w:instrText>
                </w:r>
                <w:r w:rsidR="00F55C78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F55C78" w:rsidRPr="00F55C78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(Ra, 2021)</w:t>
                </w:r>
                <w:r w:rsidR="00F55C78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 w:rsidR="004755C7">
              <w:rPr>
                <w:rFonts w:ascii="Times New Roman" w:hAnsi="Times New Roman" w:cs="Times New Roman"/>
                <w:sz w:val="24"/>
                <w:szCs w:val="24"/>
              </w:rPr>
              <w:t>, argues that the users may request for more once seeing the product early</w:t>
            </w:r>
            <w:r w:rsidR="007A20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A20A5" w:rsidRDefault="007A20A5" w:rsidP="007A20A5">
            <w:pPr>
              <w:pStyle w:val="ListParagraph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20A5" w:rsidRPr="00511DB1" w:rsidRDefault="00D75875" w:rsidP="00D75875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project gets more complex when adding extra features as highlighted by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87366645"/>
                <w:citation/>
              </w:sdtPr>
              <w:sdtEndPr/>
              <w:sdtContent>
                <w:r w:rsidR="007A20A5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7A20A5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lum17 \l 1033 </w:instrText>
                </w:r>
                <w:r w:rsidR="007A20A5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7A20A5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 </w:t>
                </w:r>
                <w:r w:rsidR="007A20A5" w:rsidRPr="007A20A5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(lumitex, 2017)</w:t>
                </w:r>
                <w:r w:rsidR="007A20A5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 w:rsidR="007A20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A20A5" w:rsidTr="00663F42">
        <w:tc>
          <w:tcPr>
            <w:tcW w:w="2065" w:type="dxa"/>
          </w:tcPr>
          <w:p w:rsidR="007A20A5" w:rsidRPr="00E1278C" w:rsidRDefault="00E1278C" w:rsidP="00DF0C6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27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User-Centered Design</w:t>
            </w:r>
          </w:p>
        </w:tc>
        <w:tc>
          <w:tcPr>
            <w:tcW w:w="4168" w:type="dxa"/>
          </w:tcPr>
          <w:p w:rsidR="007A20A5" w:rsidRDefault="003D3081" w:rsidP="00E1278C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Gives positive experience as it only focuses on user’s needs </w:t>
            </w:r>
            <w:r w:rsidR="00E1278C">
              <w:rPr>
                <w:rFonts w:ascii="Times New Roman" w:hAnsi="Times New Roman" w:cs="Times New Roman"/>
                <w:sz w:val="24"/>
                <w:szCs w:val="24"/>
              </w:rPr>
              <w:t xml:space="preserve">as stated by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32482162"/>
                <w:citation/>
              </w:sdtPr>
              <w:sdtEndPr/>
              <w:sdtContent>
                <w:r w:rsidR="00E1278C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E1278C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San25 \l 1033 </w:instrText>
                </w:r>
                <w:r w:rsidR="00E1278C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E1278C" w:rsidRPr="00E1278C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(Scatter, 2025)</w:t>
                </w:r>
                <w:r w:rsidR="00E1278C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 w:rsidR="00E127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7B70" w:rsidRDefault="00EA7B70" w:rsidP="00EA7B70">
            <w:pPr>
              <w:pStyle w:val="ListParagraph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78C" w:rsidRDefault="00C44780" w:rsidP="00C44780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Improves testing by allowing updates based on user feedbacks according to</w:t>
            </w:r>
            <w:r w:rsidR="00EA7B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54761317"/>
                <w:citation/>
              </w:sdtPr>
              <w:sdtEndPr/>
              <w:sdtContent>
                <w:r w:rsidR="00EA7B7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EA7B70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Llo25 \l 1033 </w:instrText>
                </w:r>
                <w:r w:rsidR="00EA7B7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EA7B70" w:rsidRPr="00EA7B70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(Pilapil, 2025)</w:t>
                </w:r>
                <w:r w:rsidR="00EA7B7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 w:rsidR="00EA7B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82" w:type="dxa"/>
          </w:tcPr>
          <w:p w:rsidR="007A20A5" w:rsidRDefault="002058CB" w:rsidP="00511DB1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61588954"/>
                <w:citation/>
              </w:sdtPr>
              <w:sdtEndPr/>
              <w:sdtContent>
                <w:r w:rsidR="00EA7B7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EA7B70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Llo25 \l 1033 </w:instrText>
                </w:r>
                <w:r w:rsidR="00EA7B7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EA7B70" w:rsidRPr="00EA7B70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(Pilapil, 2025)</w:t>
                </w:r>
                <w:r w:rsidR="00EA7B7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 w:rsidR="00EA7B7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61F25">
              <w:rPr>
                <w:rFonts w:ascii="Times New Roman" w:hAnsi="Times New Roman" w:cs="Times New Roman"/>
                <w:sz w:val="24"/>
                <w:szCs w:val="24"/>
              </w:rPr>
              <w:t xml:space="preserve"> notes that method rejection is caused by lack of knowledge from some stakeholders.</w:t>
            </w:r>
          </w:p>
          <w:p w:rsidR="00E351C2" w:rsidRDefault="00E351C2" w:rsidP="00E351C2">
            <w:pPr>
              <w:pStyle w:val="ListParagraph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B70" w:rsidRDefault="002058CB" w:rsidP="00561F25">
            <w:pPr>
              <w:pStyle w:val="ListParagraph"/>
              <w:numPr>
                <w:ilvl w:val="0"/>
                <w:numId w:val="4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73846538"/>
                <w:citation/>
              </w:sdtPr>
              <w:sdtEndPr/>
              <w:sdtContent>
                <w:r w:rsidR="00EA7B7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EA7B70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San25 \l 1033 </w:instrText>
                </w:r>
                <w:r w:rsidR="00EA7B7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EA7B70" w:rsidRPr="00EA7B70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(Scatter, 2025)</w:t>
                </w:r>
                <w:r w:rsidR="00EA7B7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 w:rsidR="00EA7B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61F25">
              <w:rPr>
                <w:rFonts w:ascii="Times New Roman" w:hAnsi="Times New Roman" w:cs="Times New Roman"/>
                <w:sz w:val="24"/>
                <w:szCs w:val="24"/>
              </w:rPr>
              <w:t>argues that wastage of resources is a result of continuous improvements which is caused by this iterative method.</w:t>
            </w:r>
          </w:p>
        </w:tc>
      </w:tr>
    </w:tbl>
    <w:p w:rsidR="00DF0C6C" w:rsidRDefault="00DF0C6C" w:rsidP="00DF0C6C"/>
    <w:p w:rsidR="00641E80" w:rsidRDefault="00587844" w:rsidP="00DF0C6C">
      <w:r>
        <w:rPr>
          <w:b/>
        </w:rPr>
        <w:t xml:space="preserve">Agile Methodology </w:t>
      </w:r>
      <w:r>
        <w:t>allows constant changes as pointed out by</w:t>
      </w:r>
      <w:sdt>
        <w:sdtPr>
          <w:id w:val="-1823576215"/>
          <w:citation/>
        </w:sdtPr>
        <w:sdtEndPr/>
        <w:sdtContent>
          <w:r>
            <w:fldChar w:fldCharType="begin"/>
          </w:r>
          <w:r>
            <w:instrText xml:space="preserve"> CITATION Sar25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587844">
            <w:rPr>
              <w:noProof/>
            </w:rPr>
            <w:t>(Laoyan, 2025)</w:t>
          </w:r>
          <w:r>
            <w:fldChar w:fldCharType="end"/>
          </w:r>
        </w:sdtContent>
      </w:sdt>
      <w:r>
        <w:t>, making it ideal for Infinity Games who act on player feedbacks.</w:t>
      </w:r>
    </w:p>
    <w:p w:rsidR="00641E80" w:rsidRDefault="00641E80">
      <w:r>
        <w:br w:type="page"/>
      </w:r>
    </w:p>
    <w:p w:rsidR="008279BE" w:rsidRDefault="008279BE" w:rsidP="008279BE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TASK 2</w:t>
      </w:r>
      <w:r>
        <w:rPr>
          <w:rFonts w:ascii="Times New Roman" w:hAnsi="Times New Roman" w:cs="Times New Roman"/>
        </w:rPr>
        <w:t xml:space="preserve"> (A)</w:t>
      </w:r>
    </w:p>
    <w:p w:rsidR="00193719" w:rsidRDefault="001937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665"/>
        <w:gridCol w:w="2050"/>
        <w:gridCol w:w="2050"/>
        <w:gridCol w:w="2050"/>
      </w:tblGrid>
      <w:tr w:rsidR="00C954C7" w:rsidTr="008B5429">
        <w:tc>
          <w:tcPr>
            <w:tcW w:w="1435" w:type="dxa"/>
          </w:tcPr>
          <w:p w:rsidR="00C954C7" w:rsidRPr="00C954C7" w:rsidRDefault="00C954C7" w:rsidP="00C954C7">
            <w:pPr>
              <w:jc w:val="center"/>
              <w:rPr>
                <w:b/>
              </w:rPr>
            </w:pPr>
            <w:r>
              <w:rPr>
                <w:b/>
              </w:rPr>
              <w:t>Approach</w:t>
            </w:r>
          </w:p>
        </w:tc>
        <w:tc>
          <w:tcPr>
            <w:tcW w:w="2665" w:type="dxa"/>
          </w:tcPr>
          <w:p w:rsidR="00C954C7" w:rsidRPr="00C954C7" w:rsidRDefault="00C954C7" w:rsidP="00C954C7">
            <w:pPr>
              <w:jc w:val="center"/>
              <w:rPr>
                <w:b/>
              </w:rPr>
            </w:pPr>
            <w:r>
              <w:rPr>
                <w:b/>
              </w:rPr>
              <w:t>Social</w:t>
            </w:r>
          </w:p>
        </w:tc>
        <w:tc>
          <w:tcPr>
            <w:tcW w:w="2050" w:type="dxa"/>
          </w:tcPr>
          <w:p w:rsidR="00C954C7" w:rsidRPr="00C954C7" w:rsidRDefault="00C954C7" w:rsidP="00C954C7">
            <w:pPr>
              <w:jc w:val="center"/>
              <w:rPr>
                <w:b/>
              </w:rPr>
            </w:pPr>
            <w:r>
              <w:rPr>
                <w:b/>
              </w:rPr>
              <w:t>Cultural</w:t>
            </w:r>
          </w:p>
        </w:tc>
        <w:tc>
          <w:tcPr>
            <w:tcW w:w="2050" w:type="dxa"/>
          </w:tcPr>
          <w:p w:rsidR="00C954C7" w:rsidRPr="00C954C7" w:rsidRDefault="00C954C7" w:rsidP="00C954C7">
            <w:pPr>
              <w:jc w:val="center"/>
              <w:rPr>
                <w:b/>
              </w:rPr>
            </w:pPr>
            <w:r>
              <w:rPr>
                <w:b/>
              </w:rPr>
              <w:t>Organizational</w:t>
            </w:r>
          </w:p>
        </w:tc>
        <w:tc>
          <w:tcPr>
            <w:tcW w:w="2050" w:type="dxa"/>
          </w:tcPr>
          <w:p w:rsidR="00C954C7" w:rsidRPr="00C954C7" w:rsidRDefault="00C954C7" w:rsidP="00C954C7">
            <w:pPr>
              <w:jc w:val="center"/>
              <w:rPr>
                <w:b/>
              </w:rPr>
            </w:pPr>
            <w:r>
              <w:rPr>
                <w:b/>
              </w:rPr>
              <w:t>Technical</w:t>
            </w:r>
          </w:p>
        </w:tc>
      </w:tr>
      <w:tr w:rsidR="00C954C7" w:rsidTr="002058CB">
        <w:trPr>
          <w:trHeight w:val="3086"/>
        </w:trPr>
        <w:tc>
          <w:tcPr>
            <w:tcW w:w="1435" w:type="dxa"/>
          </w:tcPr>
          <w:p w:rsidR="00C954C7" w:rsidRPr="00C954C7" w:rsidRDefault="00C954C7" w:rsidP="00C954C7">
            <w:pPr>
              <w:jc w:val="center"/>
              <w:rPr>
                <w:b/>
              </w:rPr>
            </w:pPr>
            <w:r w:rsidRPr="00C954C7">
              <w:rPr>
                <w:b/>
              </w:rPr>
              <w:t>Soft</w:t>
            </w:r>
          </w:p>
        </w:tc>
        <w:tc>
          <w:tcPr>
            <w:tcW w:w="2665" w:type="dxa"/>
          </w:tcPr>
          <w:p w:rsidR="00C954C7" w:rsidRPr="00C954C7" w:rsidRDefault="008944E8" w:rsidP="00C954C7">
            <w:r>
              <w:t>Allows Player support specialist to be active since they express their ideas freely according to</w:t>
            </w:r>
            <w:sdt>
              <w:sdtPr>
                <w:id w:val="-1575360164"/>
                <w:citation/>
              </w:sdtPr>
              <w:sdtContent>
                <w:r>
                  <w:fldChar w:fldCharType="begin"/>
                </w:r>
                <w:r>
                  <w:instrText xml:space="preserve"> CITATION Nat23 \l 1033 </w:instrText>
                </w:r>
                <w:r>
                  <w:fldChar w:fldCharType="separate"/>
                </w:r>
                <w:r>
                  <w:rPr>
                    <w:noProof/>
                  </w:rPr>
                  <w:t xml:space="preserve"> </w:t>
                </w:r>
                <w:r w:rsidRPr="008944E8">
                  <w:rPr>
                    <w:noProof/>
                  </w:rPr>
                  <w:t>(Rossingol, 2023)</w:t>
                </w:r>
                <w:r>
                  <w:fldChar w:fldCharType="end"/>
                </w:r>
              </w:sdtContent>
            </w:sdt>
            <w:r>
              <w:t>, as also highlighted in (paragraph 6).</w:t>
            </w:r>
          </w:p>
        </w:tc>
        <w:tc>
          <w:tcPr>
            <w:tcW w:w="2050" w:type="dxa"/>
          </w:tcPr>
          <w:p w:rsidR="00C954C7" w:rsidRPr="00C954C7" w:rsidRDefault="00321CBC" w:rsidP="00C954C7">
            <w:r>
              <w:t>Makes a team accomplish tasks based on their environment as stated by</w:t>
            </w:r>
            <w:sdt>
              <w:sdtPr>
                <w:id w:val="228649847"/>
                <w:citation/>
              </w:sdtPr>
              <w:sdtContent>
                <w:r w:rsidR="00BA2754">
                  <w:fldChar w:fldCharType="begin"/>
                </w:r>
                <w:r w:rsidR="00BA2754">
                  <w:instrText xml:space="preserve"> CITATION Wen23 \l 1033 </w:instrText>
                </w:r>
                <w:r w:rsidR="00BA2754">
                  <w:fldChar w:fldCharType="separate"/>
                </w:r>
                <w:r w:rsidR="00BA2754">
                  <w:rPr>
                    <w:noProof/>
                  </w:rPr>
                  <w:t xml:space="preserve"> </w:t>
                </w:r>
                <w:r w:rsidR="00BA2754" w:rsidRPr="00BA2754">
                  <w:rPr>
                    <w:noProof/>
                  </w:rPr>
                  <w:t>(Zhang, et al., 2023)</w:t>
                </w:r>
                <w:r w:rsidR="00BA2754">
                  <w:fldChar w:fldCharType="end"/>
                </w:r>
              </w:sdtContent>
            </w:sdt>
            <w:r>
              <w:t>, Infinity Games acts based off the concepts of new games (paragraph 1).</w:t>
            </w:r>
          </w:p>
        </w:tc>
        <w:tc>
          <w:tcPr>
            <w:tcW w:w="2050" w:type="dxa"/>
          </w:tcPr>
          <w:p w:rsidR="00C954C7" w:rsidRPr="00C954C7" w:rsidRDefault="00C954C7" w:rsidP="00C954C7">
            <w:bookmarkStart w:id="0" w:name="_GoBack"/>
            <w:bookmarkEnd w:id="0"/>
          </w:p>
        </w:tc>
        <w:tc>
          <w:tcPr>
            <w:tcW w:w="2050" w:type="dxa"/>
          </w:tcPr>
          <w:p w:rsidR="00C954C7" w:rsidRPr="00C954C7" w:rsidRDefault="00C954C7" w:rsidP="00C954C7"/>
        </w:tc>
      </w:tr>
      <w:tr w:rsidR="00C954C7" w:rsidTr="002058CB">
        <w:trPr>
          <w:trHeight w:val="3059"/>
        </w:trPr>
        <w:tc>
          <w:tcPr>
            <w:tcW w:w="1435" w:type="dxa"/>
          </w:tcPr>
          <w:p w:rsidR="00C954C7" w:rsidRPr="00C954C7" w:rsidRDefault="00C954C7" w:rsidP="00C954C7">
            <w:pPr>
              <w:jc w:val="center"/>
              <w:rPr>
                <w:b/>
              </w:rPr>
            </w:pPr>
            <w:r>
              <w:rPr>
                <w:b/>
              </w:rPr>
              <w:t>Hard</w:t>
            </w:r>
          </w:p>
        </w:tc>
        <w:tc>
          <w:tcPr>
            <w:tcW w:w="2665" w:type="dxa"/>
          </w:tcPr>
          <w:p w:rsidR="00C954C7" w:rsidRPr="00C954C7" w:rsidRDefault="008944E8" w:rsidP="00C954C7">
            <w:r>
              <w:t>Provides a number of planning stages allowing team members to know the preferred styles of others as highlighted by</w:t>
            </w:r>
            <w:sdt>
              <w:sdtPr>
                <w:id w:val="-1948995196"/>
                <w:citation/>
              </w:sdtPr>
              <w:sdtContent>
                <w:r>
                  <w:fldChar w:fldCharType="begin"/>
                </w:r>
                <w:r>
                  <w:instrText xml:space="preserve"> CITATION Val25 \l 1033 </w:instrText>
                </w:r>
                <w:r>
                  <w:fldChar w:fldCharType="separate"/>
                </w:r>
                <w:r>
                  <w:rPr>
                    <w:noProof/>
                  </w:rPr>
                  <w:t xml:space="preserve"> </w:t>
                </w:r>
                <w:r w:rsidRPr="008944E8">
                  <w:rPr>
                    <w:noProof/>
                  </w:rPr>
                  <w:t>(Dansereau, 2025)</w:t>
                </w:r>
                <w:r>
                  <w:fldChar w:fldCharType="end"/>
                </w:r>
              </w:sdtContent>
            </w:sdt>
            <w:r>
              <w:t>, since Infinity games has different groups of people in their teams (paragraph 2).</w:t>
            </w:r>
          </w:p>
        </w:tc>
        <w:tc>
          <w:tcPr>
            <w:tcW w:w="2050" w:type="dxa"/>
          </w:tcPr>
          <w:p w:rsidR="00C954C7" w:rsidRPr="00C954C7" w:rsidRDefault="00321CBC" w:rsidP="00C954C7">
            <w:r>
              <w:t>Causes frustrations among teams due to cultural differences but still allows room for management according to</w:t>
            </w:r>
            <w:sdt>
              <w:sdtPr>
                <w:id w:val="1990290087"/>
                <w:citation/>
              </w:sdtPr>
              <w:sdtContent>
                <w:r w:rsidR="00CC3151">
                  <w:fldChar w:fldCharType="begin"/>
                </w:r>
                <w:r w:rsidR="00CC3151">
                  <w:instrText xml:space="preserve"> CITATION Jea25 \l 1033 </w:instrText>
                </w:r>
                <w:r w:rsidR="00CC3151">
                  <w:fldChar w:fldCharType="separate"/>
                </w:r>
                <w:r w:rsidR="00CC3151">
                  <w:rPr>
                    <w:noProof/>
                  </w:rPr>
                  <w:t xml:space="preserve"> </w:t>
                </w:r>
                <w:r w:rsidR="00CC3151" w:rsidRPr="00CC3151">
                  <w:rPr>
                    <w:noProof/>
                  </w:rPr>
                  <w:t>(Brett, et al., 2025)</w:t>
                </w:r>
                <w:r w:rsidR="00CC3151">
                  <w:fldChar w:fldCharType="end"/>
                </w:r>
              </w:sdtContent>
            </w:sdt>
            <w:r>
              <w:t>.</w:t>
            </w:r>
          </w:p>
        </w:tc>
        <w:tc>
          <w:tcPr>
            <w:tcW w:w="2050" w:type="dxa"/>
          </w:tcPr>
          <w:p w:rsidR="00C954C7" w:rsidRPr="00C954C7" w:rsidRDefault="00C954C7" w:rsidP="00C954C7"/>
        </w:tc>
        <w:tc>
          <w:tcPr>
            <w:tcW w:w="2050" w:type="dxa"/>
          </w:tcPr>
          <w:p w:rsidR="00C954C7" w:rsidRPr="00C954C7" w:rsidRDefault="00C954C7" w:rsidP="00C954C7"/>
        </w:tc>
      </w:tr>
      <w:tr w:rsidR="00C954C7" w:rsidTr="002058CB">
        <w:trPr>
          <w:trHeight w:val="3941"/>
        </w:trPr>
        <w:tc>
          <w:tcPr>
            <w:tcW w:w="1435" w:type="dxa"/>
          </w:tcPr>
          <w:p w:rsidR="00C954C7" w:rsidRPr="00C954C7" w:rsidRDefault="00C954C7" w:rsidP="00C954C7">
            <w:pPr>
              <w:jc w:val="center"/>
              <w:rPr>
                <w:b/>
              </w:rPr>
            </w:pPr>
            <w:r>
              <w:rPr>
                <w:b/>
              </w:rPr>
              <w:t>Combined</w:t>
            </w:r>
          </w:p>
        </w:tc>
        <w:tc>
          <w:tcPr>
            <w:tcW w:w="2665" w:type="dxa"/>
          </w:tcPr>
          <w:p w:rsidR="00C954C7" w:rsidRPr="00C954C7" w:rsidRDefault="008944E8" w:rsidP="00C954C7">
            <w:sdt>
              <w:sdtPr>
                <w:id w:val="368198554"/>
                <w:citation/>
              </w:sdtPr>
              <w:sdtContent>
                <w:r>
                  <w:fldChar w:fldCharType="begin"/>
                </w:r>
                <w:r>
                  <w:instrText xml:space="preserve"> CITATION Peo24 \l 1033 </w:instrText>
                </w:r>
                <w:r>
                  <w:fldChar w:fldCharType="separate"/>
                </w:r>
                <w:r w:rsidRPr="008944E8">
                  <w:rPr>
                    <w:noProof/>
                  </w:rPr>
                  <w:t>(People Possibility, 2024)</w:t>
                </w:r>
                <w:r>
                  <w:fldChar w:fldCharType="end"/>
                </w:r>
              </w:sdtContent>
            </w:sdt>
            <w:r>
              <w:t>, notes that this approach enhances employee motivation which later leads to positive organization impacts.</w:t>
            </w:r>
          </w:p>
        </w:tc>
        <w:tc>
          <w:tcPr>
            <w:tcW w:w="2050" w:type="dxa"/>
          </w:tcPr>
          <w:p w:rsidR="00C954C7" w:rsidRPr="00C954C7" w:rsidRDefault="00321CBC" w:rsidP="00C954C7">
            <w:r>
              <w:t>Values employees by allowing them to share skills with other teammates creating great relationships as highlighted by</w:t>
            </w:r>
            <w:sdt>
              <w:sdtPr>
                <w:id w:val="307674663"/>
                <w:citation/>
              </w:sdtPr>
              <w:sdtContent>
                <w:r w:rsidR="00CC3151">
                  <w:fldChar w:fldCharType="begin"/>
                </w:r>
                <w:r w:rsidR="00CC3151">
                  <w:instrText xml:space="preserve"> CITATION Geo23 \l 1033 </w:instrText>
                </w:r>
                <w:r w:rsidR="00CC3151">
                  <w:fldChar w:fldCharType="separate"/>
                </w:r>
                <w:r w:rsidR="00CC3151">
                  <w:rPr>
                    <w:noProof/>
                  </w:rPr>
                  <w:t xml:space="preserve"> </w:t>
                </w:r>
                <w:r w:rsidR="00CC3151" w:rsidRPr="00CC3151">
                  <w:rPr>
                    <w:noProof/>
                  </w:rPr>
                  <w:t>(Guthrie, 2023)</w:t>
                </w:r>
                <w:r w:rsidR="00CC3151">
                  <w:fldChar w:fldCharType="end"/>
                </w:r>
              </w:sdtContent>
            </w:sdt>
            <w:r>
              <w:t>. The organization collaborates different groups (paragraph 5)</w:t>
            </w:r>
            <w:r w:rsidR="00904AD6">
              <w:t>.</w:t>
            </w:r>
          </w:p>
        </w:tc>
        <w:tc>
          <w:tcPr>
            <w:tcW w:w="2050" w:type="dxa"/>
          </w:tcPr>
          <w:p w:rsidR="00C954C7" w:rsidRPr="00C954C7" w:rsidRDefault="00C954C7" w:rsidP="00C954C7"/>
        </w:tc>
        <w:tc>
          <w:tcPr>
            <w:tcW w:w="2050" w:type="dxa"/>
          </w:tcPr>
          <w:p w:rsidR="00C954C7" w:rsidRPr="00C954C7" w:rsidRDefault="00C954C7" w:rsidP="00C954C7"/>
        </w:tc>
      </w:tr>
    </w:tbl>
    <w:p w:rsidR="008E2EC0" w:rsidRDefault="008E2EC0">
      <w:r>
        <w:br w:type="page"/>
      </w:r>
    </w:p>
    <w:p w:rsidR="008E2EC0" w:rsidRDefault="008E2EC0" w:rsidP="008E2EC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TASK 3</w:t>
      </w:r>
    </w:p>
    <w:p w:rsidR="00E46A14" w:rsidRDefault="00E46A14" w:rsidP="00E46A14"/>
    <w:p w:rsidR="00B208D9" w:rsidRDefault="00B208D9" w:rsidP="00E46A14">
      <w:pPr>
        <w:rPr>
          <w:b/>
        </w:rPr>
      </w:pPr>
      <w:r>
        <w:rPr>
          <w:b/>
        </w:rPr>
        <w:t xml:space="preserve">C – Customer: </w:t>
      </w:r>
    </w:p>
    <w:p w:rsidR="00B208D9" w:rsidRPr="00B208D9" w:rsidRDefault="00B208D9" w:rsidP="00E46A14">
      <w:r>
        <w:rPr>
          <w:b/>
        </w:rPr>
        <w:tab/>
        <w:t xml:space="preserve">Players: </w:t>
      </w:r>
      <w:r>
        <w:t>provide constant feedback on games (paragraph 6).</w:t>
      </w:r>
    </w:p>
    <w:p w:rsidR="00B208D9" w:rsidRDefault="00B208D9" w:rsidP="00E46A14">
      <w:pPr>
        <w:rPr>
          <w:b/>
        </w:rPr>
      </w:pPr>
      <w:r>
        <w:rPr>
          <w:b/>
        </w:rPr>
        <w:t xml:space="preserve">A – Actor: </w:t>
      </w:r>
    </w:p>
    <w:p w:rsidR="00B208D9" w:rsidRPr="00C01203" w:rsidRDefault="00B208D9" w:rsidP="00E46A14">
      <w:r>
        <w:rPr>
          <w:b/>
        </w:rPr>
        <w:tab/>
        <w:t xml:space="preserve">Director: </w:t>
      </w:r>
      <w:r w:rsidR="00C01203">
        <w:t>leads the organization (paragraph 1).</w:t>
      </w:r>
    </w:p>
    <w:p w:rsidR="00B208D9" w:rsidRPr="00C01203" w:rsidRDefault="00B208D9" w:rsidP="00E46A14">
      <w:r>
        <w:rPr>
          <w:b/>
        </w:rPr>
        <w:tab/>
        <w:t>Project Manager:</w:t>
      </w:r>
      <w:r w:rsidR="00C01203">
        <w:rPr>
          <w:b/>
        </w:rPr>
        <w:t xml:space="preserve"> </w:t>
      </w:r>
      <w:r w:rsidR="00C01203">
        <w:t>handles the development of games (paragraph 2).</w:t>
      </w:r>
    </w:p>
    <w:p w:rsidR="00B208D9" w:rsidRPr="00C01203" w:rsidRDefault="00B208D9" w:rsidP="00E46A14">
      <w:r>
        <w:rPr>
          <w:b/>
        </w:rPr>
        <w:tab/>
        <w:t>Development Team:</w:t>
      </w:r>
      <w:r w:rsidR="00C01203">
        <w:rPr>
          <w:b/>
        </w:rPr>
        <w:t xml:space="preserve"> </w:t>
      </w:r>
      <w:r w:rsidR="00C01203">
        <w:t>comes up with games (paragraph 2).</w:t>
      </w:r>
    </w:p>
    <w:p w:rsidR="00B208D9" w:rsidRPr="00C01203" w:rsidRDefault="00B208D9" w:rsidP="00E46A14">
      <w:r>
        <w:rPr>
          <w:b/>
        </w:rPr>
        <w:tab/>
        <w:t>Marketing Team:</w:t>
      </w:r>
      <w:r w:rsidR="00C01203">
        <w:rPr>
          <w:b/>
        </w:rPr>
        <w:t xml:space="preserve"> </w:t>
      </w:r>
      <w:r w:rsidR="00C01203">
        <w:t>exposes the games to the public (paragraph 2).</w:t>
      </w:r>
    </w:p>
    <w:p w:rsidR="00B208D9" w:rsidRPr="00C01203" w:rsidRDefault="00B208D9" w:rsidP="00E46A14">
      <w:r>
        <w:rPr>
          <w:b/>
        </w:rPr>
        <w:tab/>
        <w:t>Sales Representative:</w:t>
      </w:r>
      <w:r w:rsidR="00C01203">
        <w:rPr>
          <w:b/>
        </w:rPr>
        <w:t xml:space="preserve"> </w:t>
      </w:r>
      <w:r w:rsidR="00C01203">
        <w:t>interacts with distributors to form relationships (paragraph 2).</w:t>
      </w:r>
    </w:p>
    <w:p w:rsidR="00B208D9" w:rsidRPr="00C01203" w:rsidRDefault="00B208D9" w:rsidP="00E46A14">
      <w:r>
        <w:rPr>
          <w:b/>
        </w:rPr>
        <w:tab/>
        <w:t>Player Support Speci</w:t>
      </w:r>
      <w:r w:rsidR="00C01203">
        <w:rPr>
          <w:b/>
        </w:rPr>
        <w:t>a</w:t>
      </w:r>
      <w:r>
        <w:rPr>
          <w:b/>
        </w:rPr>
        <w:t xml:space="preserve">list: </w:t>
      </w:r>
      <w:r w:rsidR="00C01203">
        <w:t>handles feedbacks from players (paragraph 2).</w:t>
      </w:r>
    </w:p>
    <w:p w:rsidR="00B208D9" w:rsidRPr="00B208D9" w:rsidRDefault="00B208D9" w:rsidP="00E46A14">
      <w:r>
        <w:rPr>
          <w:b/>
        </w:rPr>
        <w:t xml:space="preserve">T – Transformation: </w:t>
      </w:r>
      <w:r>
        <w:t>Developing then releasing games from concepts (paragraph 1).</w:t>
      </w:r>
    </w:p>
    <w:p w:rsidR="00B208D9" w:rsidRPr="00B208D9" w:rsidRDefault="00B208D9" w:rsidP="00E46A14">
      <w:r>
        <w:rPr>
          <w:b/>
        </w:rPr>
        <w:t xml:space="preserve">W – Worldview: </w:t>
      </w:r>
      <w:r>
        <w:t>the organization must provide great gaming experiences while generating revenue (paragraph 9).</w:t>
      </w:r>
    </w:p>
    <w:p w:rsidR="00B208D9" w:rsidRPr="00B208D9" w:rsidRDefault="00B208D9" w:rsidP="00E46A14">
      <w:r>
        <w:rPr>
          <w:b/>
        </w:rPr>
        <w:t xml:space="preserve">O – Owner: </w:t>
      </w:r>
      <w:r>
        <w:t>Alex Scott (Director) (paragraph 1).</w:t>
      </w:r>
    </w:p>
    <w:p w:rsidR="00B208D9" w:rsidRDefault="00B208D9" w:rsidP="00E46A14">
      <w:pPr>
        <w:rPr>
          <w:b/>
        </w:rPr>
      </w:pPr>
      <w:r>
        <w:rPr>
          <w:b/>
        </w:rPr>
        <w:t xml:space="preserve">E – Environment: </w:t>
      </w:r>
    </w:p>
    <w:p w:rsidR="00C01203" w:rsidRPr="00C01203" w:rsidRDefault="00C01203" w:rsidP="00E46A14">
      <w:r>
        <w:rPr>
          <w:b/>
        </w:rPr>
        <w:tab/>
        <w:t xml:space="preserve">Competition: </w:t>
      </w:r>
      <w:r>
        <w:t>It’s hard to be at the center of focus (paragraph 7).</w:t>
      </w:r>
    </w:p>
    <w:p w:rsidR="00C01203" w:rsidRPr="00C01203" w:rsidRDefault="00C01203" w:rsidP="00E46A14">
      <w:r>
        <w:rPr>
          <w:b/>
        </w:rPr>
        <w:tab/>
        <w:t xml:space="preserve">Technology Advancements: </w:t>
      </w:r>
      <w:r>
        <w:t>engaging players with latest trends (paragraph 10).</w:t>
      </w:r>
    </w:p>
    <w:p w:rsidR="00B208D9" w:rsidRPr="00B208D9" w:rsidRDefault="00B208D9" w:rsidP="00E46A14">
      <w:pPr>
        <w:rPr>
          <w:b/>
        </w:rPr>
      </w:pPr>
    </w:p>
    <w:p w:rsidR="008E2EC0" w:rsidRPr="008E2EC0" w:rsidRDefault="008E2EC0" w:rsidP="008E2EC0"/>
    <w:p w:rsidR="00734620" w:rsidRDefault="00734620" w:rsidP="00DF0C6C"/>
    <w:p w:rsidR="00734620" w:rsidRDefault="00734620">
      <w:r>
        <w:br w:type="page"/>
      </w:r>
    </w:p>
    <w:p w:rsidR="00734620" w:rsidRDefault="00734620" w:rsidP="0073462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TASK 4 (A)</w:t>
      </w:r>
    </w:p>
    <w:p w:rsidR="00734620" w:rsidRDefault="00734620" w:rsidP="00734620"/>
    <w:p w:rsidR="00442990" w:rsidRDefault="00944E12" w:rsidP="0073462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75pt;height:399.25pt">
            <v:imagedata r:id="rId6" o:title="Activity Diagram ISA"/>
          </v:shape>
        </w:pict>
      </w:r>
    </w:p>
    <w:p w:rsidR="00734620" w:rsidRDefault="00734620" w:rsidP="0073462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4 (B)</w:t>
      </w:r>
    </w:p>
    <w:p w:rsidR="00734620" w:rsidRDefault="00734620" w:rsidP="00734620">
      <w:r>
        <w:rPr>
          <w:b/>
        </w:rPr>
        <w:t xml:space="preserve">Process Oriented: </w:t>
      </w:r>
      <w:r>
        <w:t>helps project teams in understanding potential improvements by analyzing client needs as pointed by</w:t>
      </w:r>
      <w:sdt>
        <w:sdtPr>
          <w:id w:val="227282850"/>
          <w:citation/>
        </w:sdtPr>
        <w:sdtEndPr/>
        <w:sdtContent>
          <w:r w:rsidR="00F479FF">
            <w:fldChar w:fldCharType="begin"/>
          </w:r>
          <w:r w:rsidR="00F479FF">
            <w:instrText xml:space="preserve"> CITATION Jam25 \l 1033 </w:instrText>
          </w:r>
          <w:r w:rsidR="00F479FF">
            <w:fldChar w:fldCharType="separate"/>
          </w:r>
          <w:r w:rsidR="00F479FF">
            <w:rPr>
              <w:noProof/>
            </w:rPr>
            <w:t xml:space="preserve"> </w:t>
          </w:r>
          <w:r w:rsidR="00F479FF" w:rsidRPr="00F479FF">
            <w:rPr>
              <w:noProof/>
            </w:rPr>
            <w:t>(James Cook University, 2025)</w:t>
          </w:r>
          <w:r w:rsidR="00F479FF">
            <w:fldChar w:fldCharType="end"/>
          </w:r>
        </w:sdtContent>
      </w:sdt>
      <w:r>
        <w:t>.</w:t>
      </w:r>
    </w:p>
    <w:p w:rsidR="00734620" w:rsidRDefault="00734620" w:rsidP="00734620">
      <w:r>
        <w:rPr>
          <w:b/>
        </w:rPr>
        <w:t xml:space="preserve">People Oriented: </w:t>
      </w:r>
      <w:r w:rsidRPr="00734620">
        <w:t>prioritize</w:t>
      </w:r>
      <w:r>
        <w:t>s project teams over the needs of clients making the organization to be focused on the employee’s wellbeing as stated by</w:t>
      </w:r>
      <w:sdt>
        <w:sdtPr>
          <w:id w:val="88820883"/>
          <w:citation/>
        </w:sdtPr>
        <w:sdtEndPr/>
        <w:sdtContent>
          <w:r w:rsidR="00F479FF">
            <w:fldChar w:fldCharType="begin"/>
          </w:r>
          <w:r w:rsidR="00F479FF">
            <w:instrText xml:space="preserve">CITATION Geo25 \l 1033 </w:instrText>
          </w:r>
          <w:r w:rsidR="00F479FF">
            <w:fldChar w:fldCharType="separate"/>
          </w:r>
          <w:r w:rsidR="00F479FF">
            <w:rPr>
              <w:noProof/>
            </w:rPr>
            <w:t xml:space="preserve"> </w:t>
          </w:r>
          <w:r w:rsidR="00F479FF" w:rsidRPr="00F479FF">
            <w:rPr>
              <w:noProof/>
            </w:rPr>
            <w:t>(Guthrie, 2021)</w:t>
          </w:r>
          <w:r w:rsidR="00F479FF">
            <w:fldChar w:fldCharType="end"/>
          </w:r>
        </w:sdtContent>
      </w:sdt>
      <w:r>
        <w:t>.</w:t>
      </w:r>
    </w:p>
    <w:p w:rsidR="008279BE" w:rsidRDefault="00734620" w:rsidP="00734620">
      <w:r>
        <w:t xml:space="preserve">For </w:t>
      </w:r>
      <w:r w:rsidRPr="00F479FF">
        <w:rPr>
          <w:b/>
        </w:rPr>
        <w:t>Infinity Games</w:t>
      </w:r>
      <w:r>
        <w:t xml:space="preserve"> to have improved productivity performance </w:t>
      </w:r>
      <w:r w:rsidR="00F479FF">
        <w:t xml:space="preserve">they need to implement the </w:t>
      </w:r>
      <w:r w:rsidR="00F479FF" w:rsidRPr="00F479FF">
        <w:rPr>
          <w:b/>
        </w:rPr>
        <w:t>process oriented</w:t>
      </w:r>
      <w:r w:rsidR="00F479FF">
        <w:t xml:space="preserve"> methodology which accelerates projects, better utilizes resources, and allows project teams to be up to date, as noted by</w:t>
      </w:r>
      <w:sdt>
        <w:sdtPr>
          <w:id w:val="302428552"/>
          <w:citation/>
        </w:sdtPr>
        <w:sdtEndPr/>
        <w:sdtContent>
          <w:r w:rsidR="00F479FF">
            <w:fldChar w:fldCharType="begin"/>
          </w:r>
          <w:r w:rsidR="00F479FF">
            <w:instrText xml:space="preserve"> CITATION Mik23 \l 1033 </w:instrText>
          </w:r>
          <w:r w:rsidR="00F479FF">
            <w:fldChar w:fldCharType="separate"/>
          </w:r>
          <w:r w:rsidR="00F479FF">
            <w:rPr>
              <w:noProof/>
            </w:rPr>
            <w:t xml:space="preserve"> </w:t>
          </w:r>
          <w:r w:rsidR="00F479FF" w:rsidRPr="00F479FF">
            <w:rPr>
              <w:noProof/>
            </w:rPr>
            <w:t>(Deecke, 2023)</w:t>
          </w:r>
          <w:r w:rsidR="00F479FF">
            <w:fldChar w:fldCharType="end"/>
          </w:r>
        </w:sdtContent>
      </w:sdt>
      <w:r w:rsidR="00F479FF">
        <w:t>.</w:t>
      </w:r>
    </w:p>
    <w:p w:rsidR="008279BE" w:rsidRDefault="008279BE">
      <w:r>
        <w:br w:type="page"/>
      </w:r>
    </w:p>
    <w:p w:rsidR="008279BE" w:rsidRDefault="008279BE" w:rsidP="008279BE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TASK 5</w:t>
      </w:r>
      <w:r>
        <w:rPr>
          <w:rFonts w:ascii="Times New Roman" w:hAnsi="Times New Roman" w:cs="Times New Roman"/>
        </w:rPr>
        <w:t xml:space="preserve"> (A)</w:t>
      </w:r>
    </w:p>
    <w:p w:rsidR="008279BE" w:rsidRDefault="008279BE" w:rsidP="008279BE"/>
    <w:p w:rsidR="008279BE" w:rsidRPr="00944E12" w:rsidRDefault="008279BE" w:rsidP="008279BE">
      <w:r>
        <w:rPr>
          <w:b/>
        </w:rPr>
        <w:t xml:space="preserve">P – Political: </w:t>
      </w:r>
      <w:r>
        <w:t>Infinity Games fear of losing employees as a result of poaching from rival companies (paragraph 8), since they know it may be hard to find experienced developers under political factors like tightened VISA regulations as pointed out by</w:t>
      </w:r>
      <w:sdt>
        <w:sdtPr>
          <w:id w:val="128679541"/>
          <w:citation/>
        </w:sdtPr>
        <w:sdtContent>
          <w:r>
            <w:fldChar w:fldCharType="begin"/>
          </w:r>
          <w:r>
            <w:instrText xml:space="preserve"> CITATION Rob17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43756">
            <w:rPr>
              <w:noProof/>
            </w:rPr>
            <w:t>(Fahey, 2017)</w:t>
          </w:r>
          <w:r>
            <w:fldChar w:fldCharType="end"/>
          </w:r>
        </w:sdtContent>
      </w:sdt>
      <w:r>
        <w:t>.</w:t>
      </w:r>
    </w:p>
    <w:p w:rsidR="008279BE" w:rsidRPr="00944E12" w:rsidRDefault="008279BE" w:rsidP="008279BE">
      <w:r>
        <w:rPr>
          <w:b/>
        </w:rPr>
        <w:t xml:space="preserve">E – Economic: </w:t>
      </w:r>
      <w:r>
        <w:t>Integrating purchases in games (paragraph 9), will force the company to provide game goods at prices that’ll fit inflation as stated by</w:t>
      </w:r>
      <w:sdt>
        <w:sdtPr>
          <w:id w:val="-1021397279"/>
          <w:citation/>
        </w:sdtPr>
        <w:sdtContent>
          <w:r>
            <w:fldChar w:fldCharType="begin"/>
          </w:r>
          <w:r>
            <w:instrText xml:space="preserve"> CITATION Imt23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43756">
            <w:rPr>
              <w:noProof/>
            </w:rPr>
            <w:t>(Ahmed, 2023)</w:t>
          </w:r>
          <w:r>
            <w:fldChar w:fldCharType="end"/>
          </w:r>
        </w:sdtContent>
      </w:sdt>
      <w:r>
        <w:t>.</w:t>
      </w:r>
    </w:p>
    <w:p w:rsidR="008279BE" w:rsidRPr="00944E12" w:rsidRDefault="008279BE" w:rsidP="008279BE">
      <w:r>
        <w:rPr>
          <w:b/>
        </w:rPr>
        <w:t xml:space="preserve">S – Social: </w:t>
      </w:r>
      <w:r>
        <w:t>To shine brighter in the game industry (paragraph 7), Infinity Games must rapidly implement trending game cultures according to</w:t>
      </w:r>
      <w:sdt>
        <w:sdtPr>
          <w:id w:val="-2141793802"/>
          <w:citation/>
        </w:sdtPr>
        <w:sdtContent>
          <w:r>
            <w:fldChar w:fldCharType="begin"/>
          </w:r>
          <w:r>
            <w:instrText xml:space="preserve"> CITATION Cli24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43756">
            <w:rPr>
              <w:noProof/>
            </w:rPr>
            <w:t>(CliffNotes, 2024)</w:t>
          </w:r>
          <w:r>
            <w:fldChar w:fldCharType="end"/>
          </w:r>
        </w:sdtContent>
      </w:sdt>
      <w:r>
        <w:t>.</w:t>
      </w:r>
    </w:p>
    <w:p w:rsidR="008279BE" w:rsidRDefault="008279BE" w:rsidP="008279BE">
      <w:r>
        <w:rPr>
          <w:b/>
        </w:rPr>
        <w:t xml:space="preserve">T – Technological: </w:t>
      </w:r>
      <w:r>
        <w:t>Offering trending technologies like Virtual Reality (VR) (paragraph 10), will impact Infinity Games audience to increase as noted by</w:t>
      </w:r>
      <w:sdt>
        <w:sdtPr>
          <w:id w:val="1527441966"/>
          <w:citation/>
        </w:sdtPr>
        <w:sdtContent>
          <w:r>
            <w:fldChar w:fldCharType="begin"/>
          </w:r>
          <w:r>
            <w:instrText xml:space="preserve"> CITATION Tel22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43756">
            <w:rPr>
              <w:noProof/>
            </w:rPr>
            <w:t>(Telefonica, 2022)</w:t>
          </w:r>
          <w:r>
            <w:fldChar w:fldCharType="end"/>
          </w:r>
        </w:sdtContent>
      </w:sdt>
      <w:r>
        <w:t>.</w:t>
      </w:r>
    </w:p>
    <w:p w:rsidR="008279BE" w:rsidRDefault="008279BE" w:rsidP="008279BE"/>
    <w:p w:rsidR="008279BE" w:rsidRDefault="008279BE" w:rsidP="008279BE"/>
    <w:p w:rsidR="008279BE" w:rsidRDefault="008279BE" w:rsidP="008279BE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5</w:t>
      </w:r>
      <w:r>
        <w:rPr>
          <w:rFonts w:ascii="Times New Roman" w:hAnsi="Times New Roman" w:cs="Times New Roman"/>
        </w:rPr>
        <w:t xml:space="preserve"> (B)</w:t>
      </w:r>
    </w:p>
    <w:p w:rsidR="00734620" w:rsidRDefault="00734620" w:rsidP="00734620"/>
    <w:p w:rsidR="008279BE" w:rsidRDefault="00083572" w:rsidP="00734620">
      <w:r>
        <w:t xml:space="preserve">During economic downturns </w:t>
      </w:r>
      <w:r w:rsidRPr="00083572">
        <w:rPr>
          <w:b/>
        </w:rPr>
        <w:t>allocating resources</w:t>
      </w:r>
      <w:r>
        <w:t xml:space="preserve"> to cost-efficient analysis of processes will help </w:t>
      </w:r>
      <w:r w:rsidRPr="00083572">
        <w:rPr>
          <w:b/>
        </w:rPr>
        <w:t>Infinity Games</w:t>
      </w:r>
      <w:r>
        <w:t xml:space="preserve"> in optimizing new investments as pointed out by</w:t>
      </w:r>
      <w:sdt>
        <w:sdtPr>
          <w:id w:val="-1685743151"/>
          <w:citation/>
        </w:sdtPr>
        <w:sdtContent>
          <w:r w:rsidR="0052349E">
            <w:fldChar w:fldCharType="begin"/>
          </w:r>
          <w:r w:rsidR="0052349E">
            <w:instrText xml:space="preserve"> CITATION McK17 \l 1033 </w:instrText>
          </w:r>
          <w:r w:rsidR="0052349E">
            <w:fldChar w:fldCharType="separate"/>
          </w:r>
          <w:r w:rsidR="0052349E">
            <w:rPr>
              <w:noProof/>
            </w:rPr>
            <w:t xml:space="preserve"> </w:t>
          </w:r>
          <w:r w:rsidR="0052349E" w:rsidRPr="0052349E">
            <w:rPr>
              <w:noProof/>
            </w:rPr>
            <w:t>(McKinsey &amp; Company , 2017)</w:t>
          </w:r>
          <w:r w:rsidR="0052349E">
            <w:fldChar w:fldCharType="end"/>
          </w:r>
        </w:sdtContent>
      </w:sdt>
      <w:r>
        <w:t>.</w:t>
      </w:r>
    </w:p>
    <w:p w:rsidR="00083572" w:rsidRDefault="00083572" w:rsidP="00734620"/>
    <w:p w:rsidR="00083572" w:rsidRDefault="00083572" w:rsidP="00734620">
      <w:r>
        <w:t xml:space="preserve">Applying a market condition that will help in Game Industry shifts will efficiently allow </w:t>
      </w:r>
      <w:r w:rsidRPr="00083572">
        <w:rPr>
          <w:b/>
        </w:rPr>
        <w:t>Infinity Games</w:t>
      </w:r>
      <w:r>
        <w:t xml:space="preserve"> in </w:t>
      </w:r>
      <w:r w:rsidRPr="00083572">
        <w:rPr>
          <w:b/>
        </w:rPr>
        <w:t>adapting</w:t>
      </w:r>
      <w:r>
        <w:t xml:space="preserve"> easily according to</w:t>
      </w:r>
      <w:sdt>
        <w:sdtPr>
          <w:id w:val="-1897428471"/>
          <w:citation/>
        </w:sdtPr>
        <w:sdtContent>
          <w:r w:rsidR="0052349E">
            <w:fldChar w:fldCharType="begin"/>
          </w:r>
          <w:r w:rsidR="0052349E">
            <w:instrText xml:space="preserve"> CITATION Chr24 \l 1033 </w:instrText>
          </w:r>
          <w:r w:rsidR="0052349E">
            <w:fldChar w:fldCharType="separate"/>
          </w:r>
          <w:r w:rsidR="0052349E">
            <w:rPr>
              <w:noProof/>
            </w:rPr>
            <w:t xml:space="preserve"> </w:t>
          </w:r>
          <w:r w:rsidR="0052349E" w:rsidRPr="0052349E">
            <w:rPr>
              <w:noProof/>
            </w:rPr>
            <w:t>(Ramos, 2024)</w:t>
          </w:r>
          <w:r w:rsidR="0052349E">
            <w:fldChar w:fldCharType="end"/>
          </w:r>
        </w:sdtContent>
      </w:sdt>
      <w:r>
        <w:t>.</w:t>
      </w:r>
    </w:p>
    <w:p w:rsidR="008279BE" w:rsidRDefault="008279BE" w:rsidP="00734620"/>
    <w:p w:rsidR="008279BE" w:rsidRPr="00734620" w:rsidRDefault="008279BE" w:rsidP="00734620"/>
    <w:p w:rsidR="00734620" w:rsidRPr="00734620" w:rsidRDefault="00734620" w:rsidP="00734620"/>
    <w:p w:rsidR="002A1BB3" w:rsidRDefault="002A1BB3" w:rsidP="002A1BB3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TASK 6</w:t>
      </w:r>
    </w:p>
    <w:p w:rsidR="002A1BB3" w:rsidRDefault="00944E12" w:rsidP="002A1BB3">
      <w:r>
        <w:pict>
          <v:shape id="_x0000_i1026" type="#_x0000_t75" style="width:512.2pt;height:250.35pt">
            <v:imagedata r:id="rId7" o:title="interface 1"/>
          </v:shape>
        </w:pict>
      </w:r>
    </w:p>
    <w:p w:rsidR="002A1BB3" w:rsidRDefault="00944E12" w:rsidP="002A1BB3">
      <w:r>
        <w:pict>
          <v:shape id="_x0000_i1027" type="#_x0000_t75" style="width:512.75pt;height:244.9pt">
            <v:imagedata r:id="rId8" o:title="interface 2"/>
          </v:shape>
        </w:pict>
      </w:r>
    </w:p>
    <w:p w:rsidR="004D2263" w:rsidRDefault="004D2263">
      <w:r>
        <w:br w:type="page"/>
      </w:r>
    </w:p>
    <w:p w:rsidR="004D2263" w:rsidRDefault="004D2263" w:rsidP="004D2263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TASK 7</w:t>
      </w:r>
    </w:p>
    <w:p w:rsidR="002A1BB3" w:rsidRPr="002A1BB3" w:rsidRDefault="002A1BB3" w:rsidP="002A1BB3"/>
    <w:p w:rsidR="00734620" w:rsidRDefault="00734620" w:rsidP="00734620">
      <w:pPr>
        <w:pStyle w:val="Heading2"/>
      </w:pPr>
    </w:p>
    <w:p w:rsidR="00734620" w:rsidRPr="00734620" w:rsidRDefault="00734620" w:rsidP="00734620"/>
    <w:p w:rsidR="00587844" w:rsidRPr="00587844" w:rsidRDefault="00587844" w:rsidP="00DF0C6C"/>
    <w:sectPr w:rsidR="00587844" w:rsidRPr="00587844" w:rsidSect="00663F42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20250"/>
    <w:multiLevelType w:val="hybridMultilevel"/>
    <w:tmpl w:val="CC7C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8242F"/>
    <w:multiLevelType w:val="hybridMultilevel"/>
    <w:tmpl w:val="AB069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0B0200"/>
    <w:multiLevelType w:val="hybridMultilevel"/>
    <w:tmpl w:val="E4A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8524B2"/>
    <w:multiLevelType w:val="hybridMultilevel"/>
    <w:tmpl w:val="6D480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44695"/>
    <w:multiLevelType w:val="hybridMultilevel"/>
    <w:tmpl w:val="EC7E4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B3"/>
    <w:rsid w:val="00027618"/>
    <w:rsid w:val="00083572"/>
    <w:rsid w:val="00150E96"/>
    <w:rsid w:val="00193719"/>
    <w:rsid w:val="002058CB"/>
    <w:rsid w:val="002A1BB3"/>
    <w:rsid w:val="00321CBC"/>
    <w:rsid w:val="003D3081"/>
    <w:rsid w:val="00405534"/>
    <w:rsid w:val="00442990"/>
    <w:rsid w:val="00456A30"/>
    <w:rsid w:val="004639F3"/>
    <w:rsid w:val="004755C7"/>
    <w:rsid w:val="004D2263"/>
    <w:rsid w:val="00511DB1"/>
    <w:rsid w:val="0052349E"/>
    <w:rsid w:val="00542843"/>
    <w:rsid w:val="00561F25"/>
    <w:rsid w:val="00587844"/>
    <w:rsid w:val="005B0CF7"/>
    <w:rsid w:val="00641E80"/>
    <w:rsid w:val="006537CC"/>
    <w:rsid w:val="00663F42"/>
    <w:rsid w:val="0069302D"/>
    <w:rsid w:val="006C2044"/>
    <w:rsid w:val="00734620"/>
    <w:rsid w:val="0074253B"/>
    <w:rsid w:val="00764AE0"/>
    <w:rsid w:val="00782CB3"/>
    <w:rsid w:val="007A20A5"/>
    <w:rsid w:val="007C2632"/>
    <w:rsid w:val="007D74ED"/>
    <w:rsid w:val="008279BE"/>
    <w:rsid w:val="008944E8"/>
    <w:rsid w:val="008B5429"/>
    <w:rsid w:val="008E2EC0"/>
    <w:rsid w:val="00904AD6"/>
    <w:rsid w:val="00943756"/>
    <w:rsid w:val="00944E12"/>
    <w:rsid w:val="00B208D9"/>
    <w:rsid w:val="00BA2754"/>
    <w:rsid w:val="00BD0A54"/>
    <w:rsid w:val="00C01203"/>
    <w:rsid w:val="00C44780"/>
    <w:rsid w:val="00C954C7"/>
    <w:rsid w:val="00CC3151"/>
    <w:rsid w:val="00D75875"/>
    <w:rsid w:val="00DF0C6C"/>
    <w:rsid w:val="00E1278C"/>
    <w:rsid w:val="00E351C2"/>
    <w:rsid w:val="00E46A14"/>
    <w:rsid w:val="00EA7B70"/>
    <w:rsid w:val="00F479FF"/>
    <w:rsid w:val="00F55C78"/>
    <w:rsid w:val="00FD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FEA2E-42E4-4401-BB3E-44FDA356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C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0C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F0C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0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Ric20</b:Tag>
    <b:SourceType>InternetSite</b:SourceType>
    <b:Guid>{676D3AD6-514A-4741-85E5-EB11A62D0885}</b:Guid>
    <b:Author>
      <b:Author>
        <b:NameList>
          <b:Person>
            <b:Last>Singh</b:Last>
            <b:First>Ricardo</b:First>
          </b:Person>
          <b:Person>
            <b:Last>Petit</b:Last>
            <b:First>Coralie</b:First>
          </b:Person>
        </b:NameList>
      </b:Author>
    </b:Author>
    <b:Title>appvizer</b:Title>
    <b:Year>2020</b:Year>
    <b:YearAccessed>2025</b:YearAccessed>
    <b:MonthAccessed>March</b:MonthAccessed>
    <b:DayAccessed>31</b:DayAccessed>
    <b:URL>https://www.appvizer.com/magazine/operations/project-management/advantages-of-agile-methodology</b:URL>
    <b:RefOrder>3</b:RefOrder>
  </b:Source>
  <b:Source>
    <b:Tag>Ide21</b:Tag>
    <b:SourceType>InternetSite</b:SourceType>
    <b:Guid>{65352A66-6B55-4CEF-8280-B89413C77B4B}</b:Guid>
    <b:Author>
      <b:Author>
        <b:Corporate>Idego</b:Corporate>
      </b:Author>
    </b:Author>
    <b:Title>Idego</b:Title>
    <b:Year>2021</b:Year>
    <b:YearAccessed>2025</b:YearAccessed>
    <b:MonthAccessed>March</b:MonthAccessed>
    <b:DayAccessed>31</b:DayAccessed>
    <b:URL>https://idego-group.com/blog/2021/10/28/benefits-of-agile-methodology/</b:URL>
    <b:RefOrder>4</b:RefOrder>
  </b:Source>
  <b:Source>
    <b:Tag>Rac25</b:Tag>
    <b:SourceType>InternetSite</b:SourceType>
    <b:Guid>{3B8F49FB-F0A1-41E9-AFB4-A6BC3DEF4C92}</b:Guid>
    <b:Author>
      <b:Author>
        <b:NameList>
          <b:Person>
            <b:Last>Lynn</b:Last>
            <b:First>Rachaelle</b:First>
          </b:Person>
        </b:NameList>
      </b:Author>
    </b:Author>
    <b:Title>planview</b:Title>
    <b:Year>2025</b:Year>
    <b:YearAccessed>2025</b:YearAccessed>
    <b:MonthAccessed>March</b:MonthAccessed>
    <b:DayAccessed>31</b:DayAccessed>
    <b:URL>https://www.planview.com/resources/articles/disadvantages-agile/</b:URL>
    <b:RefOrder>5</b:RefOrder>
  </b:Source>
  <b:Source>
    <b:Tag>Dan23</b:Tag>
    <b:SourceType>InternetSite</b:SourceType>
    <b:Guid>{2745C13C-2CD1-4AD7-BAD6-7DC42B8C27BA}</b:Guid>
    <b:Author>
      <b:Author>
        <b:NameList>
          <b:Person>
            <b:Last>Raymond</b:Last>
            <b:First>Daniel</b:First>
          </b:Person>
        </b:NameList>
      </b:Author>
    </b:Author>
    <b:Title>projectmanagers</b:Title>
    <b:Year>2023</b:Year>
    <b:YearAccessed>2025</b:YearAccessed>
    <b:MonthAccessed>March</b:MonthAccessed>
    <b:DayAccessed>31</b:DayAccessed>
    <b:URL>https://projectmanagers.net/top-10-cons-or-disadvantages-of-agile-methodology/</b:URL>
    <b:RefOrder>6</b:RefOrder>
  </b:Source>
  <b:Source>
    <b:Tag>Bhu25</b:Tag>
    <b:SourceType>InternetSite</b:SourceType>
    <b:Guid>{82850E49-629C-4F81-8854-91DE0C7A619B}</b:Guid>
    <b:Author>
      <b:Author>
        <b:NameList>
          <b:Person>
            <b:Last>Choudhary</b:Last>
            <b:First>Bhupendra</b:First>
          </b:Person>
        </b:NameList>
      </b:Author>
    </b:Author>
    <b:Title>finoit</b:Title>
    <b:Year>2025</b:Year>
    <b:YearAccessed>2025</b:YearAccessed>
    <b:MonthAccessed>March</b:MonthAccessed>
    <b:DayAccessed>31</b:DayAccessed>
    <b:URL>https://www.finoit.com/blog/software/development/waterfall-methodology/</b:URL>
    <b:RefOrder>1</b:RefOrder>
  </b:Source>
  <b:Source>
    <b:Tag>Lou20</b:Tag>
    <b:SourceType>InternetSite</b:SourceType>
    <b:Guid>{60F5329A-EBAC-4114-8361-CD8A0220448D}</b:Guid>
    <b:Author>
      <b:Author>
        <b:NameList>
          <b:Person>
            <b:Last>Gaille</b:Last>
            <b:First>Louise</b:First>
          </b:Person>
        </b:NameList>
      </b:Author>
    </b:Author>
    <b:Title>vittana</b:Title>
    <b:Year>2020</b:Year>
    <b:YearAccessed>2025</b:YearAccessed>
    <b:MonthAccessed>March</b:MonthAccessed>
    <b:DayAccessed>31</b:DayAccessed>
    <b:URL>https://vittana.org/15-advantages-and-disadvantages-of-a-waterfall-model</b:URL>
    <b:RefOrder>2</b:RefOrder>
  </b:Source>
  <b:Source>
    <b:Tag>Sha21</b:Tag>
    <b:SourceType>InternetSite</b:SourceType>
    <b:Guid>{029C1480-412B-43C1-BBD1-663A08BC6459}</b:Guid>
    <b:Author>
      <b:Author>
        <b:NameList>
          <b:Person>
            <b:Last>Ra</b:Last>
            <b:First>Shaik</b:First>
          </b:Person>
        </b:NameList>
      </b:Author>
    </b:Author>
    <b:Title>Linkedin</b:Title>
    <b:Year>2021</b:Year>
    <b:YearAccessed>2025</b:YearAccessed>
    <b:MonthAccessed>March</b:MonthAccessed>
    <b:DayAccessed>31</b:DayAccessed>
    <b:URL>https://www.linkedin.com/pulse/what-prototyping-advantages-disadvantages-shaik-ra</b:URL>
    <b:RefOrder>7</b:RefOrder>
  </b:Source>
  <b:Source>
    <b:Tag>lum17</b:Tag>
    <b:SourceType>InternetSite</b:SourceType>
    <b:Guid>{3334F567-FFDA-40F9-A680-5FC22D6B91F6}</b:Guid>
    <b:Author>
      <b:Author>
        <b:Corporate>lumitex</b:Corporate>
      </b:Author>
    </b:Author>
    <b:Title>lumitex</b:Title>
    <b:Year>2017</b:Year>
    <b:YearAccessed>2025</b:YearAccessed>
    <b:MonthAccessed>March</b:MonthAccessed>
    <b:DayAccessed>31</b:DayAccessed>
    <b:URL>https://www.lumitex.com/blog/prototyping-methodology</b:URL>
    <b:RefOrder>8</b:RefOrder>
  </b:Source>
  <b:Source>
    <b:Tag>San25</b:Tag>
    <b:SourceType>InternetSite</b:SourceType>
    <b:Guid>{51DC333D-A8EB-45A3-A321-F9A9AB8C9D8C}</b:Guid>
    <b:Author>
      <b:Author>
        <b:NameList>
          <b:Person>
            <b:Last>Scatter</b:Last>
            <b:First>Sanjida</b:First>
          </b:Person>
        </b:NameList>
      </b:Author>
    </b:Author>
    <b:Title>trymata</b:Title>
    <b:Year>2025</b:Year>
    <b:YearAccessed>2025</b:YearAccessed>
    <b:MonthAccessed>March</b:MonthAccessed>
    <b:DayAccessed>31</b:DayAccessed>
    <b:URL>https://trymata.com/blog/user-centered-design/#Benefits_of_Implementing_User_Centered_Design_Principles</b:URL>
    <b:RefOrder>9</b:RefOrder>
  </b:Source>
  <b:Source>
    <b:Tag>Llo25</b:Tag>
    <b:SourceType>InternetSite</b:SourceType>
    <b:Guid>{A6FFFA37-AAA6-4A04-9C4C-D28B6E72E64E}</b:Guid>
    <b:Author>
      <b:Author>
        <b:NameList>
          <b:Person>
            <b:Last>Pilapil</b:Last>
            <b:First>Lloyd</b:First>
          </b:Person>
        </b:NameList>
      </b:Author>
    </b:Author>
    <b:Title>pixelmojo</b:Title>
    <b:Year>2025</b:Year>
    <b:YearAccessed>2025</b:YearAccessed>
    <b:MonthAccessed>March</b:MonthAccessed>
    <b:DayAccessed>31</b:DayAccessed>
    <b:URL>https://www.pixelmojo.io/blogs/the-ultimate-guide-to-user-centered-design-principles-benefits-and-best-practices</b:URL>
    <b:RefOrder>10</b:RefOrder>
  </b:Source>
  <b:Source>
    <b:Tag>Sar25</b:Tag>
    <b:SourceType>InternetSite</b:SourceType>
    <b:Guid>{FB6D2E09-D0AA-4618-AA54-638E3D53AD19}</b:Guid>
    <b:Author>
      <b:Author>
        <b:NameList>
          <b:Person>
            <b:Last>Laoyan</b:Last>
            <b:First>Sarah</b:First>
          </b:Person>
        </b:NameList>
      </b:Author>
    </b:Author>
    <b:Title>asana</b:Title>
    <b:Year>2025</b:Year>
    <b:YearAccessed>2025</b:YearAccessed>
    <b:MonthAccessed>April</b:MonthAccessed>
    <b:DayAccessed>14</b:DayAccessed>
    <b:URL>https://asana.com/resources/agile-methodology</b:URL>
    <b:RefOrder>11</b:RefOrder>
  </b:Source>
  <b:Source>
    <b:Tag>Jam25</b:Tag>
    <b:SourceType>InternetSite</b:SourceType>
    <b:Guid>{256AC777-5FBA-4D18-873D-778A76B916F9}</b:Guid>
    <b:Author>
      <b:Author>
        <b:Corporate>James Cook University</b:Corporate>
      </b:Author>
    </b:Author>
    <b:Title>JCU pressbooks pub</b:Title>
    <b:Year>2025</b:Year>
    <b:YearAccessed>2025</b:YearAccessed>
    <b:MonthAccessed>April</b:MonthAccessed>
    <b:DayAccessed>16</b:DayAccessed>
    <b:URL>https://jcu.pressbooks.pub/pmmethods/chapter/process-based-methodologies/</b:URL>
    <b:RefOrder>18</b:RefOrder>
  </b:Source>
  <b:Source>
    <b:Tag>Geo25</b:Tag>
    <b:SourceType>InternetSite</b:SourceType>
    <b:Guid>{B92949CA-A7C3-418B-A427-C3DC1158CE1D}</b:Guid>
    <b:Author>
      <b:Author>
        <b:NameList>
          <b:Person>
            <b:Last>Guthrie</b:Last>
            <b:First>Georgina</b:First>
          </b:Person>
        </b:NameList>
      </b:Author>
    </b:Author>
    <b:Title>nulab</b:Title>
    <b:Year>2021</b:Year>
    <b:YearAccessed>2025</b:YearAccessed>
    <b:MonthAccessed>April</b:MonthAccessed>
    <b:DayAccessed>16</b:DayAccessed>
    <b:URL>https://nulab.com/learn/collaboration/everything-you-need-to-know-about-people-oriented-leadership/</b:URL>
    <b:RefOrder>19</b:RefOrder>
  </b:Source>
  <b:Source>
    <b:Tag>Mik23</b:Tag>
    <b:SourceType>InternetSite</b:SourceType>
    <b:Guid>{A5C726EB-499A-4A37-86B1-2897EB1A6FDD}</b:Guid>
    <b:Author>
      <b:Author>
        <b:NameList>
          <b:Person>
            <b:Last>Deecke</b:Last>
            <b:First>Mike</b:First>
          </b:Person>
        </b:NameList>
      </b:Author>
    </b:Author>
    <b:Title>adesso</b:Title>
    <b:Year>2023</b:Year>
    <b:YearAccessed>2025</b:YearAccessed>
    <b:MonthAccessed>April</b:MonthAccessed>
    <b:DayAccessed>16</b:DayAccessed>
    <b:URL>https://www.adesso.de/en/news/blog/understanding-the-power-of-process-orientation-2.jsp</b:URL>
    <b:RefOrder>20</b:RefOrder>
  </b:Source>
  <b:Source>
    <b:Tag>Rob17</b:Tag>
    <b:SourceType>InternetSite</b:SourceType>
    <b:Guid>{293DC26E-2848-4430-9247-3123CD8DB60C}</b:Guid>
    <b:Author>
      <b:Author>
        <b:NameList>
          <b:Person>
            <b:Last>Fahey</b:Last>
            <b:First>Rob</b:First>
          </b:Person>
        </b:NameList>
      </b:Author>
    </b:Author>
    <b:Title>games industry</b:Title>
    <b:Year>2017</b:Year>
    <b:YearAccessed>2025</b:YearAccessed>
    <b:MonthAccessed>April</b:MonthAccessed>
    <b:DayAccessed>17</b:DayAccessed>
    <b:URL>https://www.gamesindustry.biz/political-chaos-threatens-the-whole-games-business</b:URL>
    <b:RefOrder>21</b:RefOrder>
  </b:Source>
  <b:Source>
    <b:Tag>Imt23</b:Tag>
    <b:SourceType>InternetSite</b:SourceType>
    <b:Guid>{CD2DF37C-A708-4C12-B5CB-138EABCAEBE5}</b:Guid>
    <b:Author>
      <b:Author>
        <b:NameList>
          <b:Person>
            <b:Last>Ahmed</b:Last>
            <b:First>Imtiazee</b:First>
          </b:Person>
        </b:NameList>
      </b:Author>
    </b:Author>
    <b:Title>linkedin</b:Title>
    <b:Year>2023</b:Year>
    <b:YearAccessed>2025</b:YearAccessed>
    <b:MonthAccessed>April</b:MonthAccessed>
    <b:DayAccessed>17</b:DayAccessed>
    <b:URL>https://www.linkedin.com/pulse/inflation-affecting-gaming-industry-bleedingedge-gamers</b:URL>
    <b:RefOrder>22</b:RefOrder>
  </b:Source>
  <b:Source>
    <b:Tag>Cli24</b:Tag>
    <b:SourceType>InternetSite</b:SourceType>
    <b:Guid>{EBBCE5F2-64D5-4773-8F11-18C36D75620D}</b:Guid>
    <b:Author>
      <b:Author>
        <b:Corporate>CliffNotes</b:Corporate>
      </b:Author>
    </b:Author>
    <b:Title>CliffNotes</b:Title>
    <b:Year>2024</b:Year>
    <b:YearAccessed>2025</b:YearAccessed>
    <b:MonthAccessed>April</b:MonthAccessed>
    <b:DayAccessed>17</b:DayAccessed>
    <b:URL>https://www.cliffsnotes.com/study-notes/14972265</b:URL>
    <b:RefOrder>23</b:RefOrder>
  </b:Source>
  <b:Source>
    <b:Tag>Tel22</b:Tag>
    <b:SourceType>InternetSite</b:SourceType>
    <b:Guid>{538F0EA7-3701-464B-8DCC-D58F8CFA9D0D}</b:Guid>
    <b:Author>
      <b:Author>
        <b:Corporate>Telefonica</b:Corporate>
      </b:Author>
    </b:Author>
    <b:Title>Telefonica</b:Title>
    <b:Year>2022</b:Year>
    <b:YearAccessed>2025</b:YearAccessed>
    <b:MonthAccessed>April</b:MonthAccessed>
    <b:DayAccessed>17</b:DayAccessed>
    <b:URL>https://www.telefonica.com/en/communication-room/blog/new-technologies-key-impact-on-video-games/</b:URL>
    <b:RefOrder>24</b:RefOrder>
  </b:Source>
  <b:Source>
    <b:Tag>Chr24</b:Tag>
    <b:SourceType>InternetSite</b:SourceType>
    <b:Guid>{6AD3B98B-B8E4-4FBB-B2D3-9E0633998097}</b:Guid>
    <b:Author>
      <b:Author>
        <b:NameList>
          <b:Person>
            <b:Last>Ramos</b:Last>
            <b:First>Christina</b:First>
          </b:Person>
        </b:NameList>
      </b:Author>
    </b:Author>
    <b:Title>AUDITBOARD</b:Title>
    <b:Year>2024</b:Year>
    <b:YearAccessed>2025</b:YearAccessed>
    <b:MonthAccessed>April</b:MonthAccessed>
    <b:DayAccessed>17</b:DayAccessed>
    <b:URL>https://www.auditboard.com/blog/strategic-risk-management/</b:URL>
    <b:RefOrder>26</b:RefOrder>
  </b:Source>
  <b:Source>
    <b:Tag>McK17</b:Tag>
    <b:SourceType>InternetSite</b:SourceType>
    <b:Guid>{DCD4086E-7812-4444-83E5-4B181F073EC4}</b:Guid>
    <b:Author>
      <b:Author>
        <b:Corporate>McKinsey &amp; Company </b:Corporate>
      </b:Author>
    </b:Author>
    <b:Title>Mckinsey</b:Title>
    <b:Year>2017</b:Year>
    <b:YearAccessed>2025</b:YearAccessed>
    <b:MonthAccessed>April</b:MonthAccessed>
    <b:DayAccessed>17</b:DayAccessed>
    <b:URL>https://www.mckinsey.com/~/media/mckinsey/business%20functions/strategy%20and%20corporate%20finance/our%20insights/strategy%20and%20corporate%20finance%20special%20collection/final%20pdfs/mckinsey-special-collections_resourceallocation.pdf</b:URL>
    <b:RefOrder>25</b:RefOrder>
  </b:Source>
  <b:Source>
    <b:Tag>Peo24</b:Tag>
    <b:SourceType>InternetSite</b:SourceType>
    <b:Guid>{738F0FC5-1C2D-4AA7-B26D-27930641264C}</b:Guid>
    <b:Author>
      <b:Author>
        <b:Corporate>People Possibility</b:Corporate>
      </b:Author>
    </b:Author>
    <b:Title>peoplepossibility</b:Title>
    <b:Year>2024</b:Year>
    <b:YearAccessed>2025</b:YearAccessed>
    <b:MonthAccessed>April</b:MonthAccessed>
    <b:DayAccessed>17</b:DayAccessed>
    <b:URL>https://peoplepossibility.com/the-importance-of-involving-employees-in-decision-making-aligning-employees-for-success/</b:URL>
    <b:RefOrder>16</b:RefOrder>
  </b:Source>
  <b:Source>
    <b:Tag>Val25</b:Tag>
    <b:SourceType>InternetSite</b:SourceType>
    <b:Guid>{E4F936E5-33E8-4C8A-9BB3-BBDB26E0E925}</b:Guid>
    <b:Author>
      <b:Author>
        <b:NameList>
          <b:Person>
            <b:Last>Dansereau</b:Last>
            <b:First>Valerie</b:First>
          </b:Person>
        </b:NameList>
      </b:Author>
    </b:Author>
    <b:Title>pollack peace building</b:Title>
    <b:Year>2025</b:Year>
    <b:YearAccessed>2025</b:YearAccessed>
    <b:MonthAccessed>April</b:MonthAccessed>
    <b:DayAccessed>17</b:DayAccessed>
    <b:URL>https://pollackpeacebuilding.com/blog/4-examples-of-conflict-situations-in-the-workplace/</b:URL>
    <b:RefOrder>14</b:RefOrder>
  </b:Source>
  <b:Source>
    <b:Tag>Nat23</b:Tag>
    <b:SourceType>InternetSite</b:SourceType>
    <b:Guid>{C81C2C1F-7547-4379-A5F5-B2EA7AE48937}</b:Guid>
    <b:Author>
      <b:Author>
        <b:NameList>
          <b:Person>
            <b:Last>Rossingol</b:Last>
            <b:First>Natalia</b:First>
          </b:Person>
        </b:NameList>
      </b:Author>
    </b:Author>
    <b:Title>runn</b:Title>
    <b:Year>2023</b:Year>
    <b:YearAccessed>2025</b:YearAccessed>
    <b:MonthAccessed>April</b:MonthAccessed>
    <b:DayAccessed>17</b:DayAccessed>
    <b:URL>https://www.runn.io/blog/open-communication</b:URL>
    <b:RefOrder>12</b:RefOrder>
  </b:Source>
  <b:Source>
    <b:Tag>Wen23</b:Tag>
    <b:SourceType>InternetSite</b:SourceType>
    <b:Guid>{58E80F79-5136-4726-9A6C-CA068B430017}</b:Guid>
    <b:Author>
      <b:Author>
        <b:NameList>
          <b:Person>
            <b:Last>Zhang</b:Last>
            <b:First>Wen</b:First>
          </b:Person>
          <b:Person>
            <b:Last>Zeng</b:Last>
            <b:First>Xiaoshuang</b:First>
          </b:Person>
          <b:Person>
            <b:Last>Liang</b:Last>
            <b:First>Huigang</b:First>
          </b:Person>
          <b:Person>
            <b:Last>Xue</b:Last>
            <b:First>Yajiong</b:First>
          </b:Person>
          <b:Person>
            <b:Last>Cao</b:Last>
            <b:First>Xuanze</b:First>
          </b:Person>
        </b:NameList>
      </b:Author>
    </b:Author>
    <b:Title>MDPI</b:Title>
    <b:Year>2023</b:Year>
    <b:YearAccessed>025</b:YearAccessed>
    <b:MonthAccessed>April</b:MonthAccessed>
    <b:DayAccessed>17</b:DayAccessed>
    <b:URL>https://www.mdpi.com/2071-1050/15/8/6644</b:URL>
    <b:RefOrder>13</b:RefOrder>
  </b:Source>
  <b:Source>
    <b:Tag>Jea25</b:Tag>
    <b:SourceType>InternetSite</b:SourceType>
    <b:Guid>{B2F300F7-68EF-4E4E-9EB4-18B23F20A24D}</b:Guid>
    <b:Author>
      <b:Author>
        <b:NameList>
          <b:Person>
            <b:Last>Brett</b:Last>
            <b:First>Jeanne</b:First>
            <b:Middle>M.</b:Middle>
          </b:Person>
          <b:Person>
            <b:Last>Behfar</b:Last>
            <b:First>Kristin</b:First>
            <b:Middle>J.</b:Middle>
          </b:Person>
          <b:Person>
            <b:Last>Kern</b:Last>
            <b:First>Mary</b:First>
            <b:Middle>(Molly)</b:Middle>
          </b:Person>
        </b:NameList>
      </b:Author>
    </b:Author>
    <b:Title>hbr</b:Title>
    <b:Year>2025</b:Year>
    <b:YearAccessed>2025</b:YearAccessed>
    <b:MonthAccessed>April</b:MonthAccessed>
    <b:DayAccessed>17</b:DayAccessed>
    <b:URL>https://hbr.org/2006/11/managing-multicultural-teams</b:URL>
    <b:RefOrder>15</b:RefOrder>
  </b:Source>
  <b:Source>
    <b:Tag>Geo23</b:Tag>
    <b:SourceType>InternetSite</b:SourceType>
    <b:Guid>{7DCA2F0D-20C9-410C-9515-233CB54CCDDD}</b:Guid>
    <b:Author>
      <b:Author>
        <b:NameList>
          <b:Person>
            <b:Last>Guthrie</b:Last>
            <b:First>Georgina</b:First>
          </b:Person>
        </b:NameList>
      </b:Author>
    </b:Author>
    <b:Title>nulab</b:Title>
    <b:Year>2023</b:Year>
    <b:YearAccessed>2025</b:YearAccessed>
    <b:MonthAccessed>April</b:MonthAccessed>
    <b:DayAccessed>17</b:DayAccessed>
    <b:URL>https://nulab.com/learn/collaboration/collaborative-culture/</b:URL>
    <b:RefOrder>17</b:RefOrder>
  </b:Source>
</b:Sources>
</file>

<file path=customXml/itemProps1.xml><?xml version="1.0" encoding="utf-8"?>
<ds:datastoreItem xmlns:ds="http://schemas.openxmlformats.org/officeDocument/2006/customXml" ds:itemID="{BAFDA21D-DC23-41AA-99B9-F11AECD67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10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35</cp:revision>
  <dcterms:created xsi:type="dcterms:W3CDTF">2025-03-31T07:59:00Z</dcterms:created>
  <dcterms:modified xsi:type="dcterms:W3CDTF">2025-04-17T10:32:00Z</dcterms:modified>
</cp:coreProperties>
</file>