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rPr>
          <w:rFonts w:ascii="Times" w:cs="Times" w:hAnsi="Times" w:eastAsia="Times"/>
          <w:sz w:val="28"/>
          <w:szCs w:val="28"/>
        </w:rPr>
      </w:pPr>
    </w:p>
    <w:p>
      <w:pPr>
        <w:pStyle w:val="Body A"/>
        <w:rPr>
          <w:rFonts w:ascii="Times" w:cs="Times" w:hAnsi="Times" w:eastAsia="Times"/>
          <w:sz w:val="28"/>
          <w:szCs w:val="28"/>
        </w:rPr>
      </w:pPr>
    </w:p>
    <w:p>
      <w:pPr>
        <w:pStyle w:val="Body A"/>
        <w:rPr>
          <w:rFonts w:ascii="Times" w:cs="Times" w:hAnsi="Times" w:eastAsia="Times"/>
          <w:sz w:val="28"/>
          <w:szCs w:val="28"/>
        </w:rPr>
      </w:pPr>
    </w:p>
    <w:p>
      <w:pPr>
        <w:pStyle w:val="Body A"/>
        <w:rPr>
          <w:rFonts w:ascii="Times" w:cs="Times" w:hAnsi="Times" w:eastAsia="Times"/>
          <w:sz w:val="28"/>
          <w:szCs w:val="28"/>
        </w:rPr>
      </w:pPr>
    </w:p>
    <w:p>
      <w:pPr>
        <w:pStyle w:val="Body A"/>
        <w:rPr>
          <w:rFonts w:ascii="Times" w:cs="Times" w:hAnsi="Times" w:eastAsia="Times"/>
          <w:sz w:val="28"/>
          <w:szCs w:val="28"/>
        </w:rPr>
      </w:pPr>
    </w:p>
    <w:p>
      <w:pPr>
        <w:pStyle w:val="Body A"/>
        <w:jc w:val="center"/>
        <w:rPr>
          <w:rFonts w:ascii="Times" w:cs="Times" w:hAnsi="Times" w:eastAsia="Times"/>
          <w:b w:val="1"/>
          <w:bCs w:val="1"/>
          <w:sz w:val="28"/>
          <w:szCs w:val="28"/>
        </w:rPr>
      </w:pPr>
    </w:p>
    <w:p>
      <w:pPr>
        <w:pStyle w:val="Body A"/>
        <w:jc w:val="center"/>
        <w:rPr>
          <w:rFonts w:ascii="Times" w:cs="Times" w:hAnsi="Times" w:eastAsia="Times"/>
          <w:b w:val="1"/>
          <w:bCs w:val="1"/>
          <w:sz w:val="36"/>
          <w:szCs w:val="36"/>
        </w:rPr>
      </w:pPr>
      <w:r>
        <w:rPr>
          <w:rFonts w:ascii="Times"/>
          <w:b w:val="1"/>
          <w:bCs w:val="1"/>
          <w:sz w:val="36"/>
          <w:szCs w:val="36"/>
          <w:rtl w:val="0"/>
          <w:lang w:val="en-US"/>
        </w:rPr>
        <w:t>Application Of Neural Networks To Robot Animals</w:t>
      </w:r>
    </w:p>
    <w:p>
      <w:pPr>
        <w:pStyle w:val="Body A"/>
        <w:jc w:val="center"/>
        <w:rPr>
          <w:rFonts w:ascii="Times" w:cs="Times" w:hAnsi="Times" w:eastAsia="Times"/>
          <w:b w:val="1"/>
          <w:bCs w:val="1"/>
          <w:sz w:val="36"/>
          <w:szCs w:val="36"/>
        </w:rPr>
      </w:pPr>
      <w:r>
        <w:rPr>
          <w:rFonts w:ascii="Times"/>
          <w:b w:val="1"/>
          <w:bCs w:val="1"/>
          <w:sz w:val="36"/>
          <w:szCs w:val="36"/>
          <w:rtl w:val="0"/>
          <w:lang w:val="en-US"/>
        </w:rPr>
        <w:t>Final Project CS547</w:t>
      </w:r>
    </w:p>
    <w:p>
      <w:pPr>
        <w:pStyle w:val="Body A"/>
        <w:jc w:val="center"/>
        <w:rPr>
          <w:rFonts w:ascii="Times" w:cs="Times" w:hAnsi="Times" w:eastAsia="Times"/>
          <w:sz w:val="28"/>
          <w:szCs w:val="28"/>
        </w:rPr>
      </w:pPr>
    </w:p>
    <w:p>
      <w:pPr>
        <w:pStyle w:val="Body A"/>
        <w:jc w:val="center"/>
        <w:rPr>
          <w:rFonts w:ascii="Times" w:cs="Times" w:hAnsi="Times" w:eastAsia="Times"/>
          <w:sz w:val="28"/>
          <w:szCs w:val="28"/>
        </w:rPr>
      </w:pPr>
      <w:r>
        <w:rPr>
          <w:rFonts w:ascii="Times"/>
          <w:sz w:val="28"/>
          <w:szCs w:val="28"/>
          <w:rtl w:val="0"/>
          <w:lang w:val="en-US"/>
        </w:rPr>
        <w:t>Matthew A. Letter</w:t>
      </w:r>
    </w:p>
    <w:p>
      <w:pPr>
        <w:pStyle w:val="Body A"/>
        <w:jc w:val="center"/>
        <w:rPr>
          <w:rFonts w:ascii="Times" w:cs="Times" w:hAnsi="Times" w:eastAsia="Times"/>
          <w:sz w:val="28"/>
          <w:szCs w:val="28"/>
        </w:rPr>
      </w:pPr>
      <w:r>
        <w:rPr>
          <w:rFonts w:ascii="Times"/>
          <w:sz w:val="28"/>
          <w:szCs w:val="28"/>
          <w:rtl w:val="0"/>
          <w:lang w:val="en-US"/>
        </w:rPr>
        <w:t>&amp;</w:t>
      </w:r>
    </w:p>
    <w:p>
      <w:pPr>
        <w:pStyle w:val="Body A"/>
        <w:jc w:val="center"/>
        <w:rPr>
          <w:rFonts w:ascii="Times" w:cs="Times" w:hAnsi="Times" w:eastAsia="Times"/>
          <w:sz w:val="28"/>
          <w:szCs w:val="28"/>
        </w:rPr>
      </w:pPr>
      <w:r>
        <w:rPr>
          <w:rFonts w:ascii="Times"/>
          <w:sz w:val="28"/>
          <w:szCs w:val="28"/>
          <w:rtl w:val="0"/>
          <w:lang w:val="en-US"/>
        </w:rPr>
        <w:t>Lin sun</w:t>
      </w:r>
    </w:p>
    <w:p>
      <w:pPr>
        <w:pStyle w:val="Body A"/>
        <w:jc w:val="center"/>
        <w:rPr>
          <w:rFonts w:ascii="Times" w:cs="Times" w:hAnsi="Times" w:eastAsia="Times"/>
          <w:sz w:val="52"/>
          <w:szCs w:val="52"/>
        </w:rPr>
      </w:pPr>
    </w:p>
    <w:p>
      <w:pPr>
        <w:pStyle w:val="Body A"/>
        <w:jc w:val="center"/>
        <w:rPr>
          <w:rFonts w:ascii="Times" w:cs="Times" w:hAnsi="Times" w:eastAsia="Times"/>
          <w:sz w:val="28"/>
          <w:szCs w:val="28"/>
        </w:rPr>
      </w:pPr>
      <w:r>
        <w:rPr>
          <w:rFonts w:ascii="Times"/>
          <w:sz w:val="28"/>
          <w:szCs w:val="28"/>
          <w:rtl w:val="0"/>
          <w:lang w:val="en-US"/>
        </w:rPr>
        <w:t>University of New Mexico</w:t>
      </w:r>
    </w:p>
    <w:p>
      <w:pPr>
        <w:pStyle w:val="Body A"/>
        <w:jc w:val="center"/>
        <w:rPr>
          <w:rFonts w:ascii="Times" w:cs="Times" w:hAnsi="Times" w:eastAsia="Times"/>
          <w:sz w:val="28"/>
          <w:szCs w:val="28"/>
        </w:rPr>
      </w:pPr>
    </w:p>
    <w:p>
      <w:pPr>
        <w:pStyle w:val="Body A"/>
        <w:jc w:val="center"/>
        <w:rPr>
          <w:rFonts w:ascii="Times" w:cs="Times" w:hAnsi="Times" w:eastAsia="Times"/>
          <w:sz w:val="28"/>
          <w:szCs w:val="28"/>
        </w:rPr>
      </w:pPr>
      <w:r>
        <w:rPr>
          <w:rFonts w:ascii="Times"/>
          <w:sz w:val="28"/>
          <w:szCs w:val="28"/>
          <w:rtl w:val="0"/>
          <w:lang w:val="en-US"/>
        </w:rPr>
        <w:t>Neural Networks 547</w:t>
      </w:r>
    </w:p>
    <w:p>
      <w:pPr>
        <w:pStyle w:val="Body A"/>
        <w:jc w:val="center"/>
        <w:rPr>
          <w:rFonts w:ascii="Times" w:cs="Times" w:hAnsi="Times" w:eastAsia="Times"/>
          <w:sz w:val="28"/>
          <w:szCs w:val="28"/>
        </w:rPr>
      </w:pPr>
    </w:p>
    <w:p>
      <w:pPr>
        <w:pStyle w:val="Body A"/>
        <w:jc w:val="center"/>
        <w:rPr>
          <w:rFonts w:ascii="Times" w:cs="Times" w:hAnsi="Times" w:eastAsia="Times"/>
        </w:rPr>
      </w:pPr>
      <w:r>
        <w:rPr>
          <w:rFonts w:ascii="Times"/>
          <w:rtl w:val="0"/>
          <w:lang w:val="en-US"/>
        </w:rPr>
        <w:t>mletter1@unm.edu</w:t>
      </w:r>
    </w:p>
    <w:p>
      <w:pPr>
        <w:pStyle w:val="Body A"/>
        <w:jc w:val="center"/>
        <w:rPr>
          <w:rFonts w:ascii="Times" w:cs="Times" w:hAnsi="Times" w:eastAsia="Times"/>
        </w:rPr>
      </w:pPr>
      <w:r>
        <w:rPr>
          <w:rFonts w:ascii="Times"/>
          <w:rtl w:val="0"/>
          <w:lang w:val="en-US"/>
        </w:rPr>
        <w:t>sun@unm.edu</w:t>
      </w:r>
    </w:p>
    <w:p>
      <w:pPr>
        <w:pStyle w:val="Body A"/>
        <w:jc w:val="center"/>
        <w:rPr>
          <w:rFonts w:ascii="Times" w:cs="Times" w:hAnsi="Times" w:eastAsia="Times"/>
        </w:rPr>
      </w:pPr>
    </w:p>
    <w:p>
      <w:pPr>
        <w:pStyle w:val="Body A"/>
        <w:rPr>
          <w:rFonts w:ascii="Times" w:cs="Times" w:hAnsi="Times" w:eastAsia="Times"/>
          <w:sz w:val="28"/>
          <w:szCs w:val="28"/>
        </w:rPr>
      </w:pPr>
    </w:p>
    <w:p>
      <w:pPr>
        <w:pStyle w:val="Body A"/>
        <w:rPr>
          <w:rFonts w:ascii="Times" w:cs="Times" w:hAnsi="Times" w:eastAsia="Times"/>
          <w:sz w:val="28"/>
          <w:szCs w:val="28"/>
        </w:rPr>
      </w:pPr>
    </w:p>
    <w:p>
      <w:pPr>
        <w:pStyle w:val="Body A"/>
        <w:rPr>
          <w:rFonts w:ascii="Times" w:cs="Times" w:hAnsi="Times" w:eastAsia="Times"/>
          <w:sz w:val="28"/>
          <w:szCs w:val="28"/>
        </w:rPr>
      </w:pPr>
    </w:p>
    <w:p>
      <w:pPr>
        <w:pStyle w:val="Body A"/>
        <w:rPr>
          <w:rFonts w:ascii="Times" w:cs="Times" w:hAnsi="Times" w:eastAsia="Times"/>
          <w:sz w:val="28"/>
          <w:szCs w:val="28"/>
        </w:rPr>
      </w:pPr>
    </w:p>
    <w:p>
      <w:pPr>
        <w:pStyle w:val="Body A"/>
        <w:rPr>
          <w:rFonts w:ascii="Times" w:cs="Times" w:hAnsi="Times" w:eastAsia="Times"/>
          <w:sz w:val="28"/>
          <w:szCs w:val="28"/>
        </w:rPr>
      </w:pPr>
    </w:p>
    <w:p>
      <w:pPr>
        <w:pStyle w:val="Body A"/>
        <w:rPr>
          <w:rFonts w:ascii="Times" w:cs="Times" w:hAnsi="Times" w:eastAsia="Times"/>
          <w:sz w:val="28"/>
          <w:szCs w:val="28"/>
        </w:rPr>
      </w:pPr>
    </w:p>
    <w:p>
      <w:pPr>
        <w:pStyle w:val="Body A"/>
        <w:rPr>
          <w:rFonts w:ascii="Times" w:cs="Times" w:hAnsi="Times" w:eastAsia="Times"/>
          <w:sz w:val="28"/>
          <w:szCs w:val="28"/>
        </w:rPr>
      </w:pPr>
    </w:p>
    <w:p>
      <w:pPr>
        <w:pStyle w:val="Body A"/>
        <w:rPr>
          <w:rFonts w:ascii="Times" w:cs="Times" w:hAnsi="Times" w:eastAsia="Times"/>
          <w:sz w:val="28"/>
          <w:szCs w:val="28"/>
        </w:rPr>
      </w:pPr>
    </w:p>
    <w:p>
      <w:pPr>
        <w:pStyle w:val="Body A"/>
        <w:rPr>
          <w:rFonts w:ascii="Times" w:cs="Times" w:hAnsi="Times" w:eastAsia="Times"/>
          <w:sz w:val="28"/>
          <w:szCs w:val="28"/>
        </w:rPr>
      </w:pPr>
    </w:p>
    <w:p>
      <w:pPr>
        <w:pStyle w:val="Body A"/>
        <w:rPr>
          <w:rFonts w:ascii="Times" w:cs="Times" w:hAnsi="Times" w:eastAsia="Times"/>
          <w:sz w:val="28"/>
          <w:szCs w:val="28"/>
        </w:rPr>
      </w:pPr>
    </w:p>
    <w:p>
      <w:pPr>
        <w:pStyle w:val="Body A"/>
        <w:rPr>
          <w:rFonts w:ascii="Times" w:cs="Times" w:hAnsi="Times" w:eastAsia="Times"/>
          <w:sz w:val="28"/>
          <w:szCs w:val="28"/>
        </w:rPr>
      </w:pPr>
    </w:p>
    <w:p>
      <w:pPr>
        <w:pStyle w:val="Body A"/>
        <w:rPr>
          <w:rFonts w:ascii="Times" w:cs="Times" w:hAnsi="Times" w:eastAsia="Times"/>
          <w:sz w:val="28"/>
          <w:szCs w:val="28"/>
        </w:rPr>
      </w:pPr>
    </w:p>
    <w:p>
      <w:pPr>
        <w:pStyle w:val="Body A"/>
        <w:rPr>
          <w:rFonts w:ascii="Times" w:cs="Times" w:hAnsi="Times" w:eastAsia="Times"/>
          <w:sz w:val="28"/>
          <w:szCs w:val="28"/>
        </w:rPr>
      </w:pPr>
    </w:p>
    <w:p>
      <w:pPr>
        <w:pStyle w:val="Body A"/>
        <w:rPr>
          <w:rFonts w:ascii="Times" w:cs="Times" w:hAnsi="Times" w:eastAsia="Times"/>
          <w:sz w:val="28"/>
          <w:szCs w:val="28"/>
        </w:rPr>
      </w:pPr>
    </w:p>
    <w:p>
      <w:pPr>
        <w:pStyle w:val="Body A"/>
        <w:rPr>
          <w:rFonts w:ascii="Times" w:cs="Times" w:hAnsi="Times" w:eastAsia="Times"/>
          <w:sz w:val="28"/>
          <w:szCs w:val="28"/>
        </w:rPr>
      </w:pPr>
    </w:p>
    <w:p>
      <w:pPr>
        <w:pStyle w:val="Body A"/>
        <w:rPr>
          <w:rFonts w:ascii="Times" w:cs="Times" w:hAnsi="Times" w:eastAsia="Times"/>
          <w:sz w:val="28"/>
          <w:szCs w:val="28"/>
        </w:rPr>
      </w:pPr>
    </w:p>
    <w:p>
      <w:pPr>
        <w:pStyle w:val="Body A"/>
        <w:rPr>
          <w:rFonts w:ascii="Times" w:cs="Times" w:hAnsi="Times" w:eastAsia="Times"/>
          <w:sz w:val="28"/>
          <w:szCs w:val="28"/>
        </w:rPr>
      </w:pPr>
    </w:p>
    <w:p>
      <w:pPr>
        <w:pStyle w:val="Body A"/>
        <w:rPr>
          <w:rFonts w:ascii="Times" w:cs="Times" w:hAnsi="Times" w:eastAsia="Times"/>
          <w:sz w:val="28"/>
          <w:szCs w:val="28"/>
        </w:rPr>
      </w:pPr>
    </w:p>
    <w:p>
      <w:pPr>
        <w:pStyle w:val="Body A"/>
        <w:rPr>
          <w:rFonts w:ascii="Times" w:cs="Times" w:hAnsi="Times" w:eastAsia="Times"/>
          <w:sz w:val="28"/>
          <w:szCs w:val="28"/>
        </w:rPr>
      </w:pPr>
    </w:p>
    <w:p>
      <w:pPr>
        <w:pStyle w:val="Body A"/>
        <w:widowControl w:val="0"/>
        <w:tabs>
          <w:tab w:val="left" w:pos="220"/>
          <w:tab w:val="left" w:pos="720"/>
        </w:tabs>
        <w:spacing w:after="240"/>
        <w:rPr>
          <w:rFonts w:ascii="Times" w:cs="Times" w:hAnsi="Times" w:eastAsia="Times"/>
        </w:rPr>
      </w:pPr>
      <w:r>
        <w:rPr>
          <w:rFonts w:ascii="Times"/>
          <w:b w:val="1"/>
          <w:bCs w:val="1"/>
          <w:sz w:val="38"/>
          <w:szCs w:val="38"/>
          <w:rtl w:val="0"/>
          <w:lang w:val="en-US"/>
        </w:rPr>
        <w:t>Abstract: left blank intentionally</w:t>
      </w:r>
    </w:p>
    <w:p>
      <w:pPr>
        <w:pStyle w:val="Body A"/>
        <w:rPr>
          <w:rFonts w:ascii="Times" w:cs="Times" w:hAnsi="Times" w:eastAsia="Times"/>
          <w:sz w:val="28"/>
          <w:szCs w:val="28"/>
        </w:rPr>
      </w:pPr>
    </w:p>
    <w:p>
      <w:pPr>
        <w:pStyle w:val="TOC Heading"/>
        <w:rPr>
          <w:color w:val="000000"/>
          <w:u w:color="000000"/>
        </w:rPr>
      </w:pPr>
      <w:r>
        <w:rPr>
          <w:rFonts w:ascii="Times" w:cs="Arial Unicode MS" w:hAnsi="Arial Unicode MS" w:eastAsia="Arial Unicode MS"/>
          <w:color w:val="000000"/>
          <w:u w:color="000000"/>
          <w:rtl w:val="0"/>
          <w:lang w:val="en-US"/>
        </w:rPr>
        <w:t>Table of Contents</w:t>
      </w:r>
    </w:p>
    <w:p>
      <w:pPr>
        <w:pStyle w:val="Body A"/>
        <w:spacing w:line="360" w:lineRule="auto"/>
      </w:pPr>
      <w:r>
        <w:rPr>
          <w:color w:val="000000"/>
          <w:u w:color="000000"/>
        </w:rPr>
        <w:fldChar w:fldCharType="begin" w:fldLock="0"/>
      </w:r>
      <w:r>
        <w:rPr>
          <w:color w:val="000000"/>
          <w:u w:color="000000"/>
        </w:rPr>
        <w:t xml:space="preserve"> TOC \o 3-3 \t "Heading, 4"</w:t>
      </w:r>
      <w:r>
        <w:rPr>
          <w:color w:val="000000"/>
          <w:u w:color="000000"/>
        </w:rPr>
        <w:fldChar w:fldCharType="separate" w:fldLock="0"/>
      </w:r>
    </w:p>
    <w:p>
      <w:pPr>
        <w:pStyle w:val="TOC 4"/>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pP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Abstract</w:t>
        <w:tab/>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begin"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 xml:space="preserve"> PAGEREF _Toc \h </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separate"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3</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end" w:fldLock="0"/>
      </w:r>
    </w:p>
    <w:p>
      <w:pPr>
        <w:pStyle w:val="TOC 4"/>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pP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1. Introduction</w:t>
        <w:tab/>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begin"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 xml:space="preserve"> PAGEREF _Toc1 \h </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separate"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4</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end" w:fldLock="0"/>
      </w:r>
    </w:p>
    <w:p>
      <w:pPr>
        <w:pStyle w:val="TOC 4"/>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pP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2. Approach</w:t>
        <w:tab/>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begin"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 xml:space="preserve"> PAGEREF _Toc2 \h </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separate"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4</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end" w:fldLock="0"/>
      </w:r>
    </w:p>
    <w:p>
      <w:pPr>
        <w:pStyle w:val="TOC 3"/>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pP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2.1 Architecture 0: No movement, measure lifetime</w:t>
        <w:tab/>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 xml:space="preserve"> PAGEREF _Toc3 \h </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4</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pP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2.2 Architecture 1: Movement, measure lifetime as a function of speed</w:t>
        <w:tab/>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 xml:space="preserve"> PAGEREF _Toc4 \h </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4</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pP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2.3 Architecture 2: Movement, measure lifetime as a function of speed</w:t>
        <w:tab/>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 xml:space="preserve"> PAGEREF _Toc5 \h </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4</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pP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2.4 Architecture 3: Neuronal Classification of food</w:t>
        <w:tab/>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 xml:space="preserve"> PAGEREF _Toc6 \h </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5</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pP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2.5 Architecture 4: Neuronal Movement towards brightest object (prove that algorithm same as winner takes all network)</w:t>
        <w:tab/>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 xml:space="preserve"> PAGEREF _Toc7 \h </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5</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pP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2.6 Architecture 5: Eat objects based off neuronal classification</w:t>
        <w:tab/>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 xml:space="preserve"> PAGEREF _Toc8 \h </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5</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4"/>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pP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3. Results</w:t>
        <w:tab/>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begin"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 xml:space="preserve"> PAGEREF _Toc9 \h </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separate"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5</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end" w:fldLock="0"/>
      </w:r>
    </w:p>
    <w:p>
      <w:pPr>
        <w:pStyle w:val="TOC 3"/>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pP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3.1 Architecture 0: No movement, measure lifetime</w:t>
        <w:tab/>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 xml:space="preserve"> PAGEREF _Toc10 \h </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5</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pP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3.2 Architecture 1: Movement, measure lifetime as a function of speed</w:t>
        <w:tab/>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 xml:space="preserve"> PAGEREF _Toc11 \h </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6</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pP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3.3 Architecture 2: Movement, measure lifetime as a function of speed</w:t>
        <w:tab/>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 xml:space="preserve"> PAGEREF _Toc12 \h </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7</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4"/>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pP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4. Discussion</w:t>
        <w:tab/>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begin"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 xml:space="preserve"> PAGEREF _Toc13 \h </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separate"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7</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end" w:fldLock="0"/>
      </w:r>
    </w:p>
    <w:p>
      <w:pPr>
        <w:pStyle w:val="TOC 4"/>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pP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5. Summary and Conclusion</w:t>
        <w:tab/>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begin"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 xml:space="preserve"> PAGEREF _Toc14 \h </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separate"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7</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end" w:fldLock="0"/>
      </w:r>
    </w:p>
    <w:p>
      <w:pPr>
        <w:pStyle w:val="TOC 4"/>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pP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6. Acknowledgements</w:t>
        <w:tab/>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begin"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 xml:space="preserve"> PAGEREF _Toc15 \h </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separate"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7</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end" w:fldLock="0"/>
      </w:r>
    </w:p>
    <w:p>
      <w:pPr>
        <w:pStyle w:val="TOC 4"/>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pP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7. References</w:t>
        <w:tab/>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begin"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 xml:space="preserve"> PAGEREF _Toc16 \h </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separate"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7</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end" w:fldLock="0"/>
      </w:r>
    </w:p>
    <w:p>
      <w:pPr>
        <w:pStyle w:val="TOC 4"/>
      </w:pP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8. Appendix A</w:t>
        <w:tab/>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begin"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 xml:space="preserve"> PAGEREF _Toc17 \h </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separate"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8</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end" w:fldLock="0"/>
      </w:r>
    </w:p>
    <w:p>
      <w:pPr>
        <w:pStyle w:val="Body A"/>
        <w:spacing w:line="360" w:lineRule="auto"/>
        <w:rPr>
          <w:rFonts w:ascii="Times" w:cs="Times" w:hAnsi="Times" w:eastAsia="Times"/>
        </w:rPr>
      </w:pPr>
      <w:r>
        <w:rPr>
          <w:color w:val="000000"/>
          <w:u w:color="000000"/>
        </w:rPr>
        <w:fldChar w:fldCharType="end" w:fldLock="0"/>
      </w:r>
    </w:p>
    <w:p>
      <w:pPr>
        <w:pStyle w:val="Body A"/>
      </w:pPr>
      <w:r>
        <w:rPr>
          <w:rFonts w:ascii="Times" w:cs="Times" w:hAnsi="Times" w:eastAsia="Times"/>
          <w:rtl w:val="0"/>
        </w:rPr>
        <w:br w:type="page"/>
      </w:r>
    </w:p>
    <w:p>
      <w:pPr>
        <w:pStyle w:val="Body A"/>
        <w:rPr>
          <w:rFonts w:ascii="Times" w:cs="Times" w:hAnsi="Times" w:eastAsia="Times"/>
          <w:rtl w:val="0"/>
        </w:rPr>
      </w:pPr>
    </w:p>
    <w:p>
      <w:pPr>
        <w:pStyle w:val="Body A"/>
        <w:rPr>
          <w:rFonts w:ascii="Times" w:cs="Times" w:hAnsi="Times" w:eastAsia="Times"/>
        </w:rPr>
      </w:pPr>
    </w:p>
    <w:p>
      <w:pPr>
        <w:pStyle w:val="Heading"/>
      </w:pPr>
    </w:p>
    <w:p>
      <w:pPr>
        <w:pStyle w:val="Body A"/>
        <w:rPr>
          <w:rFonts w:ascii="Times" w:cs="Times" w:hAnsi="Times" w:eastAsia="Times"/>
        </w:rPr>
      </w:pPr>
    </w:p>
    <w:p>
      <w:pPr>
        <w:pStyle w:val="Heading"/>
        <w:rPr>
          <w:rtl w:val="0"/>
        </w:rPr>
      </w:pPr>
      <w:bookmarkStart w:name="_Toc" w:id="0"/>
      <w:r>
        <w:rPr>
          <w:rFonts w:ascii="Times" w:cs="Arial Unicode MS" w:hAnsi="Arial Unicode MS" w:eastAsia="Arial Unicode MS"/>
          <w:rtl w:val="0"/>
          <w:lang w:val="de-DE"/>
        </w:rPr>
        <w:t>Abstract</w:t>
      </w:r>
      <w:r>
        <w:rPr>
          <w:rtl w:val="0"/>
        </w:rPr>
        <w:br w:type="textWrapping"/>
      </w:r>
      <w:bookmarkEnd w:id="0"/>
    </w:p>
    <w:p>
      <w:pPr>
        <w:pStyle w:val="Body A"/>
        <w:ind w:firstLine="360"/>
        <w:rPr>
          <w:rFonts w:ascii="Times" w:cs="Times" w:hAnsi="Times" w:eastAsia="Times"/>
        </w:rPr>
      </w:pPr>
      <w:r>
        <w:rPr>
          <w:rFonts w:ascii="Times"/>
          <w:rtl w:val="0"/>
          <w:lang w:val="en-US"/>
        </w:rPr>
        <w:t>Add abstract here, single space, 12pt intentionally blank</w:t>
      </w:r>
    </w:p>
    <w:p>
      <w:pPr>
        <w:pStyle w:val="Body A"/>
      </w:pPr>
      <w:r>
        <w:rPr>
          <w:rFonts w:ascii="Times" w:cs="Times" w:hAnsi="Times" w:eastAsia="Times"/>
          <w:rtl w:val="0"/>
        </w:rPr>
        <w:br w:type="page"/>
      </w:r>
    </w:p>
    <w:p>
      <w:pPr>
        <w:pStyle w:val="Body A"/>
        <w:rPr>
          <w:rFonts w:ascii="Times" w:cs="Times" w:hAnsi="Times" w:eastAsia="Times"/>
          <w:rtl w:val="0"/>
        </w:rPr>
      </w:pPr>
    </w:p>
    <w:p>
      <w:pPr>
        <w:pStyle w:val="Body A"/>
        <w:rPr>
          <w:rFonts w:ascii="Times" w:cs="Times" w:hAnsi="Times" w:eastAsia="Times"/>
        </w:rPr>
      </w:pPr>
    </w:p>
    <w:p>
      <w:pPr>
        <w:pStyle w:val="Body A"/>
        <w:ind w:firstLine="360"/>
        <w:rPr>
          <w:rFonts w:ascii="Times" w:cs="Times" w:hAnsi="Times" w:eastAsia="Times"/>
        </w:rPr>
      </w:pPr>
    </w:p>
    <w:p>
      <w:pPr>
        <w:pStyle w:val="Heading"/>
      </w:pPr>
      <w:bookmarkStart w:name="_Toc1" w:id="1"/>
      <w:r>
        <w:rPr>
          <w:rFonts w:ascii="Times" w:cs="Arial Unicode MS" w:hAnsi="Arial Unicode MS" w:eastAsia="Arial Unicode MS"/>
          <w:rtl w:val="0"/>
          <w:lang w:val="fr-FR"/>
        </w:rPr>
        <w:t>1. Introduction</w:t>
      </w:r>
      <w:bookmarkEnd w:id="1"/>
    </w:p>
    <w:p>
      <w:pPr>
        <w:pStyle w:val="Body A"/>
        <w:spacing w:line="360" w:lineRule="auto"/>
        <w:ind w:firstLine="360"/>
        <w:rPr>
          <w:rFonts w:ascii="Times" w:cs="Times" w:hAnsi="Times" w:eastAsia="Times"/>
        </w:rPr>
      </w:pPr>
      <w:r>
        <w:rPr>
          <w:rFonts w:ascii="Times"/>
          <w:color w:val="232323"/>
          <w:u w:color="232323"/>
          <w:rtl w:val="0"/>
          <w:lang w:val="en-US"/>
        </w:rPr>
        <w:t>This paper rigorously establishes that neural network design models can be used to manipulate learning on simulated biological system. All the research was done using professor Thomas Caudell</w:t>
      </w:r>
      <w:r>
        <w:rPr>
          <w:rFonts w:hAnsi="Times" w:hint="default"/>
          <w:color w:val="232323"/>
          <w:u w:color="232323"/>
          <w:rtl w:val="0"/>
          <w:lang w:val="en-US"/>
        </w:rPr>
        <w:t>’</w:t>
      </w:r>
      <w:r>
        <w:rPr>
          <w:rFonts w:ascii="Times"/>
          <w:color w:val="232323"/>
          <w:u w:color="232323"/>
          <w:rtl w:val="0"/>
          <w:lang w:val="en-US"/>
        </w:rPr>
        <w:t>s animal robot environmental model.</w:t>
      </w:r>
      <w:r>
        <w:rPr>
          <w:rFonts w:ascii="Times" w:cs="Times" w:hAnsi="Times" w:eastAsia="Times"/>
          <w:color w:val="232323"/>
          <w:u w:color="232323"/>
          <w:rtl w:val="0"/>
        </w:rPr>
        <w:fldChar w:fldCharType="begin" w:fldLock="0"/>
      </w:r>
      <w:r>
        <w:rPr>
          <w:rFonts w:ascii="Times" w:cs="Times" w:hAnsi="Times" w:eastAsia="Times"/>
          <w:color w:val="232323"/>
          <w:u w:color="232323"/>
          <w:rtl w:val="0"/>
        </w:rPr>
        <w:t xml:space="preserve"> ADDIN EN.CITE &lt;EndNote&gt;&lt;Cite&gt;&lt;Author&gt;Thomas Caudell&lt;/Author&gt;&lt;DisplayText&gt; (Caudell)&lt;/DisplayText&gt;&lt;record&gt;&lt;ref-type name="Generic"&gt;13&lt;/ref-type&gt;&lt;contributors&gt;&lt;authors&gt;&lt;author&gt;Thomas Caudell&lt;/author&gt;&lt;/authors&gt;&lt;/contributors&gt;&lt;titles/&gt;&lt;title&gt;Flatworld&lt;/title&gt;&lt;periodical/&gt;&lt;dates&gt;&lt;year/&gt;&lt;pub-dates/&gt;&lt;/dates&gt;&lt;/record&gt;&lt;/Cite&gt;&lt;/EndNote&gt;</w:t>
      </w:r>
      <w:r>
        <w:rPr>
          <w:rFonts w:ascii="Times" w:cs="Times" w:hAnsi="Times" w:eastAsia="Times"/>
          <w:color w:val="232323"/>
          <w:u w:color="232323"/>
          <w:rtl w:val="0"/>
        </w:rPr>
        <w:fldChar w:fldCharType="separate" w:fldLock="0"/>
      </w:r>
      <w:r>
        <w:rPr>
          <w:rFonts w:ascii="Times"/>
          <w:color w:val="232323"/>
          <w:u w:color="232323"/>
          <w:rtl w:val="0"/>
          <w:lang w:val="en-US"/>
        </w:rPr>
        <w:t xml:space="preserve"> (Caudell)</w:t>
      </w:r>
      <w:r>
        <w:rPr>
          <w:rFonts w:ascii="Times" w:cs="Times" w:hAnsi="Times" w:eastAsia="Times"/>
          <w:color w:val="232323"/>
          <w:u w:color="232323"/>
          <w:rtl w:val="0"/>
        </w:rPr>
        <w:fldChar w:fldCharType="end" w:fldLock="0"/>
      </w:r>
      <w:r>
        <w:rPr>
          <w:rFonts w:ascii="Times"/>
          <w:color w:val="232323"/>
          <w:u w:color="232323"/>
          <w:rtl w:val="0"/>
          <w:lang w:val="en-US"/>
        </w:rPr>
        <w:t xml:space="preserve"> The starting point of the research involved 3 architectures, used to establish the parameters of life with respect to the simulated organism and its environment. These provide a basis for analyzing the implemented neural network algorithms, the goal of which is to create a </w:t>
      </w:r>
      <w:r>
        <w:rPr>
          <w:rFonts w:hAnsi="Times" w:hint="default"/>
          <w:color w:val="232323"/>
          <w:u w:color="232323"/>
          <w:rtl w:val="0"/>
          <w:lang w:val="en-US"/>
        </w:rPr>
        <w:t>“</w:t>
      </w:r>
      <w:r>
        <w:rPr>
          <w:rFonts w:ascii="Times"/>
          <w:color w:val="232323"/>
          <w:u w:color="232323"/>
          <w:rtl w:val="0"/>
          <w:lang w:val="fr-FR"/>
        </w:rPr>
        <w:t>neuron</w:t>
      </w:r>
      <w:r>
        <w:rPr>
          <w:rFonts w:hAnsi="Times" w:hint="default"/>
          <w:color w:val="232323"/>
          <w:u w:color="232323"/>
          <w:rtl w:val="0"/>
          <w:lang w:val="en-US"/>
        </w:rPr>
        <w:t>”</w:t>
      </w:r>
      <w:r>
        <w:rPr>
          <w:rFonts w:ascii="Times New Roman"/>
          <w:color w:val="232323"/>
          <w:u w:color="232323"/>
          <w:rtl w:val="0"/>
          <w:lang w:val="en-US"/>
        </w:rPr>
        <w:t xml:space="preserve"> </w:t>
      </w:r>
      <w:r>
        <w:rPr>
          <w:rFonts w:ascii="Times"/>
          <w:color w:val="232323"/>
          <w:u w:color="232323"/>
          <w:rtl w:val="0"/>
          <w:lang w:val="en-US"/>
        </w:rPr>
        <w:t xml:space="preserve">based brain for the organism to live as long as possible in its environment, and determine what neuronal design structures degrade or enhance this attribute. </w:t>
      </w:r>
    </w:p>
    <w:p>
      <w:pPr>
        <w:pStyle w:val="Heading"/>
        <w:rPr>
          <w:rtl w:val="0"/>
        </w:rPr>
      </w:pPr>
      <w:bookmarkStart w:name="_Toc2" w:id="2"/>
      <w:r>
        <w:rPr>
          <w:rFonts w:ascii="Times" w:cs="Arial Unicode MS" w:hAnsi="Arial Unicode MS" w:eastAsia="Arial Unicode MS"/>
          <w:rtl w:val="0"/>
          <w:lang w:val="en-US"/>
        </w:rPr>
        <w:t>2. Approach</w:t>
      </w:r>
      <w:bookmarkEnd w:id="2"/>
    </w:p>
    <w:p>
      <w:pPr>
        <w:pStyle w:val="Heading 3"/>
        <w:spacing w:line="360" w:lineRule="auto"/>
        <w:rPr>
          <w:color w:val="000000"/>
          <w:u w:color="000000"/>
        </w:rPr>
      </w:pPr>
      <w:bookmarkStart w:name="_Toc3" w:id="3"/>
      <w:r>
        <w:rPr>
          <w:color w:val="000000"/>
          <w:u w:color="000000"/>
          <w:rtl w:val="0"/>
          <w:lang w:val="en-US"/>
        </w:rPr>
        <w:t>2.1 Architecture 0: No movement, measure lifetime</w:t>
      </w:r>
      <w:bookmarkEnd w:id="3"/>
    </w:p>
    <w:p>
      <w:pPr>
        <w:pStyle w:val="Body A"/>
        <w:rPr>
          <w:rtl w:val="0"/>
        </w:rPr>
      </w:pPr>
      <w:r>
        <w:rPr>
          <w:rFonts w:ascii="Cambria" w:cs="Cambria" w:hAnsi="Cambria" w:eastAsia="Cambria"/>
          <w:rtl w:val="0"/>
          <w:lang w:val="en-US"/>
        </w:rPr>
        <w:t>For the first architecture, we will test the basic metabolic consumption for the robot. So we just set the robot</w:t>
      </w:r>
      <w:r>
        <w:rPr>
          <w:rFonts w:ascii="Cambria" w:cs="Cambria" w:hAnsi="Cambria" w:eastAsia="Cambria" w:hint="default"/>
          <w:rtl w:val="0"/>
          <w:lang w:val="en-US"/>
        </w:rPr>
        <w:t>’</w:t>
      </w:r>
      <w:r>
        <w:rPr>
          <w:rFonts w:ascii="Cambria" w:cs="Cambria" w:hAnsi="Cambria" w:eastAsia="Cambria"/>
          <w:rtl w:val="0"/>
          <w:lang w:val="en-US"/>
        </w:rPr>
        <w:t xml:space="preserve">s speed as 0 and do nothing until it dies. Then we record down how many cycles the neuron could survive for. </w:t>
      </w:r>
    </w:p>
    <w:p>
      <w:pPr>
        <w:pStyle w:val="Heading 3"/>
        <w:spacing w:line="360" w:lineRule="auto"/>
        <w:rPr>
          <w:color w:val="000000"/>
          <w:u w:color="000000"/>
        </w:rPr>
      </w:pPr>
      <w:bookmarkStart w:name="_Toc4" w:id="4"/>
      <w:r>
        <w:rPr>
          <w:color w:val="000000"/>
          <w:u w:color="000000"/>
          <w:rtl w:val="0"/>
          <w:lang w:val="en-US"/>
        </w:rPr>
        <w:t>2.2 Architecture 1: Movement, measure lifetime as a function of speed</w:t>
      </w:r>
      <w:bookmarkEnd w:id="4"/>
    </w:p>
    <w:p>
      <w:pPr>
        <w:pStyle w:val="Body A"/>
        <w:rPr>
          <w:rtl w:val="0"/>
        </w:rPr>
      </w:pPr>
      <w:r>
        <w:rPr>
          <w:rFonts w:ascii="Cambria" w:cs="Cambria" w:hAnsi="Cambria" w:eastAsia="Cambria"/>
          <w:rtl w:val="0"/>
          <w:lang w:val="en-US"/>
        </w:rPr>
        <w:t>This test will try to explore the effect of robot speed on robot</w:t>
      </w:r>
      <w:r>
        <w:rPr>
          <w:rFonts w:ascii="Cambria" w:cs="Cambria" w:hAnsi="Cambria" w:eastAsia="Cambria" w:hint="default"/>
          <w:rtl w:val="0"/>
          <w:lang w:val="en-US"/>
        </w:rPr>
        <w:t>’</w:t>
      </w:r>
      <w:r>
        <w:rPr>
          <w:rFonts w:ascii="Cambria" w:cs="Cambria" w:hAnsi="Cambria" w:eastAsia="Cambria"/>
          <w:rtl w:val="0"/>
          <w:lang w:val="en-US"/>
        </w:rPr>
        <w:t xml:space="preserve">s lifespan. So that we could find a speed where the speed change will not affect the final result. Here we will let neuron start at the same position, but in different direction. To try test different direction, we will turn the neuron head to 5 degree counter-clockwise each time. When the neuron is moving, it will always head to the brightest object in the space, no matter if the food is poisonous or not. Each time after the neuron finish moving, it will eat nothing in the space, so that the only variable in this test is the neuron speed. </w:t>
      </w:r>
    </w:p>
    <w:p>
      <w:pPr>
        <w:pStyle w:val="Heading 3"/>
        <w:spacing w:line="360" w:lineRule="auto"/>
        <w:rPr>
          <w:color w:val="000000"/>
          <w:u w:color="000000"/>
        </w:rPr>
      </w:pPr>
      <w:bookmarkStart w:name="_Toc5" w:id="5"/>
      <w:r>
        <w:rPr>
          <w:color w:val="000000"/>
          <w:u w:color="000000"/>
          <w:rtl w:val="0"/>
          <w:lang w:val="en-US"/>
        </w:rPr>
        <w:t>2.3 Architecture 2: Movement, measure lifetime as a function of speed</w:t>
      </w:r>
      <w:bookmarkEnd w:id="5"/>
    </w:p>
    <w:p>
      <w:pPr>
        <w:pStyle w:val="Body A"/>
      </w:pPr>
      <w:r>
        <w:rPr>
          <w:rFonts w:ascii="Cambria" w:cs="Cambria" w:hAnsi="Cambria" w:eastAsia="Cambria"/>
          <w:rtl w:val="0"/>
          <w:lang w:val="en-US"/>
        </w:rPr>
        <w:t>This test will try to explore the effect of neuron speed on robot</w:t>
      </w:r>
      <w:r>
        <w:rPr>
          <w:rFonts w:ascii="Cambria" w:cs="Cambria" w:hAnsi="Cambria" w:eastAsia="Cambria" w:hint="default"/>
          <w:rtl w:val="0"/>
          <w:lang w:val="en-US"/>
        </w:rPr>
        <w:t>’</w:t>
      </w:r>
      <w:r>
        <w:rPr>
          <w:rFonts w:ascii="Cambria" w:cs="Cambria" w:hAnsi="Cambria" w:eastAsia="Cambria"/>
          <w:rtl w:val="0"/>
          <w:lang w:val="en-US"/>
        </w:rPr>
        <w:t>s lifetime. However, it is different from Architecture 2 in that neuron will eat food it means each time. What is more, we will not let neuron to classify object this time. Just let it eats whatever it contacts. Therefore, we could know more about speed effect based on eating. When the neuron is moving, it will always head to the brightest object in the space, no matter if the food is poisonous. To get the speed effect randomly, we will change the initial neuron head angle each time, but keep the initial position the same as origin point.</w:t>
      </w:r>
    </w:p>
    <w:p>
      <w:pPr>
        <w:pStyle w:val="Heading 3"/>
        <w:spacing w:line="360" w:lineRule="auto"/>
        <w:rPr>
          <w:color w:val="000000"/>
          <w:u w:color="000000"/>
        </w:rPr>
      </w:pPr>
      <w:bookmarkStart w:name="_Toc6" w:id="6"/>
      <w:r>
        <w:rPr>
          <w:color w:val="000000"/>
          <w:u w:color="000000"/>
          <w:rtl w:val="0"/>
          <w:lang w:val="en-US"/>
        </w:rPr>
        <w:t>2.4 Architecture 3: Neuronal Classification of food</w:t>
      </w:r>
      <w:bookmarkEnd w:id="6"/>
    </w:p>
    <w:p>
      <w:pPr>
        <w:pStyle w:val="Body A"/>
        <w:rPr>
          <w:rtl w:val="0"/>
        </w:rPr>
      </w:pPr>
      <w:r>
        <w:rPr>
          <w:rFonts w:ascii="Cambria" w:cs="Cambria" w:hAnsi="Cambria" w:eastAsia="Cambria"/>
          <w:rtl w:val="0"/>
          <w:lang w:val="en-US"/>
        </w:rPr>
        <w:t>This test will try to classify food as either good or bad. An LMS neuron will be use to classify the food. A gain in health points will be classified as good and a loss in health point will be classified as bad. The light vector from the food will be used as inputs.</w:t>
      </w:r>
    </w:p>
    <w:p>
      <w:pPr>
        <w:pStyle w:val="Body A"/>
        <w:jc w:val="center"/>
        <w:rPr>
          <w:rtl w:val="0"/>
        </w:rPr>
      </w:pPr>
      <w:r>
        <w:rPr>
          <w:rtl w:val="0"/>
        </w:rPr>
        <w:drawing>
          <wp:inline distT="0" distB="0" distL="0" distR="0">
            <wp:extent cx="2685484" cy="1604745"/>
            <wp:effectExtent l="0" t="0" r="0" b="0"/>
            <wp:docPr id="1073741825" name="officeArt object" descr="Macbook Pro:Users:matthewletter:Documents:neural_network_final:Docs:archive:arch3:netArch3.png"/>
            <wp:cNvGraphicFramePr/>
            <a:graphic xmlns:a="http://schemas.openxmlformats.org/drawingml/2006/main">
              <a:graphicData uri="http://schemas.openxmlformats.org/drawingml/2006/picture">
                <pic:pic xmlns:pic="http://schemas.openxmlformats.org/drawingml/2006/picture">
                  <pic:nvPicPr>
                    <pic:cNvPr id="1073741825" name="image1.png" descr="Macbook Pro:Users:matthewletter:Documents:neural_network_final:Docs:archive:arch3:netArch3.png"/>
                    <pic:cNvPicPr/>
                  </pic:nvPicPr>
                  <pic:blipFill>
                    <a:blip r:embed="rId4">
                      <a:extLst/>
                    </a:blip>
                    <a:stretch>
                      <a:fillRect/>
                    </a:stretch>
                  </pic:blipFill>
                  <pic:spPr>
                    <a:xfrm>
                      <a:off x="0" y="0"/>
                      <a:ext cx="2685484" cy="1604745"/>
                    </a:xfrm>
                    <a:prstGeom prst="rect">
                      <a:avLst/>
                    </a:prstGeom>
                    <a:ln w="12700" cap="flat">
                      <a:noFill/>
                      <a:miter lim="400000"/>
                    </a:ln>
                    <a:effectLst/>
                  </pic:spPr>
                </pic:pic>
              </a:graphicData>
            </a:graphic>
          </wp:inline>
        </w:drawing>
      </w:r>
    </w:p>
    <w:p>
      <w:pPr>
        <w:pStyle w:val="Body A"/>
        <w:rPr>
          <w:rtl w:val="0"/>
        </w:rPr>
      </w:pPr>
      <w:r>
        <w:rPr>
          <w:rFonts w:ascii="Cambria" w:cs="Cambria" w:hAnsi="Cambria" w:eastAsia="Cambria"/>
          <w:rtl w:val="0"/>
          <w:lang w:val="en-US"/>
        </w:rPr>
        <w:t xml:space="preserve">Figure 1: Network diagram of the LMS neuron for classifying food. </w:t>
      </w:r>
    </w:p>
    <w:p>
      <w:pPr>
        <w:pStyle w:val="Heading 3"/>
        <w:spacing w:line="360" w:lineRule="auto"/>
        <w:rPr>
          <w:color w:val="000000"/>
          <w:u w:color="000000"/>
        </w:rPr>
      </w:pPr>
      <w:bookmarkStart w:name="_Toc7" w:id="7"/>
      <w:r>
        <w:rPr>
          <w:color w:val="000000"/>
          <w:u w:color="000000"/>
          <w:rtl w:val="0"/>
          <w:lang w:val="en-US"/>
        </w:rPr>
        <w:t>2.5 Architecture 4: Neuronal Movement towards brightest object (prove that algorithm same as winner takes all network)</w:t>
      </w:r>
      <w:bookmarkEnd w:id="7"/>
    </w:p>
    <w:p>
      <w:pPr>
        <w:pStyle w:val="Heading 3"/>
        <w:spacing w:line="360" w:lineRule="auto"/>
        <w:rPr>
          <w:color w:val="000000"/>
          <w:u w:color="000000"/>
        </w:rPr>
      </w:pPr>
      <w:bookmarkStart w:name="_Toc8" w:id="8"/>
      <w:r>
        <w:rPr>
          <w:color w:val="000000"/>
          <w:u w:color="000000"/>
          <w:rtl w:val="0"/>
          <w:lang w:val="en-US"/>
        </w:rPr>
        <w:t>2.6 Architecture 5: Eat objects based off neuronal classification</w:t>
      </w:r>
      <w:bookmarkEnd w:id="8"/>
    </w:p>
    <w:p>
      <w:pPr>
        <w:pStyle w:val="Body A"/>
        <w:rPr>
          <w:color w:val="000000"/>
          <w:u w:color="000000"/>
        </w:rPr>
      </w:pPr>
    </w:p>
    <w:p>
      <w:pPr>
        <w:pStyle w:val="Body A"/>
        <w:rPr>
          <w:color w:val="000000"/>
          <w:u w:color="000000"/>
        </w:rPr>
      </w:pPr>
    </w:p>
    <w:p>
      <w:pPr>
        <w:pStyle w:val="Body A"/>
        <w:rPr>
          <w:color w:val="000000"/>
          <w:u w:color="000000"/>
        </w:rPr>
      </w:pPr>
    </w:p>
    <w:p>
      <w:pPr>
        <w:pStyle w:val="Heading"/>
        <w:rPr>
          <w:rtl w:val="0"/>
        </w:rPr>
      </w:pPr>
      <w:bookmarkStart w:name="_Toc9" w:id="9"/>
      <w:r>
        <w:rPr>
          <w:rFonts w:ascii="Times" w:cs="Arial Unicode MS" w:hAnsi="Arial Unicode MS" w:eastAsia="Arial Unicode MS"/>
          <w:rtl w:val="0"/>
          <w:lang w:val="en-US"/>
        </w:rPr>
        <w:t>3. Results</w:t>
      </w:r>
      <w:bookmarkEnd w:id="9"/>
    </w:p>
    <w:p>
      <w:pPr>
        <w:pStyle w:val="Heading 3"/>
        <w:spacing w:line="360" w:lineRule="auto"/>
        <w:rPr>
          <w:color w:val="000000"/>
          <w:u w:color="000000"/>
        </w:rPr>
      </w:pPr>
      <w:bookmarkStart w:name="_Toc10" w:id="10"/>
      <w:r>
        <w:rPr>
          <w:color w:val="000000"/>
          <w:u w:color="000000"/>
          <w:rtl w:val="0"/>
          <w:lang w:val="en-US"/>
        </w:rPr>
        <w:t>3.1 Architecture 0: No movement, measure lifetime</w:t>
      </w:r>
      <w:bookmarkEnd w:id="10"/>
    </w:p>
    <w:p>
      <w:pPr>
        <w:pStyle w:val="Body A"/>
        <w:rPr>
          <w:color w:val="000000"/>
          <w:u w:color="000000"/>
        </w:rPr>
      </w:pPr>
    </w:p>
    <w:p>
      <w:pPr>
        <w:pStyle w:val="Body A"/>
        <w:widowControl w:val="0"/>
        <w:spacing w:line="360" w:lineRule="auto"/>
        <w:ind w:firstLine="360"/>
        <w:rPr>
          <w:rFonts w:ascii="Times" w:cs="Times" w:hAnsi="Times" w:eastAsia="Times"/>
        </w:rPr>
      </w:pPr>
      <w:r>
        <w:rPr>
          <w:rFonts w:ascii="Times"/>
          <w:rtl w:val="0"/>
          <w:lang w:val="en-US"/>
        </w:rPr>
        <w:t>Table 1: Over 200 runs, every run of a stationary robot had a lifespan of 5001 cycles</w:t>
      </w:r>
    </w:p>
    <w:tbl>
      <w:tblPr>
        <w:tblW w:w="957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289"/>
        <w:gridCol w:w="2977"/>
        <w:gridCol w:w="3310"/>
      </w:tblGrid>
      <w:tr>
        <w:tblPrEx>
          <w:shd w:val="clear" w:color="auto" w:fill="auto"/>
        </w:tblPrEx>
        <w:trPr>
          <w:trHeight w:val="300" w:hRule="atLeast"/>
        </w:trPr>
        <w:tc>
          <w:tcPr>
            <w:tcW w:type="dxa" w:w="32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pPr>
            <w:r>
              <w:rPr>
                <w:rFonts w:ascii="Times"/>
                <w:caps w:val="0"/>
                <w:smallCaps w:val="0"/>
                <w:strike w:val="0"/>
                <w:dstrike w:val="0"/>
                <w:outline w:val="0"/>
                <w:color w:val="000000"/>
                <w:spacing w:val="0"/>
                <w:kern w:val="0"/>
                <w:position w:val="0"/>
                <w:sz w:val="24"/>
                <w:szCs w:val="24"/>
                <w:u w:val="none" w:color="000000"/>
                <w:vertAlign w:val="baseline"/>
                <w:rtl w:val="0"/>
                <w:lang w:val="en-US"/>
              </w:rPr>
              <w:t>Number of Runs</w:t>
            </w:r>
          </w:p>
        </w:tc>
        <w:tc>
          <w:tcPr>
            <w:tcW w:type="dxa" w:w="29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pPr>
            <w:r>
              <w:rPr>
                <w:rFonts w:ascii="Times"/>
                <w:caps w:val="0"/>
                <w:smallCaps w:val="0"/>
                <w:strike w:val="0"/>
                <w:dstrike w:val="0"/>
                <w:outline w:val="0"/>
                <w:color w:val="000000"/>
                <w:spacing w:val="0"/>
                <w:kern w:val="0"/>
                <w:position w:val="0"/>
                <w:sz w:val="24"/>
                <w:szCs w:val="24"/>
                <w:u w:val="none" w:color="000000"/>
                <w:vertAlign w:val="baseline"/>
                <w:rtl w:val="0"/>
                <w:lang w:val="en-US"/>
              </w:rPr>
              <w:t>Lifespan of Robot</w:t>
            </w:r>
          </w:p>
        </w:tc>
        <w:tc>
          <w:tcPr>
            <w:tcW w:type="dxa" w:w="33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pPr>
            <w:r>
              <w:rPr>
                <w:rFonts w:ascii="Times"/>
                <w:caps w:val="0"/>
                <w:smallCaps w:val="0"/>
                <w:strike w:val="0"/>
                <w:dstrike w:val="0"/>
                <w:outline w:val="0"/>
                <w:color w:val="000000"/>
                <w:spacing w:val="0"/>
                <w:kern w:val="0"/>
                <w:position w:val="0"/>
                <w:sz w:val="24"/>
                <w:szCs w:val="24"/>
                <w:u w:val="none" w:color="000000"/>
                <w:vertAlign w:val="baseline"/>
                <w:rtl w:val="0"/>
                <w:lang w:val="en-US"/>
              </w:rPr>
              <w:t>Standard Deviation</w:t>
            </w:r>
          </w:p>
        </w:tc>
      </w:tr>
      <w:tr>
        <w:tblPrEx>
          <w:shd w:val="clear" w:color="auto" w:fill="auto"/>
        </w:tblPrEx>
        <w:trPr>
          <w:trHeight w:val="300" w:hRule="atLeast"/>
        </w:trPr>
        <w:tc>
          <w:tcPr>
            <w:tcW w:type="dxa" w:w="32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pPr>
            <w:r>
              <w:rPr>
                <w:rFonts w:ascii="Times"/>
                <w:caps w:val="0"/>
                <w:smallCaps w:val="0"/>
                <w:strike w:val="0"/>
                <w:dstrike w:val="0"/>
                <w:outline w:val="0"/>
                <w:color w:val="000000"/>
                <w:spacing w:val="0"/>
                <w:kern w:val="0"/>
                <w:position w:val="0"/>
                <w:sz w:val="24"/>
                <w:szCs w:val="24"/>
                <w:u w:val="none" w:color="000000"/>
                <w:vertAlign w:val="baseline"/>
                <w:rtl w:val="0"/>
                <w:lang w:val="en-US"/>
              </w:rPr>
              <w:t>200</w:t>
            </w:r>
          </w:p>
        </w:tc>
        <w:tc>
          <w:tcPr>
            <w:tcW w:type="dxa" w:w="29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pPr>
            <w:r>
              <w:rPr>
                <w:rFonts w:ascii="Times"/>
                <w:caps w:val="0"/>
                <w:smallCaps w:val="0"/>
                <w:strike w:val="0"/>
                <w:dstrike w:val="0"/>
                <w:outline w:val="0"/>
                <w:color w:val="000000"/>
                <w:spacing w:val="0"/>
                <w:kern w:val="0"/>
                <w:position w:val="0"/>
                <w:sz w:val="24"/>
                <w:szCs w:val="24"/>
                <w:u w:val="none" w:color="000000"/>
                <w:vertAlign w:val="baseline"/>
                <w:rtl w:val="0"/>
                <w:lang w:val="en-US"/>
              </w:rPr>
              <w:t>5001 cycles</w:t>
            </w:r>
          </w:p>
        </w:tc>
        <w:tc>
          <w:tcPr>
            <w:tcW w:type="dxa" w:w="33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pPr>
            <w:r>
              <w:rPr>
                <w:rFonts w:ascii="Times"/>
                <w:caps w:val="0"/>
                <w:smallCaps w:val="0"/>
                <w:strike w:val="0"/>
                <w:dstrike w:val="0"/>
                <w:outline w:val="0"/>
                <w:color w:val="000000"/>
                <w:spacing w:val="0"/>
                <w:kern w:val="0"/>
                <w:position w:val="0"/>
                <w:sz w:val="24"/>
                <w:szCs w:val="24"/>
                <w:u w:val="none" w:color="000000"/>
                <w:vertAlign w:val="baseline"/>
                <w:rtl w:val="0"/>
                <w:lang w:val="en-US"/>
              </w:rPr>
              <w:t>0</w:t>
            </w:r>
          </w:p>
        </w:tc>
      </w:tr>
    </w:tbl>
    <w:p>
      <w:pPr>
        <w:pStyle w:val="Body A"/>
        <w:widowControl w:val="0"/>
        <w:ind w:firstLine="360"/>
        <w:rPr>
          <w:rFonts w:ascii="Times" w:cs="Times" w:hAnsi="Times" w:eastAsia="Times"/>
        </w:rPr>
      </w:pPr>
    </w:p>
    <w:p>
      <w:pPr>
        <w:pStyle w:val="Body A"/>
        <w:widowControl w:val="0"/>
        <w:ind w:firstLine="360"/>
        <w:jc w:val="both"/>
        <w:rPr>
          <w:rFonts w:ascii="Times" w:cs="Times" w:hAnsi="Times" w:eastAsia="Times"/>
        </w:rPr>
      </w:pPr>
    </w:p>
    <w:p>
      <w:pPr>
        <w:pStyle w:val="Body A"/>
        <w:widowControl w:val="0"/>
        <w:ind w:firstLine="360"/>
        <w:jc w:val="both"/>
        <w:rPr>
          <w:rFonts w:ascii="Times" w:cs="Times" w:hAnsi="Times" w:eastAsia="Times"/>
        </w:rPr>
      </w:pPr>
      <w:r>
        <w:rPr>
          <w:rFonts w:ascii="Times"/>
          <w:rtl w:val="0"/>
          <w:lang w:val="en-US"/>
        </w:rPr>
        <w:t>From Table 1, we could see that the robot life is 5001 cycles if it does not move and does not eat any food in the space. From settings in the system, we could see that the total initial charge of 1. The robot needs one cycle to jump out the loop. So totally there should 5000 cycles to consume energy in the system. Therefore, we could see that the basic metabolic rate should be 0.0002 unit/cycle.</w:t>
      </w:r>
    </w:p>
    <w:p>
      <w:pPr>
        <w:pStyle w:val="Heading 3"/>
        <w:spacing w:line="360" w:lineRule="auto"/>
        <w:rPr>
          <w:color w:val="000000"/>
          <w:u w:color="000000"/>
        </w:rPr>
      </w:pPr>
      <w:bookmarkStart w:name="_Toc11" w:id="11"/>
      <w:r>
        <w:rPr>
          <w:color w:val="000000"/>
          <w:u w:color="000000"/>
          <w:rtl w:val="0"/>
          <w:lang w:val="en-US"/>
        </w:rPr>
        <w:t>3.2 Architecture 1: Movement, measure lifetime as a function of speed</w:t>
      </w:r>
      <w:bookmarkEnd w:id="11"/>
    </w:p>
    <w:p>
      <w:pPr>
        <w:pStyle w:val="Body A"/>
        <w:spacing w:line="360" w:lineRule="auto"/>
        <w:ind w:firstLine="360"/>
        <w:rPr>
          <w:rFonts w:ascii="Times" w:cs="Times" w:hAnsi="Times" w:eastAsia="Times"/>
        </w:rPr>
      </w:pPr>
    </w:p>
    <w:p>
      <w:pPr>
        <w:pStyle w:val="Body A"/>
        <w:spacing w:line="360" w:lineRule="auto"/>
        <w:ind w:firstLine="360"/>
        <w:jc w:val="center"/>
        <w:rPr>
          <w:rFonts w:ascii="Times" w:cs="Times" w:hAnsi="Times" w:eastAsia="Times"/>
        </w:rPr>
      </w:pPr>
      <w:r>
        <w:rPr>
          <w:rFonts w:ascii="Times" w:cs="Times" w:hAnsi="Times" w:eastAsia="Times"/>
          <w:rtl w:val="0"/>
        </w:rPr>
        <w:drawing>
          <wp:inline distT="0" distB="0" distL="0" distR="0">
            <wp:extent cx="4232496" cy="1846907"/>
            <wp:effectExtent l="0" t="0" r="0" b="0"/>
            <wp:docPr id="1073741826" name="officeArt object" descr="Macbook Pro:Users:matthewletter:Desktop:MaxSpeed.png"/>
            <wp:cNvGraphicFramePr/>
            <a:graphic xmlns:a="http://schemas.openxmlformats.org/drawingml/2006/main">
              <a:graphicData uri="http://schemas.openxmlformats.org/drawingml/2006/picture">
                <pic:pic xmlns:pic="http://schemas.openxmlformats.org/drawingml/2006/picture">
                  <pic:nvPicPr>
                    <pic:cNvPr id="1073741826" name="image2.png" descr="Macbook Pro:Users:matthewletter:Desktop:MaxSpeed.png"/>
                    <pic:cNvPicPr/>
                  </pic:nvPicPr>
                  <pic:blipFill>
                    <a:blip r:embed="rId5">
                      <a:extLst/>
                    </a:blip>
                    <a:stretch>
                      <a:fillRect/>
                    </a:stretch>
                  </pic:blipFill>
                  <pic:spPr>
                    <a:xfrm>
                      <a:off x="0" y="0"/>
                      <a:ext cx="4232496" cy="1846907"/>
                    </a:xfrm>
                    <a:prstGeom prst="rect">
                      <a:avLst/>
                    </a:prstGeom>
                    <a:ln w="12700" cap="flat">
                      <a:noFill/>
                      <a:miter lim="400000"/>
                    </a:ln>
                    <a:effectLst/>
                  </pic:spPr>
                </pic:pic>
              </a:graphicData>
            </a:graphic>
          </wp:inline>
        </w:drawing>
      </w:r>
    </w:p>
    <w:p>
      <w:pPr>
        <w:pStyle w:val="Body A"/>
        <w:spacing w:line="360" w:lineRule="auto"/>
        <w:ind w:firstLine="360"/>
        <w:rPr>
          <w:rFonts w:ascii="Times" w:cs="Times" w:hAnsi="Times" w:eastAsia="Times"/>
        </w:rPr>
      </w:pPr>
      <w:r>
        <w:rPr>
          <w:rFonts w:ascii="Times"/>
          <w:rtl w:val="0"/>
          <w:lang w:val="en-US"/>
        </w:rPr>
        <w:t>Figure 1: Shows the max speed of the robot to be 0.1</w:t>
      </w:r>
    </w:p>
    <w:p>
      <w:pPr>
        <w:pStyle w:val="Body A"/>
        <w:spacing w:line="360" w:lineRule="auto"/>
        <w:ind w:firstLine="360"/>
        <w:rPr>
          <w:rFonts w:ascii="Times" w:cs="Times" w:hAnsi="Times" w:eastAsia="Times"/>
        </w:rPr>
      </w:pPr>
    </w:p>
    <w:p>
      <w:pPr>
        <w:pStyle w:val="Body A"/>
        <w:spacing w:line="360" w:lineRule="auto"/>
        <w:ind w:firstLine="360"/>
        <w:jc w:val="center"/>
        <w:rPr>
          <w:rFonts w:ascii="Times" w:cs="Times" w:hAnsi="Times" w:eastAsia="Times"/>
        </w:rPr>
      </w:pPr>
      <w:r>
        <w:rPr>
          <w:rFonts w:ascii="Times" w:cs="Times" w:hAnsi="Times" w:eastAsia="Times"/>
          <w:rtl w:val="0"/>
        </w:rPr>
        <w:drawing>
          <wp:inline distT="0" distB="0" distL="0" distR="0">
            <wp:extent cx="2970668" cy="2228080"/>
            <wp:effectExtent l="0" t="0" r="0" b="0"/>
            <wp:docPr id="1073741827" name="officeArt object" descr="Macbook Pro:Users:matthewletter:Documents:neural_network_final:Docs:archive:arch1.jpg"/>
            <wp:cNvGraphicFramePr/>
            <a:graphic xmlns:a="http://schemas.openxmlformats.org/drawingml/2006/main">
              <a:graphicData uri="http://schemas.openxmlformats.org/drawingml/2006/picture">
                <pic:pic xmlns:pic="http://schemas.openxmlformats.org/drawingml/2006/picture">
                  <pic:nvPicPr>
                    <pic:cNvPr id="1073741827" name="image3.jpg" descr="Macbook Pro:Users:matthewletter:Documents:neural_network_final:Docs:archive:arch1.jpg"/>
                    <pic:cNvPicPr/>
                  </pic:nvPicPr>
                  <pic:blipFill>
                    <a:blip r:embed="rId6">
                      <a:extLst/>
                    </a:blip>
                    <a:stretch>
                      <a:fillRect/>
                    </a:stretch>
                  </pic:blipFill>
                  <pic:spPr>
                    <a:xfrm>
                      <a:off x="0" y="0"/>
                      <a:ext cx="2970668" cy="2228080"/>
                    </a:xfrm>
                    <a:prstGeom prst="rect">
                      <a:avLst/>
                    </a:prstGeom>
                    <a:ln w="12700" cap="flat">
                      <a:noFill/>
                      <a:miter lim="400000"/>
                    </a:ln>
                    <a:effectLst/>
                  </pic:spPr>
                </pic:pic>
              </a:graphicData>
            </a:graphic>
          </wp:inline>
        </w:drawing>
      </w:r>
    </w:p>
    <w:p>
      <w:pPr>
        <w:pStyle w:val="Body A"/>
        <w:spacing w:line="360" w:lineRule="auto"/>
        <w:ind w:firstLine="360"/>
        <w:rPr>
          <w:rFonts w:ascii="Times" w:cs="Times" w:hAnsi="Times" w:eastAsia="Times"/>
        </w:rPr>
      </w:pPr>
      <w:r>
        <w:rPr>
          <w:rFonts w:ascii="Times"/>
          <w:rtl w:val="0"/>
          <w:lang w:val="en-US"/>
        </w:rPr>
        <w:t>Figure 2: Linear function of the lifecycles with respect to the Robots speed. The standard deviation was 0.</w:t>
      </w:r>
    </w:p>
    <w:p>
      <w:pPr>
        <w:pStyle w:val="Heading 3"/>
        <w:spacing w:line="360" w:lineRule="auto"/>
        <w:rPr>
          <w:color w:val="000000"/>
          <w:u w:color="000000"/>
        </w:rPr>
      </w:pPr>
      <w:bookmarkStart w:name="_Toc12" w:id="12"/>
      <w:r>
        <w:rPr>
          <w:color w:val="000000"/>
          <w:u w:color="000000"/>
          <w:rtl w:val="0"/>
          <w:lang w:val="en-US"/>
        </w:rPr>
        <w:t>3.3 Architecture 2: Movement, measure lifetime as a function of speed</w:t>
      </w:r>
      <w:bookmarkEnd w:id="12"/>
    </w:p>
    <w:p>
      <w:pPr>
        <w:pStyle w:val="Body A"/>
        <w:jc w:val="center"/>
        <w:rPr>
          <w:rtl w:val="0"/>
        </w:rPr>
      </w:pPr>
      <w:r>
        <w:rPr>
          <w:rtl w:val="0"/>
        </w:rPr>
        <w:drawing>
          <wp:inline distT="0" distB="0" distL="0" distR="0">
            <wp:extent cx="3771900" cy="2829026"/>
            <wp:effectExtent l="0" t="0" r="0" b="0"/>
            <wp:docPr id="1073741828" name="officeArt object" descr="Macbook Pro:Users:matthewletter:Documents:neural_network_final:Docs:archive:arch2:arch2_pic.png"/>
            <wp:cNvGraphicFramePr/>
            <a:graphic xmlns:a="http://schemas.openxmlformats.org/drawingml/2006/main">
              <a:graphicData uri="http://schemas.openxmlformats.org/drawingml/2006/picture">
                <pic:pic xmlns:pic="http://schemas.openxmlformats.org/drawingml/2006/picture">
                  <pic:nvPicPr>
                    <pic:cNvPr id="1073741828" name="image4.png" descr="Macbook Pro:Users:matthewletter:Documents:neural_network_final:Docs:archive:arch2:arch2_pic.png"/>
                    <pic:cNvPicPr/>
                  </pic:nvPicPr>
                  <pic:blipFill>
                    <a:blip r:embed="rId7">
                      <a:extLst/>
                    </a:blip>
                    <a:stretch>
                      <a:fillRect/>
                    </a:stretch>
                  </pic:blipFill>
                  <pic:spPr>
                    <a:xfrm>
                      <a:off x="0" y="0"/>
                      <a:ext cx="3771900" cy="2829026"/>
                    </a:xfrm>
                    <a:prstGeom prst="rect">
                      <a:avLst/>
                    </a:prstGeom>
                    <a:ln w="12700" cap="flat">
                      <a:noFill/>
                      <a:miter lim="400000"/>
                    </a:ln>
                    <a:effectLst/>
                  </pic:spPr>
                </pic:pic>
              </a:graphicData>
            </a:graphic>
          </wp:inline>
        </w:drawing>
      </w:r>
    </w:p>
    <w:p>
      <w:pPr>
        <w:pStyle w:val="Body A"/>
        <w:rPr>
          <w:rtl w:val="0"/>
        </w:rPr>
      </w:pPr>
      <w:r>
        <w:rPr>
          <w:rFonts w:ascii="Cambria" w:cs="Cambria" w:hAnsi="Cambria" w:eastAsia="Cambria"/>
          <w:rtl w:val="0"/>
          <w:lang w:val="en-US"/>
        </w:rPr>
        <w:t>Figure 3:  Error bar graph of varying speeds and directions where the robot eats everything it encounters. Where the error bars are the standard deviation for the robot at the given speed.</w:t>
      </w:r>
    </w:p>
    <w:p>
      <w:pPr>
        <w:pStyle w:val="Body A"/>
        <w:rPr>
          <w:rtl w:val="0"/>
        </w:rPr>
      </w:pPr>
    </w:p>
    <w:p>
      <w:pPr>
        <w:pStyle w:val="Body A"/>
      </w:pPr>
      <w:r>
        <w:rPr>
          <w:rFonts w:ascii="Cambria" w:cs="Cambria" w:hAnsi="Cambria" w:eastAsia="Cambria"/>
          <w:rtl w:val="0"/>
          <w:lang w:val="en-US"/>
        </w:rPr>
        <w:t xml:space="preserve">3.4 </w:t>
      </w:r>
      <w:r>
        <w:rPr>
          <w:rFonts w:ascii="Cambria" w:cs="Cambria" w:hAnsi="Cambria" w:eastAsia="Cambria"/>
          <w:rtl w:val="0"/>
        </w:rPr>
        <w:t>Architecture 3: Neuronal Classification of food</w:t>
      </w:r>
    </w:p>
    <w:p>
      <w:pPr>
        <w:pStyle w:val="Body A"/>
        <w:rPr>
          <w:rtl w:val="0"/>
        </w:rPr>
      </w:pPr>
    </w:p>
    <w:p>
      <w:pPr>
        <w:pStyle w:val="Heading"/>
        <w:rPr>
          <w:rtl w:val="0"/>
          <w:lang w:val="it-IT"/>
        </w:rPr>
      </w:pPr>
      <w:bookmarkStart w:name="_Toc13" w:id="13"/>
      <w:r>
        <w:rPr>
          <w:rFonts w:ascii="Times" w:cs="Arial Unicode MS" w:hAnsi="Arial Unicode MS" w:eastAsia="Arial Unicode MS"/>
          <w:rtl w:val="0"/>
          <w:lang w:val="it-IT"/>
        </w:rPr>
        <w:t>4. Discussion</w:t>
      </w:r>
      <w:bookmarkEnd w:id="13"/>
    </w:p>
    <w:p>
      <w:pPr>
        <w:pStyle w:val="Heading"/>
        <w:rPr>
          <w:rtl w:val="0"/>
        </w:rPr>
      </w:pPr>
      <w:bookmarkStart w:name="_Toc14" w:id="14"/>
      <w:r>
        <w:rPr>
          <w:rFonts w:ascii="Times" w:cs="Arial Unicode MS" w:hAnsi="Arial Unicode MS" w:eastAsia="Arial Unicode MS"/>
          <w:rtl w:val="0"/>
          <w:lang w:val="en-US"/>
        </w:rPr>
        <w:t>5. Summary and Conclusion</w:t>
      </w:r>
      <w:bookmarkEnd w:id="14"/>
    </w:p>
    <w:p>
      <w:pPr>
        <w:pStyle w:val="Heading"/>
        <w:rPr>
          <w:rtl w:val="0"/>
        </w:rPr>
      </w:pPr>
      <w:bookmarkStart w:name="_Toc15" w:id="15"/>
      <w:r>
        <w:rPr>
          <w:rFonts w:ascii="Times" w:cs="Arial Unicode MS" w:hAnsi="Arial Unicode MS" w:eastAsia="Arial Unicode MS"/>
          <w:rtl w:val="0"/>
          <w:lang w:val="en-US"/>
        </w:rPr>
        <w:t>6. Acknowledgements</w:t>
      </w:r>
      <w:bookmarkEnd w:id="15"/>
    </w:p>
    <w:p>
      <w:pPr>
        <w:pStyle w:val="Heading"/>
        <w:rPr>
          <w:rtl w:val="0"/>
        </w:rPr>
      </w:pPr>
      <w:bookmarkStart w:name="_Toc16" w:id="16"/>
      <w:r>
        <w:rPr>
          <w:rFonts w:ascii="Times" w:cs="Arial Unicode MS" w:hAnsi="Arial Unicode MS" w:eastAsia="Arial Unicode MS"/>
          <w:rtl w:val="0"/>
          <w:lang w:val="en-US"/>
        </w:rPr>
        <w:t>7. References</w:t>
      </w:r>
      <w:bookmarkEnd w:id="16"/>
    </w:p>
    <w:p>
      <w:pPr>
        <w:pStyle w:val="Bibliography"/>
      </w:pPr>
      <w:r>
        <w:rPr/>
        <w:fldChar w:fldCharType="begin" w:fldLock="0"/>
      </w:r>
      <w:r>
        <w:t xml:space="preserve"> ADDIN EN.REFLIST </w:t>
      </w:r>
      <w:r>
        <w:rPr/>
        <w:fldChar w:fldCharType="separate" w:fldLock="0"/>
      </w:r>
    </w:p>
    <w:p>
      <w:pPr>
        <w:pStyle w:val="Bibliography"/>
      </w:pPr>
    </w:p>
    <w:p>
      <w:pPr>
        <w:pStyle w:val="Bibliography"/>
      </w:pPr>
      <w:r>
        <w:rPr>
          <w:rFonts w:ascii="Cambria" w:cs="Cambria" w:hAnsi="Cambria" w:eastAsia="Cambria"/>
          <w:rtl w:val="0"/>
          <w:lang w:val="en-US"/>
        </w:rPr>
        <w:t>Caudell, Thomas. "Flatworld."</w:t>
      </w:r>
      <w:r>
        <w:rPr/>
        <w:fldChar w:fldCharType="end" w:fldLock="0"/>
      </w:r>
    </w:p>
    <w:p>
      <w:pPr>
        <w:pStyle w:val="Bibliography"/>
      </w:pPr>
    </w:p>
    <w:p>
      <w:pPr>
        <w:pStyle w:val="Body A"/>
      </w:pPr>
    </w:p>
    <w:p>
      <w:pPr>
        <w:pStyle w:val="Body A"/>
        <w:spacing w:line="360" w:lineRule="auto"/>
        <w:ind w:firstLine="360"/>
        <w:rPr>
          <w:rFonts w:ascii="Times" w:cs="Times" w:hAnsi="Times" w:eastAsia="Times"/>
        </w:rPr>
      </w:pPr>
    </w:p>
    <w:p>
      <w:pPr>
        <w:pStyle w:val="Body A"/>
        <w:rPr>
          <w:rFonts w:ascii="Times" w:cs="Times" w:hAnsi="Times" w:eastAsia="Times"/>
        </w:rPr>
      </w:pPr>
    </w:p>
    <w:p>
      <w:pPr>
        <w:pStyle w:val="Heading"/>
      </w:pPr>
      <w:bookmarkStart w:name="_Toc17" w:id="17"/>
      <w:r>
        <w:rPr>
          <w:rFonts w:ascii="Times" w:cs="Arial Unicode MS" w:hAnsi="Arial Unicode MS" w:eastAsia="Arial Unicode MS"/>
          <w:rtl w:val="0"/>
          <w:lang w:val="fr-FR"/>
        </w:rPr>
        <w:t>8. Appendix A</w:t>
      </w:r>
      <w:bookmarkEnd w:id="17"/>
    </w:p>
    <w:sectPr>
      <w:headerReference w:type="default" r:id="rId8"/>
      <w:headerReference w:type="first" r:id="rId9"/>
      <w:footerReference w:type="default" r:id="rId10"/>
      <w:footerReference w:type="first" r:id="rId11"/>
      <w:pgSz w:w="12240" w:h="15840" w:orient="portrait"/>
      <w:pgMar w:top="1440" w:right="1440" w:bottom="1440" w:left="144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 w:name="Time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pPr>
    <w:r>
      <w:rPr>
        <w:rFonts w:ascii="Cambria" w:cs="Cambria" w:hAnsi="Cambria" w:eastAsia="Cambria"/>
        <w:rtl w:val="0"/>
        <w:lang w:val="en-US"/>
      </w:rPr>
      <w:t>Matthew Letter, Lin Sun</w:t>
      <w:tab/>
      <w:tab/>
      <w:t xml:space="preserve">Page </w:t>
    </w:r>
    <w:r>
      <w:rPr>
        <w:rtl w:val="0"/>
      </w:rPr>
      <w:fldChar w:fldCharType="begin" w:fldLock="0"/>
    </w:r>
    <w:r>
      <w:rPr>
        <w:rtl w:val="0"/>
      </w:rPr>
      <w:t xml:space="preserve"> PAGE </w:t>
    </w:r>
    <w:r>
      <w:rPr>
        <w:rtl w:val="0"/>
      </w:rPr>
      <w:fldChar w:fldCharType="separate" w:fldLock="0"/>
    </w:r>
    <w:r>
      <w:rPr>
        <w:rtl w:val="0"/>
      </w:rPr>
      <w:t>8</w:t>
    </w:r>
    <w:r>
      <w:rPr>
        <w:rtl w:val="0"/>
      </w:rPr>
      <w:fldChar w:fldCharType="end" w:fldLock="0"/>
    </w:r>
    <w:r>
      <w:rPr>
        <w:rFonts w:ascii="Cambria" w:cs="Cambria" w:hAnsi="Cambria" w:eastAsia="Cambria"/>
        <w:rtl w:val="0"/>
        <w:lang w:val="en-US"/>
      </w:rPr>
      <w:t xml:space="preserve"> of </w:t>
    </w:r>
    <w:r>
      <w:rPr>
        <w:rtl w:val="0"/>
      </w:rPr>
      <w:fldChar w:fldCharType="begin" w:fldLock="0"/>
    </w:r>
    <w:r>
      <w:rPr>
        <w:rtl w:val="0"/>
      </w:rPr>
      <w:t xml:space="preserve"> NUMPAGES </w:t>
    </w:r>
    <w:r>
      <w:rPr>
        <w:rtl w:val="0"/>
      </w:rPr>
      <w:fldChar w:fldCharType="separate" w:fldLock="0"/>
    </w:r>
    <w:r>
      <w:rPr>
        <w:rtl w:val="0"/>
      </w:rPr>
      <w:t>8</w:t>
    </w:r>
    <w:r>
      <w:rPr>
        <w:rtl w:val="0"/>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pBdr>
        <w:top w:val="nil"/>
        <w:left w:val="nil"/>
        <w:bottom w:val="nil"/>
        <w:right w:val="nil"/>
      </w:pBdr>
      <w:shd w:val="clear" w:color="auto" w:fill="auto"/>
      <w:tabs>
        <w:tab w:val="center" w:pos="4320"/>
        <w:tab w:val="right" w:pos="8640"/>
      </w:tabs>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OC Heading">
    <w:name w:val="TOC Heading"/>
    <w:next w:val="Body A"/>
    <w:pPr>
      <w:keepNext w:val="1"/>
      <w:keepLines w:val="1"/>
      <w:pageBreakBefore w:val="0"/>
      <w:widowControl w:val="1"/>
      <w:pBdr>
        <w:top w:val="nil"/>
        <w:left w:val="nil"/>
        <w:bottom w:val="nil"/>
        <w:right w:val="nil"/>
      </w:pBdr>
      <w:shd w:val="clear" w:color="auto" w:fill="auto"/>
      <w:suppressAutoHyphens w:val="0"/>
      <w:bidi w:val="0"/>
      <w:spacing w:before="480" w:after="0" w:line="276" w:lineRule="auto"/>
      <w:ind w:left="0" w:right="0" w:firstLine="0"/>
      <w:jc w:val="left"/>
      <w:outlineLvl w:val="9"/>
    </w:pPr>
    <w:rPr>
      <w:rFonts w:ascii="Times" w:cs="Arial Unicode MS" w:hAnsi="Arial Unicode MS" w:eastAsia="Arial Unicode MS"/>
      <w:b w:val="1"/>
      <w:bCs w:val="1"/>
      <w:i w:val="0"/>
      <w:iCs w:val="0"/>
      <w:caps w:val="0"/>
      <w:smallCaps w:val="0"/>
      <w:strike w:val="0"/>
      <w:dstrike w:val="0"/>
      <w:outline w:val="0"/>
      <w:color w:val="365f91"/>
      <w:spacing w:val="0"/>
      <w:kern w:val="0"/>
      <w:position w:val="0"/>
      <w:sz w:val="28"/>
      <w:szCs w:val="28"/>
      <w:u w:val="none" w:color="365f91"/>
      <w:vertAlign w:val="baseline"/>
      <w:lang w:val="en-US"/>
    </w:rPr>
  </w:style>
  <w:style w:type="paragraph" w:styleId="TOC 3">
    <w:name w:val="TOC 3"/>
    <w:next w:val="TOC 3"/>
    <w:pPr>
      <w:keepNext w:val="0"/>
      <w:keepLines w:val="0"/>
      <w:pageBreakBefore w:val="0"/>
      <w:widowControl w:val="1"/>
      <w:pBdr>
        <w:top w:val="nil"/>
        <w:left w:val="nil"/>
        <w:bottom w:val="nil"/>
        <w:right w:val="nil"/>
      </w:pBdr>
      <w:shd w:val="clear" w:color="auto" w:fill="auto"/>
      <w:tabs>
        <w:tab w:val="right" w:pos="9340" w:leader="dot"/>
      </w:tabs>
      <w:suppressAutoHyphens w:val="0"/>
      <w:bidi w:val="0"/>
      <w:spacing w:before="0" w:after="0" w:line="240" w:lineRule="auto"/>
      <w:ind w:left="240" w:right="0" w:firstLine="0"/>
      <w:jc w:val="left"/>
      <w:outlineLvl w:val="9"/>
    </w:pP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lang w:val="en-US"/>
    </w:rPr>
  </w:style>
  <w:style w:type="paragraph" w:styleId="Heading 3">
    <w:name w:val="Heading 3"/>
    <w:next w:val="Body A"/>
    <w:pPr>
      <w:keepNext w:val="1"/>
      <w:keepLines w:val="1"/>
      <w:pageBreakBefore w:val="0"/>
      <w:widowControl w:val="1"/>
      <w:pBdr>
        <w:top w:val="nil"/>
        <w:left w:val="nil"/>
        <w:bottom w:val="nil"/>
        <w:right w:val="nil"/>
      </w:pBdr>
      <w:shd w:val="clear" w:color="auto" w:fill="auto"/>
      <w:suppressAutoHyphens w:val="0"/>
      <w:bidi w:val="0"/>
      <w:spacing w:before="200" w:after="0" w:line="240" w:lineRule="auto"/>
      <w:ind w:left="0" w:right="0" w:firstLine="0"/>
      <w:jc w:val="left"/>
      <w:outlineLvl w:val="2"/>
    </w:pPr>
    <w:rPr>
      <w:rFonts w:ascii="Times" w:cs="Times" w:hAnsi="Times" w:eastAsia="Times"/>
      <w:b w:val="0"/>
      <w:bCs w:val="0"/>
      <w:i w:val="0"/>
      <w:iCs w:val="0"/>
      <w:caps w:val="0"/>
      <w:smallCaps w:val="0"/>
      <w:strike w:val="0"/>
      <w:dstrike w:val="0"/>
      <w:outline w:val="0"/>
      <w:color w:val="4f81bd"/>
      <w:spacing w:val="0"/>
      <w:kern w:val="0"/>
      <w:position w:val="0"/>
      <w:sz w:val="24"/>
      <w:szCs w:val="24"/>
      <w:u w:val="single" w:color="4f81bd"/>
      <w:vertAlign w:val="baseline"/>
    </w:rPr>
  </w:style>
  <w:style w:type="paragraph" w:styleId="TOC 4">
    <w:name w:val="TOC 4"/>
    <w:next w:val="TOC 4"/>
    <w:pPr>
      <w:keepNext w:val="0"/>
      <w:keepLines w:val="0"/>
      <w:pageBreakBefore w:val="0"/>
      <w:widowControl w:val="1"/>
      <w:pBdr>
        <w:top w:val="nil"/>
        <w:left w:val="nil"/>
        <w:bottom w:val="nil"/>
        <w:right w:val="nil"/>
      </w:pBdr>
      <w:shd w:val="clear" w:color="auto" w:fill="auto"/>
      <w:tabs>
        <w:tab w:val="right" w:pos="9340" w:leader="dot"/>
      </w:tabs>
      <w:suppressAutoHyphens w:val="0"/>
      <w:bidi w:val="0"/>
      <w:spacing w:before="120" w:after="0" w:line="240" w:lineRule="auto"/>
      <w:ind w:left="0" w:right="0" w:firstLine="0"/>
      <w:jc w:val="left"/>
      <w:outlineLvl w:val="9"/>
    </w:pP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lang w:val="en-US"/>
    </w:rPr>
  </w:style>
  <w:style w:type="paragraph" w:styleId="Heading">
    <w:name w:val="Heading"/>
    <w:next w:val="Body A"/>
    <w:pPr>
      <w:keepNext w:val="1"/>
      <w:keepLines w:val="1"/>
      <w:pageBreakBefore w:val="0"/>
      <w:widowControl w:val="1"/>
      <w:pBdr>
        <w:top w:val="nil"/>
        <w:left w:val="nil"/>
        <w:bottom w:val="nil"/>
        <w:right w:val="nil"/>
      </w:pBdr>
      <w:shd w:val="clear" w:color="auto" w:fill="auto"/>
      <w:suppressAutoHyphens w:val="0"/>
      <w:bidi w:val="0"/>
      <w:spacing w:before="480" w:after="0" w:line="360" w:lineRule="auto"/>
      <w:ind w:left="0" w:right="0" w:firstLine="0"/>
      <w:jc w:val="left"/>
      <w:outlineLvl w:val="3"/>
    </w:pPr>
    <w:rPr>
      <w:rFonts w:ascii="Times" w:cs="Times" w:hAnsi="Times" w:eastAsia="Times"/>
      <w:b w:val="1"/>
      <w:bCs w:val="1"/>
      <w:i w:val="0"/>
      <w:iCs w:val="0"/>
      <w:caps w:val="0"/>
      <w:smallCaps w:val="0"/>
      <w:strike w:val="0"/>
      <w:dstrike w:val="0"/>
      <w:outline w:val="0"/>
      <w:color w:val="000000"/>
      <w:spacing w:val="0"/>
      <w:kern w:val="0"/>
      <w:position w:val="0"/>
      <w:sz w:val="28"/>
      <w:szCs w:val="28"/>
      <w:u w:val="none" w:color="000000"/>
      <w:vertAlign w:val="baseline"/>
      <w:lang w:val="en-US"/>
    </w:rPr>
  </w:style>
  <w:style w:type="paragraph" w:styleId="Bibliography">
    <w:name w:val="Bibliography"/>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1.jpeg"/><Relationship Id="rId7" Type="http://schemas.openxmlformats.org/officeDocument/2006/relationships/image" Target="media/image3.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