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4D799C8E" w14:textId="77777777" w:rsidR="00C34EB4"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C34EB4" w:rsidRPr="009C173C">
        <w:rPr>
          <w:rFonts w:ascii="Times New Roman"/>
          <w:noProof/>
          <w:lang w:val="de-DE"/>
        </w:rPr>
        <w:t>Abstract</w:t>
      </w:r>
      <w:r w:rsidR="00C34EB4">
        <w:rPr>
          <w:noProof/>
        </w:rPr>
        <w:tab/>
      </w:r>
      <w:r w:rsidR="00C34EB4">
        <w:rPr>
          <w:noProof/>
        </w:rPr>
        <w:fldChar w:fldCharType="begin"/>
      </w:r>
      <w:r w:rsidR="00C34EB4">
        <w:rPr>
          <w:noProof/>
        </w:rPr>
        <w:instrText xml:space="preserve"> PAGEREF _Toc279271202 \h </w:instrText>
      </w:r>
      <w:r w:rsidR="00C34EB4">
        <w:rPr>
          <w:noProof/>
        </w:rPr>
      </w:r>
      <w:r w:rsidR="00C34EB4">
        <w:rPr>
          <w:noProof/>
        </w:rPr>
        <w:fldChar w:fldCharType="separate"/>
      </w:r>
      <w:r w:rsidR="00C34EB4">
        <w:rPr>
          <w:noProof/>
        </w:rPr>
        <w:t>3</w:t>
      </w:r>
      <w:r w:rsidR="00C34EB4">
        <w:rPr>
          <w:noProof/>
        </w:rPr>
        <w:fldChar w:fldCharType="end"/>
      </w:r>
    </w:p>
    <w:p w14:paraId="4D77DF68"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1. Introduction</w:t>
      </w:r>
      <w:r>
        <w:rPr>
          <w:noProof/>
        </w:rPr>
        <w:tab/>
      </w:r>
      <w:r>
        <w:rPr>
          <w:noProof/>
        </w:rPr>
        <w:fldChar w:fldCharType="begin"/>
      </w:r>
      <w:r>
        <w:rPr>
          <w:noProof/>
        </w:rPr>
        <w:instrText xml:space="preserve"> PAGEREF _Toc279271203 \h </w:instrText>
      </w:r>
      <w:r>
        <w:rPr>
          <w:noProof/>
        </w:rPr>
      </w:r>
      <w:r>
        <w:rPr>
          <w:noProof/>
        </w:rPr>
        <w:fldChar w:fldCharType="separate"/>
      </w:r>
      <w:r>
        <w:rPr>
          <w:noProof/>
        </w:rPr>
        <w:t>4</w:t>
      </w:r>
      <w:r>
        <w:rPr>
          <w:noProof/>
        </w:rPr>
        <w:fldChar w:fldCharType="end"/>
      </w:r>
    </w:p>
    <w:p w14:paraId="0AC2813C"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2. Approach</w:t>
      </w:r>
      <w:r>
        <w:rPr>
          <w:noProof/>
        </w:rPr>
        <w:tab/>
      </w:r>
      <w:r>
        <w:rPr>
          <w:noProof/>
        </w:rPr>
        <w:fldChar w:fldCharType="begin"/>
      </w:r>
      <w:r>
        <w:rPr>
          <w:noProof/>
        </w:rPr>
        <w:instrText xml:space="preserve"> PAGEREF _Toc279271204 \h </w:instrText>
      </w:r>
      <w:r>
        <w:rPr>
          <w:noProof/>
        </w:rPr>
      </w:r>
      <w:r>
        <w:rPr>
          <w:noProof/>
        </w:rPr>
        <w:fldChar w:fldCharType="separate"/>
      </w:r>
      <w:r>
        <w:rPr>
          <w:noProof/>
        </w:rPr>
        <w:t>4</w:t>
      </w:r>
      <w:r>
        <w:rPr>
          <w:noProof/>
        </w:rPr>
        <w:fldChar w:fldCharType="end"/>
      </w:r>
    </w:p>
    <w:p w14:paraId="62E49637"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2.1 Architecture 0: No movement, measure lifetime</w:t>
      </w:r>
      <w:r>
        <w:rPr>
          <w:noProof/>
        </w:rPr>
        <w:tab/>
      </w:r>
      <w:r>
        <w:rPr>
          <w:noProof/>
        </w:rPr>
        <w:fldChar w:fldCharType="begin"/>
      </w:r>
      <w:r>
        <w:rPr>
          <w:noProof/>
        </w:rPr>
        <w:instrText xml:space="preserve"> PAGEREF _Toc279271205 \h </w:instrText>
      </w:r>
      <w:r>
        <w:rPr>
          <w:noProof/>
        </w:rPr>
      </w:r>
      <w:r>
        <w:rPr>
          <w:noProof/>
        </w:rPr>
        <w:fldChar w:fldCharType="separate"/>
      </w:r>
      <w:r>
        <w:rPr>
          <w:noProof/>
        </w:rPr>
        <w:t>4</w:t>
      </w:r>
      <w:r>
        <w:rPr>
          <w:noProof/>
        </w:rPr>
        <w:fldChar w:fldCharType="end"/>
      </w:r>
    </w:p>
    <w:p w14:paraId="7663976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_Toc279271206 \h </w:instrText>
      </w:r>
      <w:r>
        <w:rPr>
          <w:noProof/>
        </w:rPr>
      </w:r>
      <w:r>
        <w:rPr>
          <w:noProof/>
        </w:rPr>
        <w:fldChar w:fldCharType="separate"/>
      </w:r>
      <w:r>
        <w:rPr>
          <w:noProof/>
        </w:rPr>
        <w:t>4</w:t>
      </w:r>
      <w:r>
        <w:rPr>
          <w:noProof/>
        </w:rPr>
        <w:fldChar w:fldCharType="end"/>
      </w:r>
    </w:p>
    <w:p w14:paraId="65B3C8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_Toc279271207 \h </w:instrText>
      </w:r>
      <w:r>
        <w:rPr>
          <w:noProof/>
        </w:rPr>
      </w:r>
      <w:r>
        <w:rPr>
          <w:noProof/>
        </w:rPr>
        <w:fldChar w:fldCharType="separate"/>
      </w:r>
      <w:r>
        <w:rPr>
          <w:noProof/>
        </w:rPr>
        <w:t>5</w:t>
      </w:r>
      <w:r>
        <w:rPr>
          <w:noProof/>
        </w:rPr>
        <w:fldChar w:fldCharType="end"/>
      </w:r>
    </w:p>
    <w:p w14:paraId="3D15E88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2.4 Architecture 3: Neuronal Classification of food using Food RGB Values</w:t>
      </w:r>
      <w:r>
        <w:rPr>
          <w:noProof/>
        </w:rPr>
        <w:tab/>
      </w:r>
      <w:r>
        <w:rPr>
          <w:noProof/>
        </w:rPr>
        <w:fldChar w:fldCharType="begin"/>
      </w:r>
      <w:r>
        <w:rPr>
          <w:noProof/>
        </w:rPr>
        <w:instrText xml:space="preserve"> PAGEREF _Toc279271208 \h </w:instrText>
      </w:r>
      <w:r>
        <w:rPr>
          <w:noProof/>
        </w:rPr>
      </w:r>
      <w:r>
        <w:rPr>
          <w:noProof/>
        </w:rPr>
        <w:fldChar w:fldCharType="separate"/>
      </w:r>
      <w:r>
        <w:rPr>
          <w:noProof/>
        </w:rPr>
        <w:t>5</w:t>
      </w:r>
      <w:r>
        <w:rPr>
          <w:noProof/>
        </w:rPr>
        <w:fldChar w:fldCharType="end"/>
      </w:r>
    </w:p>
    <w:p w14:paraId="0C86ACD5"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2.5 Architecture 4: Neuronal Movement towards brightest object</w:t>
      </w:r>
      <w:r>
        <w:rPr>
          <w:noProof/>
        </w:rPr>
        <w:tab/>
      </w:r>
      <w:r>
        <w:rPr>
          <w:noProof/>
        </w:rPr>
        <w:fldChar w:fldCharType="begin"/>
      </w:r>
      <w:r>
        <w:rPr>
          <w:noProof/>
        </w:rPr>
        <w:instrText xml:space="preserve"> PAGEREF _Toc279271209 \h </w:instrText>
      </w:r>
      <w:r>
        <w:rPr>
          <w:noProof/>
        </w:rPr>
      </w:r>
      <w:r>
        <w:rPr>
          <w:noProof/>
        </w:rPr>
        <w:fldChar w:fldCharType="separate"/>
      </w:r>
      <w:r>
        <w:rPr>
          <w:noProof/>
        </w:rPr>
        <w:t>6</w:t>
      </w:r>
      <w:r>
        <w:rPr>
          <w:noProof/>
        </w:rPr>
        <w:fldChar w:fldCharType="end"/>
      </w:r>
    </w:p>
    <w:p w14:paraId="25A131C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_Toc279271210 \h </w:instrText>
      </w:r>
      <w:r>
        <w:rPr>
          <w:noProof/>
        </w:rPr>
      </w:r>
      <w:r>
        <w:rPr>
          <w:noProof/>
        </w:rPr>
        <w:fldChar w:fldCharType="separate"/>
      </w:r>
      <w:r>
        <w:rPr>
          <w:noProof/>
        </w:rPr>
        <w:t>7</w:t>
      </w:r>
      <w:r>
        <w:rPr>
          <w:noProof/>
        </w:rPr>
        <w:fldChar w:fldCharType="end"/>
      </w:r>
    </w:p>
    <w:p w14:paraId="33FFADA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_Toc279271211 \h </w:instrText>
      </w:r>
      <w:r>
        <w:rPr>
          <w:noProof/>
        </w:rPr>
      </w:r>
      <w:r>
        <w:rPr>
          <w:noProof/>
        </w:rPr>
        <w:fldChar w:fldCharType="separate"/>
      </w:r>
      <w:r>
        <w:rPr>
          <w:noProof/>
        </w:rPr>
        <w:t>8</w:t>
      </w:r>
      <w:r>
        <w:rPr>
          <w:noProof/>
        </w:rPr>
        <w:fldChar w:fldCharType="end"/>
      </w:r>
    </w:p>
    <w:p w14:paraId="72B5E45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2.8 Architecture 7: Eat Objects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_Toc279271212 \h </w:instrText>
      </w:r>
      <w:r>
        <w:rPr>
          <w:noProof/>
        </w:rPr>
      </w:r>
      <w:r>
        <w:rPr>
          <w:noProof/>
        </w:rPr>
        <w:fldChar w:fldCharType="separate"/>
      </w:r>
      <w:r>
        <w:rPr>
          <w:noProof/>
        </w:rPr>
        <w:t>9</w:t>
      </w:r>
      <w:r>
        <w:rPr>
          <w:noProof/>
        </w:rPr>
        <w:fldChar w:fldCharType="end"/>
      </w:r>
    </w:p>
    <w:p w14:paraId="4706B7E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2.9 Architecture 8: Eat Objects with Small Mouse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_Toc279271213 \h </w:instrText>
      </w:r>
      <w:r>
        <w:rPr>
          <w:noProof/>
        </w:rPr>
      </w:r>
      <w:r>
        <w:rPr>
          <w:noProof/>
        </w:rPr>
        <w:fldChar w:fldCharType="separate"/>
      </w:r>
      <w:r>
        <w:rPr>
          <w:noProof/>
        </w:rPr>
        <w:t>10</w:t>
      </w:r>
      <w:r>
        <w:rPr>
          <w:noProof/>
        </w:rPr>
        <w:fldChar w:fldCharType="end"/>
      </w:r>
    </w:p>
    <w:p w14:paraId="67CAC78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3. Results</w:t>
      </w:r>
      <w:r>
        <w:rPr>
          <w:noProof/>
        </w:rPr>
        <w:tab/>
      </w:r>
      <w:r>
        <w:rPr>
          <w:noProof/>
        </w:rPr>
        <w:fldChar w:fldCharType="begin"/>
      </w:r>
      <w:r>
        <w:rPr>
          <w:noProof/>
        </w:rPr>
        <w:instrText xml:space="preserve"> PAGEREF _Toc279271214 \h </w:instrText>
      </w:r>
      <w:r>
        <w:rPr>
          <w:noProof/>
        </w:rPr>
      </w:r>
      <w:r>
        <w:rPr>
          <w:noProof/>
        </w:rPr>
        <w:fldChar w:fldCharType="separate"/>
      </w:r>
      <w:r>
        <w:rPr>
          <w:noProof/>
        </w:rPr>
        <w:t>11</w:t>
      </w:r>
      <w:r>
        <w:rPr>
          <w:noProof/>
        </w:rPr>
        <w:fldChar w:fldCharType="end"/>
      </w:r>
    </w:p>
    <w:p w14:paraId="69565EDC"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3.1 Architecture 0: No movement, measure lifetime</w:t>
      </w:r>
      <w:r>
        <w:rPr>
          <w:noProof/>
        </w:rPr>
        <w:tab/>
      </w:r>
      <w:r>
        <w:rPr>
          <w:noProof/>
        </w:rPr>
        <w:fldChar w:fldCharType="begin"/>
      </w:r>
      <w:r>
        <w:rPr>
          <w:noProof/>
        </w:rPr>
        <w:instrText xml:space="preserve"> PAGEREF _Toc279271215 \h </w:instrText>
      </w:r>
      <w:r>
        <w:rPr>
          <w:noProof/>
        </w:rPr>
      </w:r>
      <w:r>
        <w:rPr>
          <w:noProof/>
        </w:rPr>
        <w:fldChar w:fldCharType="separate"/>
      </w:r>
      <w:r>
        <w:rPr>
          <w:noProof/>
        </w:rPr>
        <w:t>11</w:t>
      </w:r>
      <w:r>
        <w:rPr>
          <w:noProof/>
        </w:rPr>
        <w:fldChar w:fldCharType="end"/>
      </w:r>
    </w:p>
    <w:p w14:paraId="31821AA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_Toc279271216 \h </w:instrText>
      </w:r>
      <w:r>
        <w:rPr>
          <w:noProof/>
        </w:rPr>
      </w:r>
      <w:r>
        <w:rPr>
          <w:noProof/>
        </w:rPr>
        <w:fldChar w:fldCharType="separate"/>
      </w:r>
      <w:r>
        <w:rPr>
          <w:noProof/>
        </w:rPr>
        <w:t>11</w:t>
      </w:r>
      <w:r>
        <w:rPr>
          <w:noProof/>
        </w:rPr>
        <w:fldChar w:fldCharType="end"/>
      </w:r>
    </w:p>
    <w:p w14:paraId="674649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_Toc279271217 \h </w:instrText>
      </w:r>
      <w:r>
        <w:rPr>
          <w:noProof/>
        </w:rPr>
      </w:r>
      <w:r>
        <w:rPr>
          <w:noProof/>
        </w:rPr>
        <w:fldChar w:fldCharType="separate"/>
      </w:r>
      <w:r>
        <w:rPr>
          <w:noProof/>
        </w:rPr>
        <w:t>13</w:t>
      </w:r>
      <w:r>
        <w:rPr>
          <w:noProof/>
        </w:rPr>
        <w:fldChar w:fldCharType="end"/>
      </w:r>
    </w:p>
    <w:p w14:paraId="0E74CD0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3.4 Architecture 3: Neuronal Classification of food using Food RGB Values</w:t>
      </w:r>
      <w:r>
        <w:rPr>
          <w:noProof/>
        </w:rPr>
        <w:tab/>
      </w:r>
      <w:r>
        <w:rPr>
          <w:noProof/>
        </w:rPr>
        <w:fldChar w:fldCharType="begin"/>
      </w:r>
      <w:r>
        <w:rPr>
          <w:noProof/>
        </w:rPr>
        <w:instrText xml:space="preserve"> PAGEREF _Toc279271218 \h </w:instrText>
      </w:r>
      <w:r>
        <w:rPr>
          <w:noProof/>
        </w:rPr>
      </w:r>
      <w:r>
        <w:rPr>
          <w:noProof/>
        </w:rPr>
        <w:fldChar w:fldCharType="separate"/>
      </w:r>
      <w:r>
        <w:rPr>
          <w:noProof/>
        </w:rPr>
        <w:t>14</w:t>
      </w:r>
      <w:r>
        <w:rPr>
          <w:noProof/>
        </w:rPr>
        <w:fldChar w:fldCharType="end"/>
      </w:r>
    </w:p>
    <w:p w14:paraId="31EA68E6"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3.5 Architecture 4: Neuronal Movement towards brightest object</w:t>
      </w:r>
      <w:r>
        <w:rPr>
          <w:noProof/>
        </w:rPr>
        <w:tab/>
      </w:r>
      <w:r>
        <w:rPr>
          <w:noProof/>
        </w:rPr>
        <w:fldChar w:fldCharType="begin"/>
      </w:r>
      <w:r>
        <w:rPr>
          <w:noProof/>
        </w:rPr>
        <w:instrText xml:space="preserve"> PAGEREF _Toc279271219 \h </w:instrText>
      </w:r>
      <w:r>
        <w:rPr>
          <w:noProof/>
        </w:rPr>
      </w:r>
      <w:r>
        <w:rPr>
          <w:noProof/>
        </w:rPr>
        <w:fldChar w:fldCharType="separate"/>
      </w:r>
      <w:r>
        <w:rPr>
          <w:noProof/>
        </w:rPr>
        <w:t>15</w:t>
      </w:r>
      <w:r>
        <w:rPr>
          <w:noProof/>
        </w:rPr>
        <w:fldChar w:fldCharType="end"/>
      </w:r>
    </w:p>
    <w:p w14:paraId="08C713DA"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3.6 Architecture 5: Eat objects based on neuronal classification</w:t>
      </w:r>
      <w:r>
        <w:rPr>
          <w:noProof/>
        </w:rPr>
        <w:tab/>
      </w:r>
      <w:r>
        <w:rPr>
          <w:noProof/>
        </w:rPr>
        <w:fldChar w:fldCharType="begin"/>
      </w:r>
      <w:r>
        <w:rPr>
          <w:noProof/>
        </w:rPr>
        <w:instrText xml:space="preserve"> PAGEREF _Toc279271220 \h </w:instrText>
      </w:r>
      <w:r>
        <w:rPr>
          <w:noProof/>
        </w:rPr>
      </w:r>
      <w:r>
        <w:rPr>
          <w:noProof/>
        </w:rPr>
        <w:fldChar w:fldCharType="separate"/>
      </w:r>
      <w:r>
        <w:rPr>
          <w:noProof/>
        </w:rPr>
        <w:t>16</w:t>
      </w:r>
      <w:r>
        <w:rPr>
          <w:noProof/>
        </w:rPr>
        <w:fldChar w:fldCharType="end"/>
      </w:r>
    </w:p>
    <w:p w14:paraId="585152EF"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_Toc279271221 \h </w:instrText>
      </w:r>
      <w:r>
        <w:rPr>
          <w:noProof/>
        </w:rPr>
      </w:r>
      <w:r>
        <w:rPr>
          <w:noProof/>
        </w:rPr>
        <w:fldChar w:fldCharType="separate"/>
      </w:r>
      <w:r>
        <w:rPr>
          <w:noProof/>
        </w:rPr>
        <w:t>18</w:t>
      </w:r>
      <w:r>
        <w:rPr>
          <w:noProof/>
        </w:rPr>
        <w:fldChar w:fldCharType="end"/>
      </w:r>
    </w:p>
    <w:p w14:paraId="42E7724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8 Architecture 7: Eat objects based on n</w:t>
      </w:r>
      <w:r w:rsidRPr="009C173C">
        <w:rPr>
          <w:rFonts w:ascii="Times New Roman"/>
          <w:noProof/>
          <w:lang w:val="fr-FR"/>
        </w:rPr>
        <w:t>euron c</w:t>
      </w:r>
      <w:r w:rsidRPr="009C173C">
        <w:rPr>
          <w:rFonts w:ascii="Times New Roman"/>
          <w:noProof/>
        </w:rPr>
        <w:t>lassification using RGB percentage and c</w:t>
      </w:r>
      <w:r w:rsidRPr="009C173C">
        <w:rPr>
          <w:rFonts w:ascii="Times New Roman"/>
          <w:noProof/>
          <w:lang w:val="nl-NL"/>
        </w:rPr>
        <w:t xml:space="preserve">hoose </w:t>
      </w:r>
      <w:r w:rsidRPr="009C173C">
        <w:rPr>
          <w:rFonts w:ascii="Times New Roman"/>
          <w:noProof/>
        </w:rPr>
        <w:t>direction based on light intensity and classification</w:t>
      </w:r>
      <w:r>
        <w:rPr>
          <w:noProof/>
        </w:rPr>
        <w:tab/>
      </w:r>
      <w:r>
        <w:rPr>
          <w:noProof/>
        </w:rPr>
        <w:fldChar w:fldCharType="begin"/>
      </w:r>
      <w:r>
        <w:rPr>
          <w:noProof/>
        </w:rPr>
        <w:instrText xml:space="preserve"> PAGEREF _Toc279271222 \h </w:instrText>
      </w:r>
      <w:r>
        <w:rPr>
          <w:noProof/>
        </w:rPr>
      </w:r>
      <w:r>
        <w:rPr>
          <w:noProof/>
        </w:rPr>
        <w:fldChar w:fldCharType="separate"/>
      </w:r>
      <w:r>
        <w:rPr>
          <w:noProof/>
        </w:rPr>
        <w:t>20</w:t>
      </w:r>
      <w:r>
        <w:rPr>
          <w:noProof/>
        </w:rPr>
        <w:fldChar w:fldCharType="end"/>
      </w:r>
    </w:p>
    <w:p w14:paraId="44177391"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_Toc279271223 \h </w:instrText>
      </w:r>
      <w:r>
        <w:rPr>
          <w:noProof/>
        </w:rPr>
      </w:r>
      <w:r>
        <w:rPr>
          <w:noProof/>
        </w:rPr>
        <w:fldChar w:fldCharType="separate"/>
      </w:r>
      <w:r>
        <w:rPr>
          <w:noProof/>
        </w:rPr>
        <w:t>21</w:t>
      </w:r>
      <w:r>
        <w:rPr>
          <w:noProof/>
        </w:rPr>
        <w:fldChar w:fldCharType="end"/>
      </w:r>
    </w:p>
    <w:p w14:paraId="52B96BD9"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it-IT"/>
        </w:rPr>
        <w:t>4. Discussion</w:t>
      </w:r>
      <w:r>
        <w:rPr>
          <w:noProof/>
        </w:rPr>
        <w:tab/>
      </w:r>
      <w:r>
        <w:rPr>
          <w:noProof/>
        </w:rPr>
        <w:fldChar w:fldCharType="begin"/>
      </w:r>
      <w:r>
        <w:rPr>
          <w:noProof/>
        </w:rPr>
        <w:instrText xml:space="preserve"> PAGEREF _Toc279271224 \h </w:instrText>
      </w:r>
      <w:r>
        <w:rPr>
          <w:noProof/>
        </w:rPr>
      </w:r>
      <w:r>
        <w:rPr>
          <w:noProof/>
        </w:rPr>
        <w:fldChar w:fldCharType="separate"/>
      </w:r>
      <w:r>
        <w:rPr>
          <w:noProof/>
        </w:rPr>
        <w:t>22</w:t>
      </w:r>
      <w:r>
        <w:rPr>
          <w:noProof/>
        </w:rPr>
        <w:fldChar w:fldCharType="end"/>
      </w:r>
    </w:p>
    <w:p w14:paraId="2E6B4C6F"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5. Conclusion</w:t>
      </w:r>
      <w:r>
        <w:rPr>
          <w:noProof/>
        </w:rPr>
        <w:tab/>
      </w:r>
      <w:r>
        <w:rPr>
          <w:noProof/>
        </w:rPr>
        <w:fldChar w:fldCharType="begin"/>
      </w:r>
      <w:r>
        <w:rPr>
          <w:noProof/>
        </w:rPr>
        <w:instrText xml:space="preserve"> PAGEREF _Toc279271225 \h </w:instrText>
      </w:r>
      <w:r>
        <w:rPr>
          <w:noProof/>
        </w:rPr>
      </w:r>
      <w:r>
        <w:rPr>
          <w:noProof/>
        </w:rPr>
        <w:fldChar w:fldCharType="separate"/>
      </w:r>
      <w:r>
        <w:rPr>
          <w:noProof/>
        </w:rPr>
        <w:t>23</w:t>
      </w:r>
      <w:r>
        <w:rPr>
          <w:noProof/>
        </w:rPr>
        <w:fldChar w:fldCharType="end"/>
      </w:r>
    </w:p>
    <w:p w14:paraId="656007A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6. Acknowledgements</w:t>
      </w:r>
      <w:r>
        <w:rPr>
          <w:noProof/>
        </w:rPr>
        <w:tab/>
      </w:r>
      <w:r>
        <w:rPr>
          <w:noProof/>
        </w:rPr>
        <w:fldChar w:fldCharType="begin"/>
      </w:r>
      <w:r>
        <w:rPr>
          <w:noProof/>
        </w:rPr>
        <w:instrText xml:space="preserve"> PAGEREF _Toc279271226 \h </w:instrText>
      </w:r>
      <w:r>
        <w:rPr>
          <w:noProof/>
        </w:rPr>
      </w:r>
      <w:r>
        <w:rPr>
          <w:noProof/>
        </w:rPr>
        <w:fldChar w:fldCharType="separate"/>
      </w:r>
      <w:r>
        <w:rPr>
          <w:noProof/>
        </w:rPr>
        <w:t>24</w:t>
      </w:r>
      <w:r>
        <w:rPr>
          <w:noProof/>
        </w:rPr>
        <w:fldChar w:fldCharType="end"/>
      </w:r>
    </w:p>
    <w:p w14:paraId="30137162"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7. References</w:t>
      </w:r>
      <w:r>
        <w:rPr>
          <w:noProof/>
        </w:rPr>
        <w:tab/>
      </w:r>
      <w:r>
        <w:rPr>
          <w:noProof/>
        </w:rPr>
        <w:fldChar w:fldCharType="begin"/>
      </w:r>
      <w:r>
        <w:rPr>
          <w:noProof/>
        </w:rPr>
        <w:instrText xml:space="preserve"> PAGEREF _Toc279271227 \h </w:instrText>
      </w:r>
      <w:r>
        <w:rPr>
          <w:noProof/>
        </w:rPr>
      </w:r>
      <w:r>
        <w:rPr>
          <w:noProof/>
        </w:rPr>
        <w:fldChar w:fldCharType="separate"/>
      </w:r>
      <w:r>
        <w:rPr>
          <w:noProof/>
        </w:rPr>
        <w:t>24</w:t>
      </w:r>
      <w:r>
        <w:rPr>
          <w:noProof/>
        </w:rPr>
        <w:fldChar w:fldCharType="end"/>
      </w:r>
    </w:p>
    <w:p w14:paraId="74F187E7"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8. Appendix A</w:t>
      </w:r>
      <w:r>
        <w:rPr>
          <w:noProof/>
        </w:rPr>
        <w:tab/>
      </w:r>
      <w:r>
        <w:rPr>
          <w:noProof/>
        </w:rPr>
        <w:fldChar w:fldCharType="begin"/>
      </w:r>
      <w:r>
        <w:rPr>
          <w:noProof/>
        </w:rPr>
        <w:instrText xml:space="preserve"> PAGEREF _Toc279271228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271202"/>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w:t>
      </w:r>
      <w:r>
        <w:rPr>
          <w:rFonts w:ascii="Times New Roman"/>
        </w:rPr>
        <w:t>c</w:t>
      </w:r>
      <w:r>
        <w:rPr>
          <w:rFonts w:ascii="Times New Roman"/>
        </w:rPr>
        <w:t>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271203"/>
      <w:r>
        <w:rPr>
          <w:rFonts w:ascii="Times New Roman"/>
          <w:lang w:val="fr-FR"/>
        </w:rPr>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271204"/>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271205"/>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271206"/>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271207"/>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271208"/>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44BC2111"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FD17B2">
        <w:rPr>
          <w:rFonts w:ascii="Times New Roman"/>
        </w:rPr>
        <w:t>ure</w:t>
      </w:r>
      <w:r>
        <w:rPr>
          <w:rFonts w:ascii="Times New Roman"/>
        </w:rPr>
        <w:t xml:space="preserve"> 1: Network diagram of the LMS neuron for classifying food </w:t>
      </w:r>
    </w:p>
    <w:p w14:paraId="5807CCD7" w14:textId="77777777" w:rsidR="00797930" w:rsidRDefault="00235853">
      <w:pPr>
        <w:pStyle w:val="Heading3"/>
        <w:spacing w:line="360" w:lineRule="auto"/>
        <w:rPr>
          <w:rFonts w:ascii="Times New Roman" w:eastAsia="Times New Roman" w:hAnsi="Times New Roman" w:cs="Times New Roman"/>
          <w:color w:val="000000"/>
        </w:rPr>
      </w:pPr>
      <w:bookmarkStart w:id="7" w:name="_Toc279271209"/>
      <w:r>
        <w:rPr>
          <w:rFonts w:ascii="Times New Roman"/>
          <w:color w:val="000000"/>
        </w:rPr>
        <w:t>2.5 Architecture 4: Neuronal Movement towards brightest object</w:t>
      </w:r>
      <w:bookmarkEnd w:id="7"/>
      <w:r>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w:t>
      </w:r>
      <w:r w:rsidR="005B7A34">
        <w:rPr>
          <w:rFonts w:ascii="Times New Roman"/>
          <w:sz w:val="24"/>
          <w:szCs w:val="24"/>
        </w:rPr>
        <w:t>o</w:t>
      </w:r>
      <w:r w:rsidR="005B7A34">
        <w:rPr>
          <w:rFonts w:ascii="Times New Roman"/>
          <w:sz w:val="24"/>
          <w:szCs w:val="24"/>
        </w:rPr>
        <w:t>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w:t>
      </w:r>
      <w:r>
        <w:rPr>
          <w:rFonts w:ascii="Times New Roman"/>
          <w:sz w:val="24"/>
          <w:szCs w:val="24"/>
        </w:rPr>
        <w:t>b</w:t>
      </w:r>
      <w:r>
        <w:rPr>
          <w:rFonts w:ascii="Times New Roman"/>
          <w:sz w:val="24"/>
          <w:szCs w:val="24"/>
        </w:rPr>
        <w:t>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w:t>
      </w:r>
      <w:r w:rsidR="00D26387">
        <w:rPr>
          <w:rFonts w:ascii="Times New Roman"/>
          <w:sz w:val="24"/>
          <w:szCs w:val="24"/>
        </w:rPr>
        <w:t>s</w:t>
      </w:r>
      <w:r w:rsidR="00D26387">
        <w:rPr>
          <w:rFonts w:ascii="Times New Roman"/>
          <w:sz w:val="24"/>
          <w:szCs w:val="24"/>
        </w:rPr>
        <w:t>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Default="00235853">
      <w:pPr>
        <w:pStyle w:val="Heading3"/>
        <w:spacing w:line="360" w:lineRule="auto"/>
        <w:rPr>
          <w:rFonts w:ascii="Times New Roman" w:eastAsia="Times New Roman" w:hAnsi="Times New Roman" w:cs="Times New Roman"/>
          <w:color w:val="000000"/>
        </w:rPr>
      </w:pPr>
      <w:bookmarkStart w:id="8" w:name="_Toc279271210"/>
      <w:r>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Each time the r</w:t>
      </w:r>
      <w:r>
        <w:rPr>
          <w:rFonts w:ascii="Times New Roman"/>
          <w:u w:color="4F81BD"/>
        </w:rPr>
        <w:t>o</w:t>
      </w:r>
      <w:r>
        <w:rPr>
          <w:rFonts w:ascii="Times New Roman"/>
          <w:u w:color="4F81BD"/>
        </w:rPr>
        <w:t xml:space="preserve">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w:t>
      </w:r>
      <w:r>
        <w:rPr>
          <w:rFonts w:ascii="Times New Roman"/>
          <w:u w:color="4F81BD"/>
        </w:rPr>
        <w:t>u</w:t>
      </w:r>
      <w:r>
        <w:rPr>
          <w:rFonts w:ascii="Times New Roman"/>
          <w:u w:color="4F81BD"/>
        </w:rPr>
        <w:t>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33B62D8E"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E27D5A">
        <w:rPr>
          <w:rFonts w:ascii="Times New Roman"/>
        </w:rPr>
        <w:t>ure</w:t>
      </w:r>
      <w:r>
        <w:rPr>
          <w:rFonts w:ascii="Times New Roman"/>
        </w:rPr>
        <w:t xml:space="preserve"> 3: Network diagram of the LMS neuron for classifying food with the caveat of norma</w:t>
      </w:r>
      <w:r>
        <w:rPr>
          <w:rFonts w:ascii="Times New Roman"/>
        </w:rPr>
        <w:t>l</w:t>
      </w:r>
      <w:r>
        <w:rPr>
          <w:rFonts w:ascii="Times New Roman"/>
        </w:rPr>
        <w:t>ized inputs</w:t>
      </w:r>
    </w:p>
    <w:p w14:paraId="27317760" w14:textId="77777777" w:rsidR="00797930" w:rsidRDefault="00235853">
      <w:pPr>
        <w:pStyle w:val="Heading3"/>
        <w:spacing w:line="360" w:lineRule="auto"/>
        <w:rPr>
          <w:rFonts w:ascii="Times New Roman" w:eastAsia="Times New Roman" w:hAnsi="Times New Roman" w:cs="Times New Roman"/>
          <w:color w:val="000000"/>
        </w:rPr>
      </w:pPr>
      <w:bookmarkStart w:id="9" w:name="_Toc279271211"/>
      <w:r>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the dire</w:t>
      </w:r>
      <w:r>
        <w:rPr>
          <w:rFonts w:ascii="Times New Roman"/>
        </w:rPr>
        <w:t>c</w:t>
      </w:r>
      <w:r>
        <w:rPr>
          <w:rFonts w:ascii="Times New Roman"/>
        </w:rPr>
        <w:t xml:space="preserve">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w:t>
      </w:r>
      <w:r>
        <w:rPr>
          <w:rFonts w:ascii="Times New Roman"/>
        </w:rPr>
        <w:t>i</w:t>
      </w:r>
      <w:r>
        <w:rPr>
          <w:rFonts w:ascii="Times New Roman"/>
        </w:rPr>
        <w:t>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va</w:t>
      </w:r>
      <w:r>
        <w:rPr>
          <w:rFonts w:ascii="Times New Roman"/>
        </w:rPr>
        <w:t>l</w:t>
      </w:r>
      <w:r>
        <w:rPr>
          <w:rFonts w:ascii="Times New Roman"/>
        </w:rPr>
        <w:t xml:space="preserve">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w:t>
      </w:r>
      <w:r>
        <w:rPr>
          <w:rFonts w:ascii="Times New Roman"/>
        </w:rPr>
        <w:t>e</w:t>
      </w:r>
      <w:r>
        <w:rPr>
          <w:rFonts w:ascii="Times New Roman"/>
        </w:rPr>
        <w:t>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14F4E28C"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AD4A10">
        <w:rPr>
          <w:rFonts w:ascii="Times New Roman"/>
        </w:rPr>
        <w:t>ure</w:t>
      </w:r>
      <w:r>
        <w:rPr>
          <w:rFonts w:ascii="Times New Roman"/>
        </w:rPr>
        <w:t xml:space="preserve"> 4: Representation of the normalized classification approach </w:t>
      </w:r>
    </w:p>
    <w:p w14:paraId="3EBE0515" w14:textId="77777777" w:rsidR="00797930" w:rsidRDefault="00235853">
      <w:pPr>
        <w:pStyle w:val="Heading3"/>
        <w:spacing w:line="360" w:lineRule="auto"/>
        <w:jc w:val="both"/>
        <w:rPr>
          <w:rFonts w:ascii="Times New Roman" w:eastAsia="Times New Roman" w:hAnsi="Times New Roman" w:cs="Times New Roman"/>
          <w:color w:val="000000"/>
        </w:rPr>
      </w:pPr>
      <w:bookmarkStart w:id="10" w:name="_Toc279271212"/>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w:t>
      </w:r>
      <w:r>
        <w:rPr>
          <w:rFonts w:ascii="Times New Roman"/>
        </w:rPr>
        <w:t>o</w:t>
      </w:r>
      <w:r>
        <w:rPr>
          <w:rFonts w:ascii="Times New Roman"/>
        </w:rPr>
        <w:t>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which can s</w:t>
      </w:r>
      <w:r>
        <w:rPr>
          <w:rFonts w:ascii="Times New Roman"/>
        </w:rPr>
        <w:t>e</w:t>
      </w:r>
      <w:r>
        <w:rPr>
          <w:rFonts w:ascii="Times New Roman"/>
        </w:rPr>
        <w:t xml:space="preserv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ty is set to 0. Now, The light 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w:t>
      </w:r>
      <w:r w:rsidR="00235853">
        <w:rPr>
          <w:rFonts w:ascii="Times New Roman"/>
        </w:rPr>
        <w:t>s</w:t>
      </w:r>
      <w:r w:rsidR="00235853">
        <w:rPr>
          <w:rFonts w:ascii="Times New Roman"/>
        </w:rPr>
        <w:t>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3750473F"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134670">
        <w:rPr>
          <w:rFonts w:ascii="Times New Roman"/>
        </w:rPr>
        <w:t>ure</w:t>
      </w:r>
      <w:r>
        <w:rPr>
          <w:rFonts w:ascii="Times New Roman"/>
        </w:rPr>
        <w:t xml:space="preserve"> 5: Network diagram of the LMS neuron for classifying food with pre-classification before winners take all network layers.</w:t>
      </w:r>
    </w:p>
    <w:p w14:paraId="545B56FF" w14:textId="77777777" w:rsidR="00797930" w:rsidRDefault="00235853">
      <w:pPr>
        <w:pStyle w:val="Heading3"/>
        <w:spacing w:line="360" w:lineRule="auto"/>
        <w:jc w:val="both"/>
        <w:rPr>
          <w:rFonts w:ascii="Times New Roman" w:eastAsia="Times New Roman" w:hAnsi="Times New Roman" w:cs="Times New Roman"/>
          <w:color w:val="000000"/>
        </w:rPr>
      </w:pPr>
      <w:bookmarkStart w:id="11" w:name="_Toc279271213"/>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t>
      </w:r>
      <w:r>
        <w:rPr>
          <w:rFonts w:ascii="Times New Roman"/>
          <w:u w:color="4F81BD"/>
        </w:rPr>
        <w:t>w</w:t>
      </w:r>
      <w:r>
        <w:rPr>
          <w:rFonts w:ascii="Times New Roman"/>
          <w:u w:color="4F81BD"/>
        </w:rPr>
        <w:t>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w:t>
      </w:r>
      <w:r>
        <w:rPr>
          <w:rFonts w:ascii="Times New Roman"/>
          <w:u w:color="4F81BD"/>
        </w:rPr>
        <w:t>b</w:t>
      </w:r>
      <w:r>
        <w:rPr>
          <w:rFonts w:ascii="Times New Roman"/>
          <w:u w:color="4F81BD"/>
        </w:rPr>
        <w:t>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w:t>
      </w:r>
      <w:r w:rsidR="0095381D">
        <w:rPr>
          <w:rFonts w:ascii="Times New Roman"/>
          <w:u w:color="4F81BD"/>
        </w:rPr>
        <w:t>i</w:t>
      </w:r>
      <w:r w:rsidR="0095381D">
        <w:rPr>
          <w:rFonts w:ascii="Times New Roman"/>
          <w:u w:color="4F81BD"/>
        </w:rPr>
        <w:t>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w:t>
      </w:r>
      <w:r>
        <w:rPr>
          <w:rFonts w:ascii="Times New Roman"/>
          <w:u w:color="4F81BD"/>
        </w:rPr>
        <w:t>o</w:t>
      </w:r>
      <w:r>
        <w:rPr>
          <w:rFonts w:ascii="Times New Roman"/>
          <w:u w:color="4F81BD"/>
        </w:rPr>
        <w:t>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7E993DE4"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9240CE">
        <w:rPr>
          <w:rFonts w:ascii="Times New Roman"/>
        </w:rPr>
        <w:t>ure</w:t>
      </w:r>
      <w:r w:rsidR="0083061F">
        <w:rPr>
          <w:rFonts w:ascii="Times New Roman"/>
        </w:rPr>
        <w:t xml:space="preserve"> 6: Diagram of updated</w:t>
      </w:r>
      <w:r>
        <w:rPr>
          <w:rFonts w:ascii="Times New Roman"/>
        </w:rPr>
        <w:t xml:space="preserve"> eat direction</w:t>
      </w:r>
      <w:r w:rsidR="007166D3">
        <w:rPr>
          <w:rFonts w:ascii="Times New Roman"/>
        </w:rPr>
        <w:t>,</w:t>
      </w:r>
      <w:r>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271214"/>
      <w:r>
        <w:rPr>
          <w:rFonts w:ascii="Times New Roman"/>
        </w:rPr>
        <w:t>3. Results</w:t>
      </w:r>
      <w:bookmarkEnd w:id="12"/>
    </w:p>
    <w:p w14:paraId="2C15703B" w14:textId="77777777" w:rsidR="00797930" w:rsidRPr="00627342" w:rsidRDefault="00235853">
      <w:pPr>
        <w:pStyle w:val="Heading3"/>
        <w:widowControl w:val="0"/>
        <w:spacing w:line="360" w:lineRule="auto"/>
        <w:rPr>
          <w:rFonts w:ascii="Times New Roman" w:eastAsia="Times New Roman" w:hAnsi="Times New Roman" w:cs="Times New Roman"/>
          <w:color w:val="000000"/>
        </w:rPr>
      </w:pPr>
      <w:bookmarkStart w:id="13" w:name="_Toc279271215"/>
      <w:r w:rsidRPr="00627342">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627342" w:rsidRDefault="00235853">
      <w:pPr>
        <w:pStyle w:val="Heading3"/>
        <w:spacing w:line="360" w:lineRule="auto"/>
        <w:rPr>
          <w:rFonts w:ascii="Times New Roman" w:eastAsia="Times New Roman" w:hAnsi="Times New Roman" w:cs="Times New Roman"/>
          <w:color w:val="000000"/>
        </w:rPr>
      </w:pPr>
      <w:bookmarkStart w:id="14" w:name="_Toc279271216"/>
      <w:r w:rsidRPr="00627342">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ED07C96"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w:t>
      </w:r>
      <w:r w:rsidR="00A72ECE">
        <w:rPr>
          <w:rFonts w:ascii="Times New Roman"/>
        </w:rPr>
        <w:t>ure</w:t>
      </w:r>
      <w:r>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w:t>
      </w:r>
      <w:r w:rsidR="00235853">
        <w:rPr>
          <w:rFonts w:ascii="Times New Roman"/>
        </w:rPr>
        <w:t>e</w:t>
      </w:r>
      <w:r w:rsidR="00235853">
        <w:rPr>
          <w:rFonts w:ascii="Times New Roman"/>
        </w:rPr>
        <w:t>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271217"/>
      <w:r>
        <w:rPr>
          <w:rFonts w:ascii="Times New Roman"/>
          <w:color w:val="000000"/>
        </w:rPr>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ters. Like architecture 1, the lifetime is correlated with speed, further supporting our hypothesis from the previous architecture of their relation. As speed increases, the mean lifetime d</w:t>
      </w:r>
      <w:r>
        <w:rPr>
          <w:rFonts w:ascii="Times New Roman"/>
        </w:rPr>
        <w:t>e</w:t>
      </w:r>
      <w:r>
        <w:rPr>
          <w:rFonts w:ascii="Times New Roman"/>
        </w:rPr>
        <w:t xml:space="preserv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w:t>
      </w:r>
      <w:r w:rsidR="001B2B08">
        <w:rPr>
          <w:rFonts w:ascii="Times New Roman"/>
        </w:rPr>
        <w:t xml:space="preserve">trend </w:t>
      </w:r>
      <w:bookmarkStart w:id="16" w:name="_GoBack"/>
      <w:bookmarkEnd w:id="16"/>
      <w:r w:rsidR="001B2B08">
        <w:rPr>
          <w:rFonts w:ascii="Times New Roman"/>
        </w:rPr>
        <w:t>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7C3F7461" w14:textId="77777777" w:rsidR="00797930" w:rsidRDefault="00235853">
      <w:pPr>
        <w:pStyle w:val="Heading3"/>
        <w:spacing w:line="360" w:lineRule="auto"/>
        <w:rPr>
          <w:rFonts w:ascii="Times New Roman" w:eastAsia="Times New Roman" w:hAnsi="Times New Roman" w:cs="Times New Roman"/>
          <w:color w:val="000000"/>
        </w:rPr>
      </w:pPr>
      <w:bookmarkStart w:id="17" w:name="_Toc279271218"/>
      <w:r>
        <w:rPr>
          <w:rFonts w:ascii="Times New Roman"/>
          <w:color w:val="000000"/>
        </w:rPr>
        <w:t>3.4 Architecture 3: Neuronal Classification of food using Food RGB Values</w:t>
      </w:r>
      <w:bookmarkEnd w:id="17"/>
    </w:p>
    <w:p w14:paraId="29609FCE" w14:textId="77777777" w:rsidR="00797930" w:rsidRDefault="00797930">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690BBF5D" w14:textId="77777777">
        <w:trPr>
          <w:trHeight w:val="312"/>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DF7155" w14:textId="77777777" w:rsidR="00797930" w:rsidRDefault="00235853">
            <w:pPr>
              <w:pStyle w:val="BodyA"/>
              <w:spacing w:line="360" w:lineRule="auto"/>
              <w:jc w:val="center"/>
            </w:pPr>
            <w:r>
              <w:rPr>
                <w:rFonts w:ascii="Times New Roman"/>
                <w:b/>
                <w:bCs/>
              </w:rPr>
              <w:t>Table 3: Root mean squared error (RMSE) vs. lifetime training result</w:t>
            </w:r>
          </w:p>
        </w:tc>
      </w:tr>
      <w:tr w:rsidR="00797930" w14:paraId="38ED7AA5" w14:textId="77777777">
        <w:tblPrEx>
          <w:shd w:val="clear" w:color="auto" w:fill="auto"/>
        </w:tblPrEx>
        <w:trPr>
          <w:trHeight w:val="31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94BCC"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9D9200"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6C904"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8A8615"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68F20" w14:textId="77777777" w:rsidR="00797930" w:rsidRDefault="00235853">
            <w:pPr>
              <w:pStyle w:val="TableStyle2B"/>
              <w:spacing w:line="360" w:lineRule="auto"/>
              <w:jc w:val="center"/>
            </w:pPr>
            <w:r>
              <w:t>3</w:t>
            </w:r>
          </w:p>
        </w:tc>
      </w:tr>
      <w:tr w:rsidR="00797930" w14:paraId="7677DE64" w14:textId="77777777">
        <w:tblPrEx>
          <w:shd w:val="clear" w:color="auto" w:fill="auto"/>
        </w:tblPrEx>
        <w:trPr>
          <w:trHeight w:val="31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86D261"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417CD4" w14:textId="77777777" w:rsidR="00797930" w:rsidRDefault="00235853">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E7D3A" w14:textId="77777777" w:rsidR="00797930" w:rsidRDefault="00235853">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F6D3FD" w14:textId="77777777" w:rsidR="00797930" w:rsidRDefault="00235853">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2F7A68" w14:textId="77777777" w:rsidR="00797930" w:rsidRDefault="00235853">
            <w:pPr>
              <w:pStyle w:val="BodyA"/>
              <w:spacing w:line="360" w:lineRule="auto"/>
              <w:jc w:val="center"/>
            </w:pPr>
            <w:r>
              <w:rPr>
                <w:rFonts w:ascii="Times New Roman"/>
              </w:rPr>
              <w:t>-0.0570887</w:t>
            </w:r>
          </w:p>
        </w:tc>
      </w:tr>
    </w:tbl>
    <w:p w14:paraId="6F9B90C5" w14:textId="77777777" w:rsidR="00797930" w:rsidRDefault="00797930">
      <w:pPr>
        <w:pStyle w:val="BodyA"/>
        <w:widowControl w:val="0"/>
        <w:jc w:val="center"/>
        <w:rPr>
          <w:rFonts w:ascii="Times New Roman" w:eastAsia="Times New Roman" w:hAnsi="Times New Roman" w:cs="Times New Roman"/>
          <w:b/>
          <w:bCs/>
        </w:rPr>
      </w:pPr>
    </w:p>
    <w:p w14:paraId="3E0DCBE1" w14:textId="77777777" w:rsidR="00797930" w:rsidRDefault="00797930">
      <w:pPr>
        <w:pStyle w:val="BodyA"/>
        <w:widowControl w:val="0"/>
        <w:jc w:val="center"/>
        <w:rPr>
          <w:rFonts w:ascii="Times New Roman" w:eastAsia="Times New Roman" w:hAnsi="Times New Roman" w:cs="Times New Roman"/>
          <w:b/>
          <w:bCs/>
        </w:rPr>
      </w:pPr>
    </w:p>
    <w:p w14:paraId="32534963" w14:textId="77777777" w:rsidR="00797930" w:rsidRDefault="00797930">
      <w:pPr>
        <w:pStyle w:val="BodyA"/>
        <w:widowControl w:val="0"/>
        <w:jc w:val="center"/>
        <w:rPr>
          <w:rFonts w:ascii="Times New Roman" w:eastAsia="Times New Roman" w:hAnsi="Times New Roman" w:cs="Times New Roman"/>
          <w:b/>
          <w:bCs/>
        </w:rPr>
      </w:pPr>
    </w:p>
    <w:p w14:paraId="40331BDA" w14:textId="77777777" w:rsidR="00797930" w:rsidRDefault="00797930">
      <w:pPr>
        <w:pStyle w:val="BodyA"/>
        <w:widowControl w:val="0"/>
        <w:jc w:val="center"/>
        <w:rPr>
          <w:rFonts w:ascii="Times New Roman" w:eastAsia="Times New Roman" w:hAnsi="Times New Roman" w:cs="Times New Roman"/>
          <w:b/>
          <w:bCs/>
        </w:rPr>
      </w:pPr>
    </w:p>
    <w:p w14:paraId="03C05F94" w14:textId="77777777" w:rsidR="00797930" w:rsidRDefault="00797930">
      <w:pPr>
        <w:pStyle w:val="BodyA"/>
        <w:spacing w:line="360" w:lineRule="auto"/>
        <w:jc w:val="center"/>
        <w:rPr>
          <w:rFonts w:ascii="Times New Roman" w:eastAsia="Times New Roman" w:hAnsi="Times New Roman" w:cs="Times New Roman"/>
          <w:b/>
          <w:bCs/>
        </w:rPr>
      </w:pPr>
    </w:p>
    <w:p w14:paraId="061F5B0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5DF0F67A" wp14:editId="002C95BE">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8">
                      <a:extLst/>
                    </a:blip>
                    <a:stretch>
                      <a:fillRect/>
                    </a:stretch>
                  </pic:blipFill>
                  <pic:spPr>
                    <a:xfrm>
                      <a:off x="0" y="0"/>
                      <a:ext cx="4330987" cy="3248240"/>
                    </a:xfrm>
                    <a:prstGeom prst="rect">
                      <a:avLst/>
                    </a:prstGeom>
                    <a:ln w="12700" cap="flat">
                      <a:noFill/>
                      <a:miter lim="400000"/>
                    </a:ln>
                    <a:effectLst/>
                  </pic:spPr>
                </pic:pic>
              </a:graphicData>
            </a:graphic>
          </wp:anchor>
        </w:drawing>
      </w:r>
    </w:p>
    <w:p w14:paraId="7BF3E01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55E92700" w14:textId="77777777" w:rsidR="00797930" w:rsidRDefault="00235853">
      <w:pPr>
        <w:pStyle w:val="Heading3"/>
        <w:spacing w:line="360" w:lineRule="auto"/>
        <w:rPr>
          <w:rFonts w:ascii="Times New Roman" w:eastAsia="Times New Roman" w:hAnsi="Times New Roman" w:cs="Times New Roman"/>
          <w:color w:val="000000"/>
        </w:rPr>
      </w:pPr>
      <w:bookmarkStart w:id="18" w:name="_Toc279271219"/>
      <w:r>
        <w:rPr>
          <w:rFonts w:ascii="Times New Roman"/>
          <w:color w:val="000000"/>
        </w:rPr>
        <w:t>3.5 Architecture 4: Neuronal Movement towards brightest object</w:t>
      </w:r>
      <w:bookmarkEnd w:id="18"/>
    </w:p>
    <w:p w14:paraId="6C8A1805"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9795152" wp14:editId="4E319294">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9">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8C85CAC"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0997F8D8" w14:textId="77777777" w:rsidR="00797930" w:rsidRDefault="00235853">
      <w:pPr>
        <w:pStyle w:val="Heading3"/>
        <w:spacing w:line="360" w:lineRule="auto"/>
        <w:rPr>
          <w:rFonts w:ascii="Times New Roman" w:eastAsia="Times New Roman" w:hAnsi="Times New Roman" w:cs="Times New Roman"/>
          <w:color w:val="000000"/>
        </w:rPr>
      </w:pPr>
      <w:bookmarkStart w:id="19" w:name="_Toc279271220"/>
      <w:r>
        <w:rPr>
          <w:rFonts w:ascii="Times New Roman"/>
          <w:color w:val="000000"/>
        </w:rPr>
        <w:t>3.6 Architecture 5: Eat objects based on neuronal classification</w:t>
      </w:r>
      <w:bookmarkEnd w:id="19"/>
    </w:p>
    <w:p w14:paraId="26323F73"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 xml:space="preserve">In this architecture, the robot could activate both classification neuron and direction neuron </w:t>
      </w:r>
      <w:proofErr w:type="gramStart"/>
      <w:r>
        <w:rPr>
          <w:rFonts w:ascii="Times New Roman"/>
        </w:rPr>
        <w:t>to  search</w:t>
      </w:r>
      <w:proofErr w:type="gramEnd"/>
      <w:r>
        <w:rPr>
          <w:rFonts w:ascii="Times New Roman"/>
        </w:rPr>
        <w:t xml:space="preserve">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02ADDC82" w14:textId="77777777">
        <w:trPr>
          <w:trHeight w:val="750"/>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8F577" w14:textId="77777777" w:rsidR="00797930" w:rsidRDefault="00235853">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797930" w14:paraId="4B3DA581"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10785"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BA5E2C"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B9B32" w14:textId="77777777" w:rsidR="00797930" w:rsidRDefault="00235853">
            <w:pPr>
              <w:pStyle w:val="TableStyle2A"/>
              <w:jc w:val="center"/>
            </w:pPr>
            <w:r>
              <w:t>Lifetime Standard Deviation</w:t>
            </w:r>
          </w:p>
        </w:tc>
      </w:tr>
      <w:tr w:rsidR="00797930" w14:paraId="4FEA3A2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0325A0"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C723D8" w14:textId="77777777" w:rsidR="00797930" w:rsidRDefault="00235853">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70290" w14:textId="77777777" w:rsidR="00797930" w:rsidRDefault="00235853">
            <w:pPr>
              <w:pStyle w:val="BodyB"/>
              <w:jc w:val="center"/>
            </w:pPr>
            <w:r>
              <w:t>878.8</w:t>
            </w:r>
          </w:p>
        </w:tc>
      </w:tr>
      <w:tr w:rsidR="00797930" w14:paraId="0BD0B01A"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512CD"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6F2442" w14:textId="77777777" w:rsidR="00797930" w:rsidRDefault="00235853">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EAD06" w14:textId="77777777" w:rsidR="00797930" w:rsidRDefault="00235853">
            <w:pPr>
              <w:pStyle w:val="BodyB"/>
              <w:jc w:val="center"/>
            </w:pPr>
            <w:r>
              <w:t>965.2</w:t>
            </w:r>
          </w:p>
        </w:tc>
      </w:tr>
      <w:tr w:rsidR="00797930" w14:paraId="47D55C6E"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007EA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07C921" w14:textId="77777777" w:rsidR="00797930" w:rsidRDefault="00235853">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9F26" w14:textId="77777777" w:rsidR="00797930" w:rsidRDefault="00235853">
            <w:pPr>
              <w:pStyle w:val="BodyB"/>
              <w:jc w:val="center"/>
            </w:pPr>
            <w:r>
              <w:t>963.7</w:t>
            </w:r>
          </w:p>
        </w:tc>
      </w:tr>
      <w:tr w:rsidR="00797930" w14:paraId="7AD8B24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7C9D1"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16394E" w14:textId="77777777" w:rsidR="00797930" w:rsidRDefault="00235853">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15222" w14:textId="77777777" w:rsidR="00797930" w:rsidRDefault="00235853">
            <w:pPr>
              <w:pStyle w:val="BodyB"/>
              <w:jc w:val="center"/>
            </w:pPr>
            <w:r>
              <w:t>1044.4</w:t>
            </w:r>
          </w:p>
        </w:tc>
      </w:tr>
      <w:tr w:rsidR="00797930" w14:paraId="473B70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3D068B"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E30E2EE" w14:textId="77777777" w:rsidR="00797930" w:rsidRDefault="00235853">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7E9589" w14:textId="77777777" w:rsidR="00797930" w:rsidRDefault="00235853">
            <w:pPr>
              <w:pStyle w:val="BodyB"/>
              <w:jc w:val="center"/>
            </w:pPr>
            <w:r>
              <w:t>1661.2</w:t>
            </w:r>
          </w:p>
        </w:tc>
      </w:tr>
      <w:tr w:rsidR="00797930" w14:paraId="516E7A3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624B1F"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E8D362"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21864" w14:textId="77777777" w:rsidR="00797930" w:rsidRDefault="00235853">
            <w:pPr>
              <w:pStyle w:val="BodyB"/>
              <w:jc w:val="center"/>
            </w:pPr>
            <w:r>
              <w:t>1644.7</w:t>
            </w:r>
          </w:p>
        </w:tc>
      </w:tr>
      <w:tr w:rsidR="00797930" w14:paraId="1689E4A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543BB2"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82E4B8"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8D4482" w14:textId="77777777" w:rsidR="00797930" w:rsidRDefault="00235853">
            <w:pPr>
              <w:pStyle w:val="BodyB"/>
              <w:jc w:val="center"/>
            </w:pPr>
            <w:r>
              <w:t>1644.7</w:t>
            </w:r>
          </w:p>
        </w:tc>
      </w:tr>
    </w:tbl>
    <w:p w14:paraId="4315A1B3" w14:textId="77777777" w:rsidR="00797930" w:rsidRDefault="00797930">
      <w:pPr>
        <w:pStyle w:val="BodyA"/>
        <w:widowControl w:val="0"/>
        <w:jc w:val="both"/>
        <w:rPr>
          <w:rFonts w:ascii="Times New Roman" w:eastAsia="Times New Roman" w:hAnsi="Times New Roman" w:cs="Times New Roman"/>
        </w:rPr>
      </w:pP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 xml:space="preserve">sified as good by the LMS neuron. Like architecture, there is a significant standard deviation for the same speed. More interesting, the standard deviation is stabilized when the speed reaches 0.1, as shown in Fig12. Probably the max speed of the robot in the simulation world is 0.1. </w:t>
      </w:r>
      <w:proofErr w:type="gramStart"/>
      <w:r>
        <w:rPr>
          <w:rFonts w:ascii="Times New Roman"/>
        </w:rPr>
        <w:t>But  this</w:t>
      </w:r>
      <w:proofErr w:type="gramEnd"/>
      <w:r>
        <w:rPr>
          <w:rFonts w:ascii="Times New Roman"/>
        </w:rPr>
        <w:t xml:space="preserve"> experiment proves directly that our new network architecture works well in classifying objects in the world.</w:t>
      </w: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0">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1">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271221"/>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2">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271222"/>
      <w:r>
        <w:rPr>
          <w:rFonts w:ascii="Times New Roman"/>
          <w:color w:val="000000"/>
        </w:rPr>
        <w:t>3. 8 Architecture 7: Eat objects based on n</w:t>
      </w:r>
      <w:proofErr w:type="spellStart"/>
      <w:r>
        <w:rPr>
          <w:rFonts w:ascii="Times New Roman"/>
          <w:color w:val="000000"/>
          <w:lang w:val="fr-FR"/>
        </w:rPr>
        <w:t>euron</w:t>
      </w:r>
      <w:proofErr w:type="spellEnd"/>
      <w:r>
        <w:rPr>
          <w:rFonts w:ascii="Times New Roman"/>
          <w:color w:val="000000"/>
          <w:lang w:val="fr-FR"/>
        </w:rPr>
        <w:t xml:space="preserve"> c</w:t>
      </w:r>
      <w:proofErr w:type="spellStart"/>
      <w:r>
        <w:rPr>
          <w:rFonts w:ascii="Times New Roman"/>
          <w:color w:val="000000"/>
        </w:rPr>
        <w:t>lassification</w:t>
      </w:r>
      <w:proofErr w:type="spellEnd"/>
      <w:r>
        <w:rPr>
          <w:rFonts w:ascii="Times New Roman"/>
          <w:color w:val="000000"/>
        </w:rPr>
        <w:t xml:space="preserve"> using RGB percentage and c</w:t>
      </w:r>
      <w:proofErr w:type="spellStart"/>
      <w:r>
        <w:rPr>
          <w:rFonts w:ascii="Times New Roman"/>
          <w:color w:val="000000"/>
          <w:lang w:val="nl-NL"/>
        </w:rPr>
        <w:t>hoose</w:t>
      </w:r>
      <w:proofErr w:type="spellEnd"/>
      <w:r>
        <w:rPr>
          <w:rFonts w:ascii="Times New Roman"/>
          <w:color w:val="000000"/>
          <w:lang w:val="nl-NL"/>
        </w:rPr>
        <w:t xml:space="preserv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3">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Therefore, it solids conclusion in architecture 6 that the second beam is related with good foods, while the other two beams are 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 xml:space="preserve">bot to survive is changing if we change the architecture. From table 6, we can see that the best speed is 0.06, where the robot could survive for more than 30000 cycles in average for one </w:t>
      </w:r>
      <w:proofErr w:type="gramStart"/>
      <w:r>
        <w:rPr>
          <w:rFonts w:ascii="Times New Roman"/>
        </w:rPr>
        <w:t>life time</w:t>
      </w:r>
      <w:proofErr w:type="gramEnd"/>
      <w:r>
        <w:rPr>
          <w:rFonts w:ascii="Times New Roman"/>
        </w:rPr>
        <w:t>.</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271223"/>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By comparing table 6 and table 7, we could see that our new architecture works well. At the best speed, our robot could survive more than 50000 cycles per </w:t>
      </w:r>
      <w:proofErr w:type="gramStart"/>
      <w:r>
        <w:rPr>
          <w:rFonts w:ascii="Times New Roman"/>
        </w:rPr>
        <w:t>life time</w:t>
      </w:r>
      <w:proofErr w:type="gramEnd"/>
      <w:r>
        <w:rPr>
          <w:rFonts w:ascii="Times New Roman"/>
        </w:rPr>
        <w:t>.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79271224"/>
      <w:r>
        <w:rPr>
          <w:rFonts w:ascii="Times New Roman"/>
          <w:lang w:val="it-IT"/>
        </w:rPr>
        <w:t xml:space="preserve">4. </w:t>
      </w:r>
      <w:proofErr w:type="spellStart"/>
      <w:r>
        <w:rPr>
          <w:rFonts w:ascii="Times New Roman"/>
          <w:lang w:val="it-IT"/>
        </w:rPr>
        <w:t>Discussion</w:t>
      </w:r>
      <w:proofErr w:type="spellEnd"/>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Equation 1.2 is supplied to </w:t>
      </w:r>
      <w:proofErr w:type="gramStart"/>
      <w:r>
        <w:rPr>
          <w:rFonts w:ascii="Times New Roman"/>
        </w:rPr>
        <w:t>transferred</w:t>
      </w:r>
      <w:proofErr w:type="gramEnd"/>
      <w:r>
        <w:rPr>
          <w:rFonts w:ascii="Times New Roman"/>
        </w:rPr>
        <w:t xml:space="preserve"> the original RGB values to normalized values. Then we realized that when the robot picks up a direction, it </w:t>
      </w:r>
      <w:proofErr w:type="gramStart"/>
      <w:r>
        <w:rPr>
          <w:rFonts w:ascii="Times New Roman"/>
        </w:rPr>
        <w:t>can</w:t>
      </w:r>
      <w:proofErr w:type="gramEnd"/>
      <w:r>
        <w:rPr>
          <w:rFonts w:ascii="Times New Roman"/>
        </w:rPr>
        <w:t xml:space="preserve">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271225"/>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271226"/>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271227"/>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271228"/>
      <w:r>
        <w:rPr>
          <w:rFonts w:ascii="Times New Roman"/>
          <w:lang w:val="fr-FR"/>
        </w:rPr>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7166D3" w:rsidRDefault="007166D3">
      <w:r>
        <w:separator/>
      </w:r>
    </w:p>
  </w:endnote>
  <w:endnote w:type="continuationSeparator" w:id="0">
    <w:p w14:paraId="2E9DF5F0" w14:textId="77777777" w:rsidR="007166D3" w:rsidRDefault="00716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7166D3" w:rsidRDefault="007166D3">
    <w:pPr>
      <w:pStyle w:val="Footer"/>
    </w:pPr>
    <w:r>
      <w:t>Matthew Letter, Lin Sun</w:t>
    </w:r>
    <w:r>
      <w:tab/>
    </w:r>
    <w:r>
      <w:tab/>
      <w:t xml:space="preserve">Page </w:t>
    </w:r>
    <w:r>
      <w:fldChar w:fldCharType="begin"/>
    </w:r>
    <w:r>
      <w:instrText xml:space="preserve"> PAGE </w:instrText>
    </w:r>
    <w:r>
      <w:fldChar w:fldCharType="separate"/>
    </w:r>
    <w:r w:rsidR="00AF0506">
      <w:rPr>
        <w:noProof/>
      </w:rPr>
      <w:t>14</w:t>
    </w:r>
    <w:r>
      <w:fldChar w:fldCharType="end"/>
    </w:r>
    <w:r>
      <w:t xml:space="preserve"> of </w:t>
    </w:r>
    <w:r>
      <w:fldChar w:fldCharType="begin"/>
    </w:r>
    <w:r>
      <w:instrText xml:space="preserve"> NUMPAGES </w:instrText>
    </w:r>
    <w:r>
      <w:fldChar w:fldCharType="separate"/>
    </w:r>
    <w:r w:rsidR="00AF0506">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7166D3" w:rsidRDefault="007166D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7166D3" w:rsidRDefault="007166D3">
      <w:r>
        <w:separator/>
      </w:r>
    </w:p>
  </w:footnote>
  <w:footnote w:type="continuationSeparator" w:id="0">
    <w:p w14:paraId="7966D3AA" w14:textId="77777777" w:rsidR="007166D3" w:rsidRDefault="007166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7166D3" w:rsidRDefault="007166D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7166D3" w:rsidRDefault="007166D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23430"/>
    <w:rsid w:val="00024AE0"/>
    <w:rsid w:val="0005624B"/>
    <w:rsid w:val="001265AB"/>
    <w:rsid w:val="00134670"/>
    <w:rsid w:val="00136CCB"/>
    <w:rsid w:val="0015249F"/>
    <w:rsid w:val="001B2B08"/>
    <w:rsid w:val="001C2BA9"/>
    <w:rsid w:val="001E04D5"/>
    <w:rsid w:val="00235853"/>
    <w:rsid w:val="002459A1"/>
    <w:rsid w:val="002548E0"/>
    <w:rsid w:val="00262BF6"/>
    <w:rsid w:val="00294235"/>
    <w:rsid w:val="002B0E98"/>
    <w:rsid w:val="002B4BDC"/>
    <w:rsid w:val="002F019F"/>
    <w:rsid w:val="00341E25"/>
    <w:rsid w:val="00363584"/>
    <w:rsid w:val="003731DE"/>
    <w:rsid w:val="0038681E"/>
    <w:rsid w:val="003948F0"/>
    <w:rsid w:val="003A35A2"/>
    <w:rsid w:val="003A54A8"/>
    <w:rsid w:val="00474ABA"/>
    <w:rsid w:val="004B13EB"/>
    <w:rsid w:val="004C7403"/>
    <w:rsid w:val="004D2AEF"/>
    <w:rsid w:val="004E7DBB"/>
    <w:rsid w:val="00501F9E"/>
    <w:rsid w:val="00517391"/>
    <w:rsid w:val="00560F60"/>
    <w:rsid w:val="005B7A34"/>
    <w:rsid w:val="005E3304"/>
    <w:rsid w:val="005F2AD7"/>
    <w:rsid w:val="00627342"/>
    <w:rsid w:val="006C7E00"/>
    <w:rsid w:val="00707090"/>
    <w:rsid w:val="007166D3"/>
    <w:rsid w:val="00746F63"/>
    <w:rsid w:val="00771C18"/>
    <w:rsid w:val="00797930"/>
    <w:rsid w:val="007A1124"/>
    <w:rsid w:val="007B663A"/>
    <w:rsid w:val="00807329"/>
    <w:rsid w:val="0083061F"/>
    <w:rsid w:val="0083764A"/>
    <w:rsid w:val="00893295"/>
    <w:rsid w:val="008A795B"/>
    <w:rsid w:val="008C0D17"/>
    <w:rsid w:val="00921DAE"/>
    <w:rsid w:val="009240CE"/>
    <w:rsid w:val="00930155"/>
    <w:rsid w:val="0094376B"/>
    <w:rsid w:val="0095381D"/>
    <w:rsid w:val="009B171C"/>
    <w:rsid w:val="009D5B79"/>
    <w:rsid w:val="009F20DE"/>
    <w:rsid w:val="00A263A0"/>
    <w:rsid w:val="00A72ECE"/>
    <w:rsid w:val="00A920EB"/>
    <w:rsid w:val="00AB6F03"/>
    <w:rsid w:val="00AD4A10"/>
    <w:rsid w:val="00AF0506"/>
    <w:rsid w:val="00AF3D56"/>
    <w:rsid w:val="00B354E5"/>
    <w:rsid w:val="00B61059"/>
    <w:rsid w:val="00B87A0E"/>
    <w:rsid w:val="00BB65D6"/>
    <w:rsid w:val="00BC2256"/>
    <w:rsid w:val="00BC6151"/>
    <w:rsid w:val="00BC75FE"/>
    <w:rsid w:val="00C02302"/>
    <w:rsid w:val="00C229C2"/>
    <w:rsid w:val="00C22BFD"/>
    <w:rsid w:val="00C34EB4"/>
    <w:rsid w:val="00C36E4A"/>
    <w:rsid w:val="00C4232F"/>
    <w:rsid w:val="00C965BB"/>
    <w:rsid w:val="00CB2914"/>
    <w:rsid w:val="00CD3EEE"/>
    <w:rsid w:val="00D01AA6"/>
    <w:rsid w:val="00D2231F"/>
    <w:rsid w:val="00D26387"/>
    <w:rsid w:val="00DA14A4"/>
    <w:rsid w:val="00E0549A"/>
    <w:rsid w:val="00E27D5A"/>
    <w:rsid w:val="00E56985"/>
    <w:rsid w:val="00E70534"/>
    <w:rsid w:val="00EB4248"/>
    <w:rsid w:val="00ED065B"/>
    <w:rsid w:val="00EE4DCC"/>
    <w:rsid w:val="00EF6E5B"/>
    <w:rsid w:val="00F05B36"/>
    <w:rsid w:val="00F134C5"/>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73352F6-CFE3-424E-8DD4-6F757910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35</Pages>
  <Words>6650</Words>
  <Characters>37910</Characters>
  <Application>Microsoft Macintosh Word</Application>
  <DocSecurity>0</DocSecurity>
  <Lines>315</Lines>
  <Paragraphs>88</Paragraphs>
  <ScaleCrop>false</ScaleCrop>
  <Company/>
  <LinksUpToDate>false</LinksUpToDate>
  <CharactersWithSpaces>44472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93</cp:revision>
  <dcterms:created xsi:type="dcterms:W3CDTF">2014-12-04T06:44:00Z</dcterms:created>
  <dcterms:modified xsi:type="dcterms:W3CDTF">2014-12-04T09:02:00Z</dcterms:modified>
</cp:coreProperties>
</file>