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A3FAF6" w14:textId="6BC47A55" w:rsidR="00A634B6" w:rsidRPr="006B545B" w:rsidRDefault="00A634B6">
      <w:pPr>
        <w:rPr>
          <w:rFonts w:cstheme="minorHAnsi"/>
        </w:rPr>
      </w:pPr>
    </w:p>
    <w:p w14:paraId="25485E9E" w14:textId="38129BDB" w:rsidR="008D0DD6" w:rsidRPr="006B545B" w:rsidRDefault="008D0DD6" w:rsidP="008D0DD6">
      <w:pPr>
        <w:jc w:val="center"/>
        <w:rPr>
          <w:rFonts w:cstheme="minorHAnsi"/>
          <w:b/>
          <w:bCs/>
          <w:sz w:val="24"/>
          <w:szCs w:val="24"/>
        </w:rPr>
      </w:pPr>
      <w:r w:rsidRPr="006B545B">
        <w:rPr>
          <w:rFonts w:cstheme="minorHAnsi"/>
          <w:b/>
          <w:bCs/>
          <w:sz w:val="24"/>
          <w:szCs w:val="24"/>
        </w:rPr>
        <w:t>KARATAY TİCARET MESLEKİ VE TEKNİK ANADOLU LİSESİ MÜDÜRLÜĞÜ’NE</w:t>
      </w:r>
    </w:p>
    <w:p w14:paraId="53D50237" w14:textId="6ED9B6A6" w:rsidR="008D0DD6" w:rsidRPr="006056CC" w:rsidRDefault="008D0DD6" w:rsidP="008D0DD6">
      <w:pPr>
        <w:spacing w:after="0" w:line="240" w:lineRule="auto"/>
        <w:ind w:firstLine="708"/>
        <w:rPr>
          <w:rFonts w:eastAsia="Times New Roman" w:cstheme="minorHAnsi"/>
          <w:noProof/>
          <w:sz w:val="24"/>
          <w:szCs w:val="24"/>
          <w:lang w:eastAsia="tr-TR"/>
        </w:rPr>
      </w:pPr>
      <w:r w:rsidRPr="006056CC">
        <w:rPr>
          <w:rFonts w:eastAsia="Times New Roman" w:cstheme="minorHAnsi"/>
          <w:noProof/>
          <w:sz w:val="24"/>
          <w:szCs w:val="24"/>
          <w:lang w:eastAsia="tr-TR"/>
        </w:rPr>
        <w:t xml:space="preserve">Rehberlik görevini yürütmekte olduğum </w:t>
      </w:r>
      <w:r w:rsidR="00E62921" w:rsidRPr="00E62921">
        <w:rPr>
          <w:rFonts w:eastAsia="Times New Roman" w:cstheme="minorHAnsi"/>
          <w:noProof/>
          <w:sz w:val="24"/>
          <w:szCs w:val="24"/>
          <w:lang w:eastAsia="tr-TR"/>
        </w:rPr>
        <w:t xml:space="preserve">Kültür ve Edebiyat </w:t>
      </w:r>
      <w:r w:rsidRPr="006056CC">
        <w:rPr>
          <w:rFonts w:eastAsia="Times New Roman" w:cstheme="minorHAnsi"/>
          <w:noProof/>
          <w:sz w:val="24"/>
          <w:szCs w:val="24"/>
          <w:lang w:eastAsia="tr-TR"/>
        </w:rPr>
        <w:t>Kulübü’nün</w:t>
      </w:r>
      <w:r w:rsidR="006B545B" w:rsidRPr="006056CC">
        <w:rPr>
          <w:rFonts w:eastAsia="Times New Roman" w:cstheme="minorHAnsi"/>
          <w:noProof/>
          <w:sz w:val="24"/>
          <w:szCs w:val="24"/>
          <w:lang w:eastAsia="tr-TR"/>
        </w:rPr>
        <w:t xml:space="preserve"> 2025-2026 </w:t>
      </w:r>
      <w:r w:rsidRPr="006056CC">
        <w:rPr>
          <w:rFonts w:eastAsia="Times New Roman" w:cstheme="minorHAnsi"/>
          <w:noProof/>
          <w:sz w:val="24"/>
          <w:szCs w:val="24"/>
          <w:lang w:eastAsia="tr-TR"/>
        </w:rPr>
        <w:t xml:space="preserve">Eğitim  ve Öğretim Yılı </w:t>
      </w:r>
      <w:r w:rsidR="001B7EDA">
        <w:rPr>
          <w:rFonts w:eastAsia="Times New Roman" w:cstheme="minorHAnsi"/>
          <w:noProof/>
          <w:sz w:val="24"/>
          <w:szCs w:val="24"/>
          <w:lang w:eastAsia="tr-TR"/>
        </w:rPr>
        <w:t>Kasım</w:t>
      </w:r>
      <w:r w:rsidRPr="006056CC">
        <w:rPr>
          <w:rFonts w:eastAsia="Times New Roman" w:cstheme="minorHAnsi"/>
          <w:noProof/>
          <w:sz w:val="24"/>
          <w:szCs w:val="24"/>
          <w:lang w:eastAsia="tr-TR"/>
        </w:rPr>
        <w:t xml:space="preserve"> ayına ait olan çalışma raporu aşağıya çıkartılmıştır.</w:t>
      </w:r>
    </w:p>
    <w:p w14:paraId="41840A36" w14:textId="0A61D8EA" w:rsidR="006B545B" w:rsidRPr="006056CC" w:rsidRDefault="008D0DD6" w:rsidP="006B545B">
      <w:pPr>
        <w:rPr>
          <w:rFonts w:cstheme="minorHAnsi"/>
          <w:b/>
          <w:bCs/>
          <w:sz w:val="24"/>
          <w:szCs w:val="24"/>
        </w:rPr>
      </w:pPr>
      <w:r w:rsidRPr="006056CC">
        <w:rPr>
          <w:rFonts w:eastAsia="Times New Roman" w:cstheme="minorHAnsi"/>
          <w:noProof/>
          <w:sz w:val="24"/>
          <w:szCs w:val="24"/>
          <w:lang w:eastAsia="tr-TR"/>
        </w:rPr>
        <w:t>Bilgilerinize  arz ederim</w:t>
      </w:r>
      <w:r w:rsidR="006B545B" w:rsidRPr="006056CC">
        <w:rPr>
          <w:rFonts w:cstheme="minorHAnsi"/>
          <w:b/>
          <w:bCs/>
          <w:sz w:val="24"/>
          <w:szCs w:val="24"/>
        </w:rPr>
        <w:t>.</w:t>
      </w:r>
    </w:p>
    <w:p w14:paraId="1435178C" w14:textId="01888F30" w:rsidR="008D0DD6" w:rsidRPr="006B545B" w:rsidRDefault="006B545B" w:rsidP="006B545B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7283"/>
      </w:tblGrid>
      <w:tr w:rsidR="006B545B" w:rsidRPr="006B545B" w14:paraId="5873B8FA" w14:textId="77777777" w:rsidTr="00E7193D">
        <w:trPr>
          <w:trHeight w:val="490"/>
          <w:jc w:val="center"/>
        </w:trPr>
        <w:tc>
          <w:tcPr>
            <w:tcW w:w="2581" w:type="dxa"/>
            <w:tcBorders>
              <w:top w:val="double" w:sz="4" w:space="0" w:color="A5A5A5" w:themeColor="accent3"/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  <w:vAlign w:val="center"/>
          </w:tcPr>
          <w:p w14:paraId="4045C563" w14:textId="50B8A98D" w:rsidR="006B545B" w:rsidRPr="006B545B" w:rsidRDefault="006B545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B545B">
              <w:rPr>
                <w:rFonts w:cstheme="minorHAnsi"/>
                <w:b/>
                <w:bCs/>
                <w:sz w:val="24"/>
                <w:szCs w:val="24"/>
              </w:rPr>
              <w:t>Rapor No:</w:t>
            </w:r>
          </w:p>
        </w:tc>
        <w:tc>
          <w:tcPr>
            <w:tcW w:w="7283" w:type="dxa"/>
            <w:tcBorders>
              <w:top w:val="double" w:sz="4" w:space="0" w:color="A5A5A5" w:themeColor="accent3"/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  <w:vAlign w:val="center"/>
          </w:tcPr>
          <w:p w14:paraId="4FB241ED" w14:textId="02DFC1BB" w:rsidR="006B545B" w:rsidRPr="006B545B" w:rsidRDefault="00EA344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</w:tc>
      </w:tr>
      <w:tr w:rsidR="006B545B" w:rsidRPr="006B545B" w14:paraId="521FFEAE" w14:textId="77777777" w:rsidTr="00E7193D">
        <w:trPr>
          <w:trHeight w:val="426"/>
          <w:jc w:val="center"/>
        </w:trPr>
        <w:tc>
          <w:tcPr>
            <w:tcW w:w="2581" w:type="dxa"/>
            <w:tcBorders>
              <w:top w:val="double" w:sz="4" w:space="0" w:color="A5A5A5" w:themeColor="accent3"/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  <w:vAlign w:val="center"/>
          </w:tcPr>
          <w:p w14:paraId="6A8C22AA" w14:textId="37165C0C" w:rsidR="006B545B" w:rsidRPr="006B545B" w:rsidRDefault="006B545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B545B">
              <w:rPr>
                <w:rFonts w:cstheme="minorHAnsi"/>
                <w:b/>
                <w:bCs/>
                <w:sz w:val="24"/>
                <w:szCs w:val="24"/>
              </w:rPr>
              <w:t>Faaliyet Ayı</w:t>
            </w:r>
          </w:p>
        </w:tc>
        <w:tc>
          <w:tcPr>
            <w:tcW w:w="7283" w:type="dxa"/>
            <w:tcBorders>
              <w:top w:val="double" w:sz="4" w:space="0" w:color="A5A5A5" w:themeColor="accent3"/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  <w:vAlign w:val="center"/>
          </w:tcPr>
          <w:p w14:paraId="1D1AB76A" w14:textId="55AFACB0" w:rsidR="006B545B" w:rsidRPr="006B545B" w:rsidRDefault="001B7ED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KASIM</w:t>
            </w:r>
          </w:p>
        </w:tc>
      </w:tr>
      <w:tr w:rsidR="006B545B" w:rsidRPr="006B545B" w14:paraId="4895A06C" w14:textId="77777777" w:rsidTr="00E7193D">
        <w:trPr>
          <w:trHeight w:val="417"/>
          <w:jc w:val="center"/>
        </w:trPr>
        <w:tc>
          <w:tcPr>
            <w:tcW w:w="2581" w:type="dxa"/>
            <w:tcBorders>
              <w:top w:val="double" w:sz="4" w:space="0" w:color="A5A5A5" w:themeColor="accent3"/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  <w:vAlign w:val="center"/>
          </w:tcPr>
          <w:p w14:paraId="307A3227" w14:textId="760A0024" w:rsidR="006B545B" w:rsidRPr="006B545B" w:rsidRDefault="006B545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B545B">
              <w:rPr>
                <w:rFonts w:cstheme="minorHAnsi"/>
                <w:b/>
                <w:bCs/>
                <w:sz w:val="24"/>
                <w:szCs w:val="24"/>
              </w:rPr>
              <w:t>Rapor Tarihi</w:t>
            </w:r>
          </w:p>
        </w:tc>
        <w:tc>
          <w:tcPr>
            <w:tcW w:w="7283" w:type="dxa"/>
            <w:tcBorders>
              <w:top w:val="double" w:sz="4" w:space="0" w:color="A5A5A5" w:themeColor="accent3"/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  <w:vAlign w:val="center"/>
          </w:tcPr>
          <w:p w14:paraId="5AE2CCF2" w14:textId="0E200EB3" w:rsidR="006B545B" w:rsidRPr="006B545B" w:rsidRDefault="006B545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B545B">
              <w:rPr>
                <w:rFonts w:cstheme="minorHAnsi"/>
                <w:b/>
                <w:bCs/>
                <w:sz w:val="24"/>
                <w:szCs w:val="24"/>
              </w:rPr>
              <w:t>28.11.2025</w:t>
            </w:r>
          </w:p>
        </w:tc>
      </w:tr>
      <w:tr w:rsidR="006B545B" w:rsidRPr="006B545B" w14:paraId="3B3331D1" w14:textId="77777777" w:rsidTr="00E7193D">
        <w:trPr>
          <w:trHeight w:val="2564"/>
          <w:jc w:val="center"/>
        </w:trPr>
        <w:tc>
          <w:tcPr>
            <w:tcW w:w="9864" w:type="dxa"/>
            <w:gridSpan w:val="2"/>
            <w:tcBorders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</w:tcPr>
          <w:p w14:paraId="4DBC882F" w14:textId="77777777" w:rsidR="006B545B" w:rsidRDefault="006B545B" w:rsidP="006B545B">
            <w:pPr>
              <w:jc w:val="center"/>
              <w:rPr>
                <w:rFonts w:eastAsia="Times New Roman" w:cstheme="minorHAnsi"/>
                <w:b/>
                <w:noProof/>
                <w:sz w:val="24"/>
                <w:szCs w:val="24"/>
                <w:lang w:eastAsia="tr-TR"/>
              </w:rPr>
            </w:pPr>
          </w:p>
          <w:p w14:paraId="746517C0" w14:textId="36C20EBF" w:rsidR="006B545B" w:rsidRPr="006056CC" w:rsidRDefault="006B545B" w:rsidP="006B545B">
            <w:pPr>
              <w:jc w:val="center"/>
              <w:rPr>
                <w:rFonts w:eastAsia="Times New Roman" w:cstheme="minorHAnsi"/>
                <w:b/>
                <w:noProof/>
                <w:sz w:val="24"/>
                <w:szCs w:val="24"/>
                <w:lang w:eastAsia="tr-TR"/>
              </w:rPr>
            </w:pPr>
            <w:r w:rsidRPr="006056CC">
              <w:rPr>
                <w:rFonts w:eastAsia="Times New Roman" w:cstheme="minorHAnsi"/>
                <w:b/>
                <w:noProof/>
                <w:sz w:val="24"/>
                <w:szCs w:val="24"/>
                <w:lang w:eastAsia="tr-TR"/>
              </w:rPr>
              <w:t>YAPILAN ÇALIŞMALAR</w:t>
            </w:r>
          </w:p>
          <w:p w14:paraId="65546C78" w14:textId="77777777" w:rsidR="006B545B" w:rsidRDefault="006B545B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3347C0DC" w14:textId="77777777" w:rsidR="00E62921" w:rsidRPr="00B2292E" w:rsidRDefault="00E62921" w:rsidP="00E62921">
            <w:pPr>
              <w:pStyle w:val="ListeParagraf"/>
              <w:numPr>
                <w:ilvl w:val="0"/>
                <w:numId w:val="4"/>
              </w:numPr>
              <w:rPr>
                <w:rFonts w:cstheme="minorHAnsi"/>
                <w:i/>
                <w:iCs/>
              </w:rPr>
            </w:pPr>
            <w:r w:rsidRPr="00B2292E">
              <w:rPr>
                <w:rFonts w:eastAsia="Times New Roman" w:cstheme="minorHAnsi"/>
                <w:i/>
                <w:iCs/>
              </w:rPr>
              <w:t>Atatürk Haftası ile ilgili bilgilendirici etkinlikler</w:t>
            </w:r>
            <w:r>
              <w:rPr>
                <w:rFonts w:eastAsia="Times New Roman" w:cstheme="minorHAnsi"/>
                <w:i/>
                <w:iCs/>
              </w:rPr>
              <w:t xml:space="preserve"> yapıldı.</w:t>
            </w:r>
          </w:p>
          <w:p w14:paraId="62BE7416" w14:textId="77777777" w:rsidR="00E62921" w:rsidRPr="00B2292E" w:rsidRDefault="00E62921" w:rsidP="00E62921">
            <w:pPr>
              <w:pStyle w:val="ListeParagraf"/>
              <w:numPr>
                <w:ilvl w:val="0"/>
                <w:numId w:val="4"/>
              </w:numPr>
              <w:rPr>
                <w:rFonts w:eastAsia="Times New Roman" w:cstheme="minorHAnsi"/>
                <w:i/>
                <w:iCs/>
              </w:rPr>
            </w:pPr>
            <w:r w:rsidRPr="00B2292E">
              <w:rPr>
                <w:rFonts w:eastAsia="Times New Roman" w:cstheme="minorHAnsi"/>
                <w:i/>
                <w:iCs/>
              </w:rPr>
              <w:t>Kütüphaneden yararlanma esasları hakkında okul genelindeki öğrencilere bilgi veril</w:t>
            </w:r>
            <w:r>
              <w:rPr>
                <w:rFonts w:eastAsia="Times New Roman" w:cstheme="minorHAnsi"/>
                <w:i/>
                <w:iCs/>
              </w:rPr>
              <w:t>di.</w:t>
            </w:r>
          </w:p>
          <w:p w14:paraId="3F786ABA" w14:textId="4C1311CB" w:rsidR="00E62921" w:rsidRPr="00CE3E3C" w:rsidRDefault="00E62921" w:rsidP="00E62921">
            <w:pPr>
              <w:pStyle w:val="ListeParagraf"/>
              <w:numPr>
                <w:ilvl w:val="0"/>
                <w:numId w:val="4"/>
              </w:numPr>
              <w:rPr>
                <w:rFonts w:cstheme="minorHAnsi"/>
                <w:i/>
                <w:iCs/>
              </w:rPr>
            </w:pPr>
            <w:r w:rsidRPr="00B2292E">
              <w:rPr>
                <w:rFonts w:eastAsia="Times New Roman" w:cstheme="minorHAnsi"/>
                <w:i/>
                <w:iCs/>
              </w:rPr>
              <w:t>10 Kasım Atatürk haftası ile ilgili olarak Atatürk kitaplarının tanıtılması</w:t>
            </w:r>
            <w:r>
              <w:rPr>
                <w:rFonts w:eastAsia="Times New Roman" w:cstheme="minorHAnsi"/>
                <w:i/>
                <w:iCs/>
              </w:rPr>
              <w:t xml:space="preserve"> yapıldı.</w:t>
            </w:r>
          </w:p>
          <w:p w14:paraId="129E7403" w14:textId="0CDD1836" w:rsidR="00CE3E3C" w:rsidRPr="00B2292E" w:rsidRDefault="00CE3E3C" w:rsidP="00E62921">
            <w:pPr>
              <w:pStyle w:val="ListeParagraf"/>
              <w:numPr>
                <w:ilvl w:val="0"/>
                <w:numId w:val="4"/>
              </w:numPr>
              <w:rPr>
                <w:rFonts w:cstheme="minorHAnsi"/>
                <w:i/>
                <w:iCs/>
              </w:rPr>
            </w:pPr>
            <w:r>
              <w:rPr>
                <w:rFonts w:eastAsia="Times New Roman" w:cstheme="minorHAnsi"/>
                <w:i/>
                <w:iCs/>
              </w:rPr>
              <w:t>24 Kasım Öğretmenler Günü Programı sunuldu.</w:t>
            </w:r>
            <w:bookmarkStart w:id="0" w:name="_GoBack"/>
            <w:bookmarkEnd w:id="0"/>
          </w:p>
          <w:p w14:paraId="03A83653" w14:textId="27ADA802" w:rsidR="00497850" w:rsidRPr="00E62921" w:rsidRDefault="00CE3E3C" w:rsidP="00E62921">
            <w:pPr>
              <w:pStyle w:val="ListeParagraf"/>
              <w:numPr>
                <w:ilvl w:val="0"/>
                <w:numId w:val="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i/>
                <w:iCs/>
              </w:rPr>
              <w:t xml:space="preserve">Öğretmenler günü ile ilgili </w:t>
            </w:r>
            <w:r w:rsidR="00E62921" w:rsidRPr="00E62921">
              <w:rPr>
                <w:rFonts w:eastAsia="Times New Roman" w:cstheme="minorHAnsi"/>
                <w:bCs/>
                <w:i/>
                <w:iCs/>
              </w:rPr>
              <w:t>Sosyal kulüp panosu hazırlandı.</w:t>
            </w:r>
          </w:p>
          <w:p w14:paraId="4AE7DBE4" w14:textId="77777777" w:rsidR="00497850" w:rsidRDefault="00497850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7FC6296F" w14:textId="66E04BCF" w:rsidR="00235184" w:rsidRPr="00C6774D" w:rsidRDefault="00235184" w:rsidP="00235184">
            <w:pPr>
              <w:pStyle w:val="ListeParagraf"/>
              <w:numPr>
                <w:ilvl w:val="0"/>
                <w:numId w:val="3"/>
              </w:numPr>
              <w:rPr>
                <w:rFonts w:cstheme="minorHAnsi"/>
                <w:i/>
                <w:iCs/>
              </w:rPr>
            </w:pPr>
            <w:proofErr w:type="spellStart"/>
            <w:r w:rsidRPr="00C6774D">
              <w:rPr>
                <w:rFonts w:cstheme="minorHAnsi"/>
                <w:b/>
                <w:bCs/>
                <w:i/>
                <w:iCs/>
                <w:lang w:val="de-DE"/>
              </w:rPr>
              <w:t>Toplum</w:t>
            </w:r>
            <w:proofErr w:type="spellEnd"/>
            <w:r w:rsidRPr="00C6774D">
              <w:rPr>
                <w:rFonts w:cstheme="minorHAnsi"/>
                <w:b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C6774D">
              <w:rPr>
                <w:rFonts w:cstheme="minorHAnsi"/>
                <w:b/>
                <w:bCs/>
                <w:i/>
                <w:iCs/>
                <w:lang w:val="de-DE"/>
              </w:rPr>
              <w:t>Hizmeti</w:t>
            </w:r>
            <w:proofErr w:type="spellEnd"/>
            <w:r w:rsidRPr="00C6774D">
              <w:rPr>
                <w:rFonts w:cstheme="minorHAnsi"/>
                <w:b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C6774D">
              <w:rPr>
                <w:rFonts w:cstheme="minorHAnsi"/>
                <w:b/>
                <w:bCs/>
                <w:i/>
                <w:iCs/>
                <w:lang w:val="de-DE"/>
              </w:rPr>
              <w:t>Çalışması</w:t>
            </w:r>
            <w:proofErr w:type="spellEnd"/>
            <w:r w:rsidRPr="00C6774D">
              <w:rPr>
                <w:rFonts w:cstheme="minorHAnsi"/>
                <w:b/>
                <w:bCs/>
                <w:i/>
                <w:iCs/>
                <w:lang w:val="de-DE"/>
              </w:rPr>
              <w:t xml:space="preserve">: </w:t>
            </w:r>
            <w:r w:rsidR="004B6693" w:rsidRPr="00B2292E">
              <w:rPr>
                <w:rFonts w:cstheme="minorHAnsi"/>
                <w:i/>
                <w:iCs/>
                <w:color w:val="000000"/>
              </w:rPr>
              <w:t>Okulu ve çevresinin güzelleştirilmesi, bakım ve onarımının yaptırılması yönünde çalışmalar yapıldı.</w:t>
            </w:r>
          </w:p>
          <w:p w14:paraId="7D337C44" w14:textId="17F0F48A" w:rsidR="00497850" w:rsidRPr="006B545B" w:rsidRDefault="00497850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7ACEA715" w14:textId="4BFA947E" w:rsidR="008D0DD6" w:rsidRDefault="008D0DD6">
      <w:pPr>
        <w:rPr>
          <w:rFonts w:cstheme="minorHAnsi"/>
        </w:rPr>
      </w:pPr>
    </w:p>
    <w:p w14:paraId="671F9663" w14:textId="41D95464" w:rsidR="006B545B" w:rsidRDefault="006B545B">
      <w:pPr>
        <w:rPr>
          <w:rFonts w:cstheme="minorHAnsi"/>
        </w:rPr>
      </w:pPr>
    </w:p>
    <w:p w14:paraId="0CC9B5B6" w14:textId="285B6EA3" w:rsidR="00E7193D" w:rsidRDefault="00E7193D" w:rsidP="00E7193D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 w:rsidRPr="00E7193D">
        <w:rPr>
          <w:rFonts w:cstheme="minorHAnsi"/>
          <w:b/>
          <w:bCs/>
          <w:i/>
          <w:iCs/>
          <w:sz w:val="24"/>
          <w:szCs w:val="24"/>
        </w:rPr>
        <w:t>Danışman Öğretmenler</w:t>
      </w:r>
    </w:p>
    <w:p w14:paraId="56B0302A" w14:textId="77777777" w:rsidR="00CE3E3C" w:rsidRPr="00E7193D" w:rsidRDefault="00CE3E3C" w:rsidP="00E7193D">
      <w:pPr>
        <w:jc w:val="center"/>
        <w:rPr>
          <w:rFonts w:cstheme="minorHAnsi"/>
          <w:b/>
          <w:bCs/>
          <w:i/>
          <w:iCs/>
          <w:sz w:val="24"/>
          <w:szCs w:val="24"/>
        </w:rPr>
      </w:pPr>
    </w:p>
    <w:p w14:paraId="314CC53C" w14:textId="77777777" w:rsidR="00E7193D" w:rsidRPr="00E7193D" w:rsidRDefault="00E7193D" w:rsidP="00E7193D">
      <w:pPr>
        <w:jc w:val="center"/>
        <w:rPr>
          <w:rFonts w:cstheme="minorHAnsi"/>
          <w:b/>
          <w:bCs/>
          <w:sz w:val="24"/>
          <w:szCs w:val="24"/>
        </w:rPr>
      </w:pPr>
      <w:r w:rsidRPr="00E7193D">
        <w:rPr>
          <w:rFonts w:cstheme="minorHAnsi"/>
          <w:b/>
          <w:bCs/>
          <w:sz w:val="24"/>
          <w:szCs w:val="24"/>
        </w:rPr>
        <w:t>Emrah ERTOK              Melik ŞİBİL              Gülşah SAYAR</w:t>
      </w:r>
    </w:p>
    <w:p w14:paraId="69375886" w14:textId="77777777" w:rsidR="00E7193D" w:rsidRPr="00E7193D" w:rsidRDefault="00E7193D" w:rsidP="00E7193D">
      <w:pPr>
        <w:rPr>
          <w:rFonts w:cstheme="minorHAnsi"/>
          <w:b/>
          <w:bCs/>
          <w:sz w:val="24"/>
          <w:szCs w:val="24"/>
        </w:rPr>
      </w:pPr>
    </w:p>
    <w:p w14:paraId="0B4C02B2" w14:textId="77777777" w:rsidR="00E7193D" w:rsidRPr="00E7193D" w:rsidRDefault="00E7193D" w:rsidP="00E7193D">
      <w:pPr>
        <w:jc w:val="center"/>
        <w:rPr>
          <w:rFonts w:cstheme="minorHAnsi"/>
          <w:b/>
          <w:bCs/>
          <w:sz w:val="24"/>
          <w:szCs w:val="24"/>
        </w:rPr>
      </w:pPr>
    </w:p>
    <w:p w14:paraId="498766E8" w14:textId="77777777" w:rsidR="006B545B" w:rsidRDefault="006B545B">
      <w:pPr>
        <w:rPr>
          <w:rFonts w:cstheme="minorHAnsi"/>
        </w:rPr>
      </w:pPr>
    </w:p>
    <w:p w14:paraId="1509F1B2" w14:textId="77777777" w:rsidR="006B545B" w:rsidRPr="006B545B" w:rsidRDefault="006B545B">
      <w:pPr>
        <w:rPr>
          <w:rFonts w:cstheme="minorHAnsi"/>
        </w:rPr>
      </w:pPr>
    </w:p>
    <w:sectPr w:rsidR="006B545B" w:rsidRPr="006B545B" w:rsidSect="00124075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C63D48" w14:textId="77777777" w:rsidR="00943A18" w:rsidRDefault="00943A18" w:rsidP="008D0DD6">
      <w:pPr>
        <w:spacing w:after="0" w:line="240" w:lineRule="auto"/>
      </w:pPr>
      <w:r>
        <w:separator/>
      </w:r>
    </w:p>
  </w:endnote>
  <w:endnote w:type="continuationSeparator" w:id="0">
    <w:p w14:paraId="08BF4878" w14:textId="77777777" w:rsidR="00943A18" w:rsidRDefault="00943A18" w:rsidP="008D0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33A759" w14:textId="77777777" w:rsidR="00943A18" w:rsidRDefault="00943A18" w:rsidP="008D0DD6">
      <w:pPr>
        <w:spacing w:after="0" w:line="240" w:lineRule="auto"/>
      </w:pPr>
      <w:r>
        <w:separator/>
      </w:r>
    </w:p>
  </w:footnote>
  <w:footnote w:type="continuationSeparator" w:id="0">
    <w:p w14:paraId="0CC2B159" w14:textId="77777777" w:rsidR="00943A18" w:rsidRDefault="00943A18" w:rsidP="008D0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BEE2C5" w14:textId="2EFD6B0C" w:rsidR="008D0DD6" w:rsidRPr="008D0DD6" w:rsidRDefault="008D0DD6" w:rsidP="008D0DD6">
    <w:pPr>
      <w:spacing w:before="120" w:line="276" w:lineRule="auto"/>
      <w:jc w:val="center"/>
      <w:rPr>
        <w:rFonts w:ascii="Calibri" w:hAnsi="Calibri" w:cs="Calibri"/>
        <w:b/>
        <w:sz w:val="24"/>
        <w:szCs w:val="24"/>
      </w:rPr>
    </w:pPr>
    <w:r>
      <w:rPr>
        <w:rFonts w:ascii="Calibri" w:hAnsi="Calibri" w:cs="Calibri"/>
        <w:b/>
        <w:sz w:val="24"/>
        <w:szCs w:val="24"/>
      </w:rPr>
      <w:t>T.C. KONYA VALİLİĞİ</w:t>
    </w:r>
    <w:r>
      <w:rPr>
        <w:rFonts w:ascii="Calibri" w:hAnsi="Calibri" w:cs="Calibri"/>
        <w:b/>
        <w:sz w:val="24"/>
        <w:szCs w:val="24"/>
      </w:rPr>
      <w:br/>
    </w:r>
    <w:r w:rsidRPr="00EF4EFB">
      <w:rPr>
        <w:rFonts w:ascii="Calibri" w:hAnsi="Calibri" w:cs="Calibri"/>
        <w:b/>
        <w:sz w:val="24"/>
        <w:szCs w:val="24"/>
      </w:rPr>
      <w:t>2025-2026 ÖĞRETİM YILI KARATAY TİCARET MESLEKİ VE TEKNİK ANADOLU LİSESİ</w:t>
    </w:r>
    <w:r>
      <w:rPr>
        <w:rFonts w:ascii="Calibri" w:hAnsi="Calibri" w:cs="Calibri"/>
        <w:b/>
        <w:sz w:val="24"/>
        <w:szCs w:val="24"/>
      </w:rPr>
      <w:br/>
    </w:r>
    <w:r w:rsidR="00E62921" w:rsidRPr="00E62921">
      <w:rPr>
        <w:rFonts w:ascii="Calibri" w:hAnsi="Calibri" w:cs="Calibri"/>
        <w:b/>
        <w:sz w:val="24"/>
        <w:szCs w:val="24"/>
      </w:rPr>
      <w:t xml:space="preserve">KÜLTÜR ve EDEBİYAT </w:t>
    </w:r>
    <w:r w:rsidRPr="00EF4EFB">
      <w:rPr>
        <w:rFonts w:ascii="Calibri" w:hAnsi="Calibri" w:cs="Calibri"/>
        <w:b/>
        <w:sz w:val="24"/>
        <w:szCs w:val="24"/>
      </w:rPr>
      <w:t xml:space="preserve">KULÜBÜ </w:t>
    </w:r>
    <w:r>
      <w:rPr>
        <w:rFonts w:ascii="Calibri" w:hAnsi="Calibri" w:cs="Calibri"/>
        <w:b/>
        <w:sz w:val="24"/>
        <w:szCs w:val="24"/>
      </w:rPr>
      <w:t>AYLIK FAALİYET RAPORU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04C8A"/>
    <w:multiLevelType w:val="hybridMultilevel"/>
    <w:tmpl w:val="04627F14"/>
    <w:lvl w:ilvl="0" w:tplc="041F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E754C"/>
    <w:multiLevelType w:val="hybridMultilevel"/>
    <w:tmpl w:val="4F2E125E"/>
    <w:lvl w:ilvl="0" w:tplc="041F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182C6B"/>
    <w:multiLevelType w:val="hybridMultilevel"/>
    <w:tmpl w:val="0CDCB1E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3757F"/>
    <w:multiLevelType w:val="hybridMultilevel"/>
    <w:tmpl w:val="A6EC39B2"/>
    <w:lvl w:ilvl="0" w:tplc="041F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2B7"/>
    <w:rsid w:val="000B4703"/>
    <w:rsid w:val="00124075"/>
    <w:rsid w:val="001B7EDA"/>
    <w:rsid w:val="00235184"/>
    <w:rsid w:val="00292372"/>
    <w:rsid w:val="003D4291"/>
    <w:rsid w:val="004779F0"/>
    <w:rsid w:val="00497850"/>
    <w:rsid w:val="004A43EE"/>
    <w:rsid w:val="004B6693"/>
    <w:rsid w:val="004F0306"/>
    <w:rsid w:val="006056CC"/>
    <w:rsid w:val="006B545B"/>
    <w:rsid w:val="00793168"/>
    <w:rsid w:val="008256F9"/>
    <w:rsid w:val="008A3DC3"/>
    <w:rsid w:val="008D0DD6"/>
    <w:rsid w:val="00943A18"/>
    <w:rsid w:val="00A634B6"/>
    <w:rsid w:val="00B67866"/>
    <w:rsid w:val="00B92454"/>
    <w:rsid w:val="00C56EBC"/>
    <w:rsid w:val="00C840B4"/>
    <w:rsid w:val="00CE3E3C"/>
    <w:rsid w:val="00CE5535"/>
    <w:rsid w:val="00DF32B7"/>
    <w:rsid w:val="00E62921"/>
    <w:rsid w:val="00E70552"/>
    <w:rsid w:val="00E7193D"/>
    <w:rsid w:val="00EA3447"/>
    <w:rsid w:val="00F2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52384"/>
  <w15:chartTrackingRefBased/>
  <w15:docId w15:val="{71E29811-B1E7-47EE-97F7-F4F90E2D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D0D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D0DD6"/>
  </w:style>
  <w:style w:type="paragraph" w:styleId="AltBilgi">
    <w:name w:val="footer"/>
    <w:basedOn w:val="Normal"/>
    <w:link w:val="AltBilgiChar"/>
    <w:uiPriority w:val="99"/>
    <w:unhideWhenUsed/>
    <w:rsid w:val="008D0D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D0DD6"/>
  </w:style>
  <w:style w:type="table" w:styleId="TabloKlavuzu">
    <w:name w:val="Table Grid"/>
    <w:basedOn w:val="NormalTablo"/>
    <w:uiPriority w:val="39"/>
    <w:rsid w:val="008D0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497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melik sibil</cp:lastModifiedBy>
  <cp:revision>18</cp:revision>
  <dcterms:created xsi:type="dcterms:W3CDTF">2021-11-06T20:01:00Z</dcterms:created>
  <dcterms:modified xsi:type="dcterms:W3CDTF">2025-11-28T09:01:00Z</dcterms:modified>
</cp:coreProperties>
</file>