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34148" w14:textId="77777777" w:rsidR="00006916" w:rsidRPr="00C20277" w:rsidRDefault="00006916" w:rsidP="00006916">
      <w:pPr>
        <w:jc w:val="center"/>
        <w:rPr>
          <w:rFonts w:ascii="Times New Roman" w:hAnsi="Times New Roman" w:cs="Times New Roman"/>
          <w:b/>
          <w:bCs/>
        </w:rPr>
      </w:pPr>
      <w:r w:rsidRPr="00C20277">
        <w:rPr>
          <w:rFonts w:ascii="Times New Roman" w:hAnsi="Times New Roman" w:cs="Times New Roman"/>
          <w:b/>
          <w:bCs/>
        </w:rPr>
        <w:t>World Bank – Tanzania Country Office</w:t>
      </w:r>
    </w:p>
    <w:p w14:paraId="4AE52FEB" w14:textId="77777777" w:rsidR="00006916" w:rsidRPr="00C20277" w:rsidRDefault="00006916" w:rsidP="00006916">
      <w:pPr>
        <w:shd w:val="clear" w:color="auto" w:fill="FFFFFF"/>
        <w:jc w:val="center"/>
        <w:rPr>
          <w:rFonts w:ascii="Times New Roman" w:eastAsia="Times New Roman" w:hAnsi="Times New Roman" w:cs="Times New Roman"/>
          <w:b/>
        </w:rPr>
      </w:pPr>
      <w:r w:rsidRPr="00C20277">
        <w:rPr>
          <w:rFonts w:ascii="Times New Roman" w:hAnsi="Times New Roman" w:cs="Times New Roman"/>
          <w:b/>
          <w:bCs/>
        </w:rPr>
        <w:t xml:space="preserve">Short-Term Consultant (STC) – </w:t>
      </w:r>
      <w:r w:rsidRPr="00C20277">
        <w:rPr>
          <w:rFonts w:ascii="Times New Roman" w:eastAsia="Times New Roman" w:hAnsi="Times New Roman" w:cs="Times New Roman"/>
          <w:b/>
        </w:rPr>
        <w:t>Geospatial Programming Specialist</w:t>
      </w:r>
    </w:p>
    <w:p w14:paraId="1A48928A" w14:textId="77777777" w:rsidR="00006916" w:rsidRPr="00C20277" w:rsidRDefault="00006916" w:rsidP="00006916">
      <w:pPr>
        <w:shd w:val="clear" w:color="auto" w:fill="FFFFFF"/>
        <w:jc w:val="center"/>
        <w:rPr>
          <w:rFonts w:ascii="Times New Roman" w:eastAsia="Times New Roman" w:hAnsi="Times New Roman" w:cs="Times New Roman"/>
          <w:b/>
        </w:rPr>
      </w:pPr>
    </w:p>
    <w:p w14:paraId="65F43BD6" w14:textId="77777777" w:rsidR="00006916" w:rsidRPr="00C20277" w:rsidRDefault="00006916" w:rsidP="00006916">
      <w:pPr>
        <w:jc w:val="center"/>
        <w:rPr>
          <w:rFonts w:ascii="Times New Roman" w:hAnsi="Times New Roman" w:cs="Times New Roman"/>
          <w:b/>
          <w:bCs/>
        </w:rPr>
      </w:pPr>
      <w:r w:rsidRPr="00C20277">
        <w:rPr>
          <w:rFonts w:ascii="Times New Roman" w:hAnsi="Times New Roman" w:cs="Times New Roman"/>
          <w:b/>
          <w:bCs/>
        </w:rPr>
        <w:t>(SAEW3)</w:t>
      </w:r>
    </w:p>
    <w:p w14:paraId="65A86299" w14:textId="77777777" w:rsidR="00006916" w:rsidRPr="00C20277" w:rsidRDefault="00006916" w:rsidP="00006916">
      <w:pPr>
        <w:jc w:val="center"/>
        <w:rPr>
          <w:rFonts w:ascii="Times New Roman" w:hAnsi="Times New Roman" w:cs="Times New Roman"/>
          <w:b/>
          <w:bCs/>
        </w:rPr>
      </w:pPr>
      <w:r w:rsidRPr="00C20277">
        <w:rPr>
          <w:rFonts w:ascii="Times New Roman" w:hAnsi="Times New Roman" w:cs="Times New Roman"/>
          <w:b/>
          <w:bCs/>
        </w:rPr>
        <w:t>Terms of Reference (TOR)</w:t>
      </w:r>
    </w:p>
    <w:p w14:paraId="3D869405" w14:textId="77777777" w:rsidR="00006916" w:rsidRPr="00C20277" w:rsidRDefault="00006916">
      <w:pPr>
        <w:shd w:val="clear" w:color="auto" w:fill="FFFFFF"/>
        <w:jc w:val="center"/>
        <w:rPr>
          <w:rFonts w:ascii="Times New Roman" w:eastAsia="Times New Roman" w:hAnsi="Times New Roman" w:cs="Times New Roman"/>
          <w:b/>
        </w:rPr>
      </w:pPr>
    </w:p>
    <w:p w14:paraId="712F816D" w14:textId="686D208C" w:rsidR="000A73EA" w:rsidRPr="00C20277" w:rsidRDefault="00520DEC">
      <w:pPr>
        <w:shd w:val="clear" w:color="auto" w:fill="FFFFFF"/>
        <w:jc w:val="center"/>
        <w:rPr>
          <w:rFonts w:ascii="Times New Roman" w:eastAsia="Times New Roman" w:hAnsi="Times New Roman" w:cs="Times New Roman"/>
          <w:b/>
        </w:rPr>
      </w:pPr>
      <w:r w:rsidRPr="00C20277">
        <w:rPr>
          <w:rFonts w:ascii="Times New Roman" w:eastAsia="Times New Roman" w:hAnsi="Times New Roman" w:cs="Times New Roman"/>
          <w:b/>
        </w:rPr>
        <w:t>Ocean Health and Sanitation Nexus in Zanzibar</w:t>
      </w:r>
    </w:p>
    <w:p w14:paraId="46852D1B" w14:textId="77777777" w:rsidR="000A73EA" w:rsidRPr="00C20277" w:rsidRDefault="000A73EA">
      <w:pPr>
        <w:shd w:val="clear" w:color="auto" w:fill="FFFFFF"/>
        <w:jc w:val="center"/>
        <w:rPr>
          <w:rFonts w:ascii="Times New Roman" w:eastAsia="Times New Roman" w:hAnsi="Times New Roman" w:cs="Times New Roman"/>
          <w:b/>
        </w:rPr>
      </w:pPr>
    </w:p>
    <w:p w14:paraId="350CFC3C" w14:textId="77777777" w:rsidR="000A73EA" w:rsidRPr="00C20277" w:rsidRDefault="00520DEC">
      <w:pPr>
        <w:pBdr>
          <w:top w:val="nil"/>
          <w:left w:val="nil"/>
          <w:bottom w:val="nil"/>
          <w:right w:val="nil"/>
          <w:between w:val="nil"/>
        </w:pBdr>
        <w:shd w:val="clear" w:color="auto" w:fill="FFFFFF"/>
        <w:rPr>
          <w:rFonts w:ascii="Times New Roman" w:eastAsia="Times New Roman" w:hAnsi="Times New Roman" w:cs="Times New Roman"/>
          <w:b/>
          <w:color w:val="000000"/>
        </w:rPr>
      </w:pPr>
      <w:r w:rsidRPr="00C20277">
        <w:rPr>
          <w:rFonts w:ascii="Times New Roman" w:eastAsia="Times New Roman" w:hAnsi="Times New Roman" w:cs="Times New Roman"/>
          <w:b/>
          <w:color w:val="000000"/>
        </w:rPr>
        <w:t>Background</w:t>
      </w:r>
    </w:p>
    <w:p w14:paraId="6FA7A181" w14:textId="067B2CBA" w:rsidR="004A0299" w:rsidRPr="00C20277" w:rsidRDefault="004A0299" w:rsidP="004A0299">
      <w:pPr>
        <w:shd w:val="clear" w:color="auto" w:fill="FFFFFF" w:themeFill="background1"/>
        <w:jc w:val="both"/>
        <w:rPr>
          <w:rFonts w:ascii="Times New Roman" w:hAnsi="Times New Roman" w:cs="Times New Roman"/>
        </w:rPr>
      </w:pPr>
      <w:r w:rsidRPr="00C20277">
        <w:rPr>
          <w:rFonts w:ascii="Times New Roman" w:hAnsi="Times New Roman" w:cs="Times New Roman"/>
        </w:rPr>
        <w:t>Zanzibar is a semi-autonomous archipelago within the United Republic of Tanzania. With a total land area of 2,461 km</w:t>
      </w:r>
      <w:r w:rsidRPr="00C20277">
        <w:rPr>
          <w:rFonts w:ascii="Times New Roman" w:hAnsi="Times New Roman" w:cs="Times New Roman"/>
          <w:vertAlign w:val="superscript"/>
        </w:rPr>
        <w:t>2</w:t>
      </w:r>
      <w:r w:rsidRPr="00C20277">
        <w:rPr>
          <w:rFonts w:ascii="Times New Roman" w:hAnsi="Times New Roman" w:cs="Times New Roman"/>
        </w:rPr>
        <w:t xml:space="preserve">, the Zanzibar archipelago has an estimated population of 1.89 million (as per 2022 census) mostly residing on the two major islands of Unguja and Pemba. The population has increased almost five times since the 1967 census where 354,815 people were recorded by then. The current population growth rate is </w:t>
      </w:r>
      <w:proofErr w:type="gramStart"/>
      <w:r w:rsidRPr="00C20277">
        <w:rPr>
          <w:rFonts w:ascii="Times New Roman" w:hAnsi="Times New Roman" w:cs="Times New Roman"/>
        </w:rPr>
        <w:t>averaged</w:t>
      </w:r>
      <w:proofErr w:type="gramEnd"/>
      <w:r w:rsidRPr="00C20277">
        <w:rPr>
          <w:rFonts w:ascii="Times New Roman" w:hAnsi="Times New Roman" w:cs="Times New Roman"/>
        </w:rPr>
        <w:t xml:space="preserve"> at 3.8 percent. </w:t>
      </w:r>
    </w:p>
    <w:p w14:paraId="4F04D90B" w14:textId="1143338A" w:rsidR="004A0299" w:rsidRPr="00C20277" w:rsidRDefault="004A0299">
      <w:pPr>
        <w:shd w:val="clear" w:color="auto" w:fill="FFFFFF"/>
        <w:jc w:val="both"/>
        <w:rPr>
          <w:rFonts w:ascii="Times New Roman" w:eastAsia="Times New Roman" w:hAnsi="Times New Roman" w:cs="Times New Roman"/>
        </w:rPr>
      </w:pPr>
    </w:p>
    <w:p w14:paraId="4E3562F6" w14:textId="69A3E13D" w:rsidR="000A73EA" w:rsidRPr="00C20277" w:rsidRDefault="00520DEC">
      <w:pPr>
        <w:shd w:val="clear" w:color="auto" w:fill="FFFFFF"/>
        <w:jc w:val="both"/>
        <w:rPr>
          <w:rFonts w:ascii="Times New Roman" w:eastAsia="Times New Roman" w:hAnsi="Times New Roman" w:cs="Times New Roman"/>
        </w:rPr>
      </w:pPr>
      <w:r w:rsidRPr="00C20277">
        <w:rPr>
          <w:rFonts w:ascii="Times New Roman" w:eastAsia="Times New Roman" w:hAnsi="Times New Roman" w:cs="Times New Roman"/>
        </w:rPr>
        <w:t xml:space="preserve">The Zanzibar Development Strategy (2021-2026) focuses on “Blue Economy for Inclusive Growth and Sustainable Development.” The access to safely managed Water Supply, Sanitation and Hygiene (WASH) </w:t>
      </w:r>
      <w:proofErr w:type="gramStart"/>
      <w:r w:rsidRPr="00C20277">
        <w:rPr>
          <w:rFonts w:ascii="Times New Roman" w:eastAsia="Times New Roman" w:hAnsi="Times New Roman" w:cs="Times New Roman"/>
        </w:rPr>
        <w:t>play</w:t>
      </w:r>
      <w:proofErr w:type="gramEnd"/>
      <w:r w:rsidRPr="00C20277">
        <w:rPr>
          <w:rFonts w:ascii="Times New Roman" w:eastAsia="Times New Roman" w:hAnsi="Times New Roman" w:cs="Times New Roman"/>
        </w:rPr>
        <w:t xml:space="preserve"> a key role in achieving this strategy. Access to water for many areas in urban and rural areas has significantly improved in the last few years after a concerted effort </w:t>
      </w:r>
      <w:proofErr w:type="gramStart"/>
      <w:r w:rsidRPr="00C20277">
        <w:rPr>
          <w:rFonts w:ascii="Times New Roman" w:eastAsia="Times New Roman" w:hAnsi="Times New Roman" w:cs="Times New Roman"/>
        </w:rPr>
        <w:t>of</w:t>
      </w:r>
      <w:proofErr w:type="gramEnd"/>
      <w:r w:rsidRPr="00C20277">
        <w:rPr>
          <w:rFonts w:ascii="Times New Roman" w:eastAsia="Times New Roman" w:hAnsi="Times New Roman" w:cs="Times New Roman"/>
        </w:rPr>
        <w:t xml:space="preserve"> the government. For instance, according to the Household Budget Survey 2019/20 access to an improved source of drinking water is 70.4% (urban areas 70.7%; rural areas 70.2%). However, the quality of potable water remains a big challenge, as is the reliance on fragile groundwater reserves. Accessibility to sanitation and hygiene facilities for many areas is still challenging, with only 66% of households accessing improved sanitation (MIS 2017), and 11.7% still practicing open defecation. Only 5% of the island is served by a centralized sewerage system which adequately treats the wastewater. Many households rely on onsite sanitation facilities (septic tanks/pit latrines). </w:t>
      </w:r>
    </w:p>
    <w:p w14:paraId="7122570C" w14:textId="77777777" w:rsidR="000A73EA" w:rsidRPr="00C20277" w:rsidRDefault="000A73EA">
      <w:pPr>
        <w:shd w:val="clear" w:color="auto" w:fill="FFFFFF"/>
        <w:jc w:val="both"/>
        <w:rPr>
          <w:rFonts w:ascii="Times New Roman" w:eastAsia="Times New Roman" w:hAnsi="Times New Roman" w:cs="Times New Roman"/>
        </w:rPr>
      </w:pPr>
    </w:p>
    <w:p w14:paraId="4D7265D6" w14:textId="77777777" w:rsidR="000A73EA" w:rsidRPr="00C20277" w:rsidRDefault="00520DEC">
      <w:pPr>
        <w:shd w:val="clear" w:color="auto" w:fill="FFFFFF"/>
        <w:jc w:val="both"/>
        <w:rPr>
          <w:rFonts w:ascii="Times New Roman" w:eastAsia="Times New Roman" w:hAnsi="Times New Roman" w:cs="Times New Roman"/>
        </w:rPr>
      </w:pPr>
      <w:r w:rsidRPr="00C20277">
        <w:rPr>
          <w:rFonts w:ascii="Times New Roman" w:eastAsia="Times New Roman" w:hAnsi="Times New Roman" w:cs="Times New Roman"/>
        </w:rPr>
        <w:t xml:space="preserve">Coastal marine ecosystems face a myriad of human pressures, including those from climate change and land-based activities such as agriculture. Land-based stressors, such as nutrient and chemical pollution run-off, link coastal marine systems to terrestrial human activities and they also amplify risks from other anthropogenic stressors such as climate change. Unsafely managed sanitation (from both industrial and municipal sources) is causing the further pollution of </w:t>
      </w:r>
      <w:proofErr w:type="gramStart"/>
      <w:r w:rsidRPr="00C20277">
        <w:rPr>
          <w:rFonts w:ascii="Times New Roman" w:eastAsia="Times New Roman" w:hAnsi="Times New Roman" w:cs="Times New Roman"/>
        </w:rPr>
        <w:t>Zanzibar’s ocean</w:t>
      </w:r>
      <w:proofErr w:type="gramEnd"/>
      <w:r w:rsidRPr="00C20277">
        <w:rPr>
          <w:rFonts w:ascii="Times New Roman" w:eastAsia="Times New Roman" w:hAnsi="Times New Roman" w:cs="Times New Roman"/>
        </w:rPr>
        <w:t xml:space="preserve"> environment and of its groundwater reserves. The lack of access to safely managed sanitation services in Zanzibar also has public health implications and puts its blue economy at risk, particularly its booming fisheries and tourism industry. In addition, the quality of groundwater, which is a major source of water supply in Zanzibar, is also at risk. This pollution from inadequate sanitation is a major contributor to coastal eutrophication and harmful algal blooms from the high levels of nitrogen and phosphorus entering the ocean environments </w:t>
      </w:r>
      <w:proofErr w:type="gramStart"/>
      <w:r w:rsidRPr="00C20277">
        <w:rPr>
          <w:rFonts w:ascii="Times New Roman" w:eastAsia="Times New Roman" w:hAnsi="Times New Roman" w:cs="Times New Roman"/>
        </w:rPr>
        <w:t>as a result of</w:t>
      </w:r>
      <w:proofErr w:type="gramEnd"/>
      <w:r w:rsidRPr="00C20277">
        <w:rPr>
          <w:rFonts w:ascii="Times New Roman" w:eastAsia="Times New Roman" w:hAnsi="Times New Roman" w:cs="Times New Roman"/>
        </w:rPr>
        <w:t xml:space="preserve"> wastewater pollution. This in turn results in substantial marine habitat degradation and loss </w:t>
      </w:r>
      <w:proofErr w:type="gramStart"/>
      <w:r w:rsidRPr="00C20277">
        <w:rPr>
          <w:rFonts w:ascii="Times New Roman" w:eastAsia="Times New Roman" w:hAnsi="Times New Roman" w:cs="Times New Roman"/>
        </w:rPr>
        <w:t>including of</w:t>
      </w:r>
      <w:proofErr w:type="gramEnd"/>
      <w:r w:rsidRPr="00C20277">
        <w:rPr>
          <w:rFonts w:ascii="Times New Roman" w:eastAsia="Times New Roman" w:hAnsi="Times New Roman" w:cs="Times New Roman"/>
        </w:rPr>
        <w:t xml:space="preserve"> critical coral reefs, seagrasses and mangroves, as well as impacting fish breeding and fish behavior. Wastewater pollution in the ocean also makes coastal marine ecosystems and coastal human populations more vulnerable to climate change through the degradation or loss of these critical habitats. Wastewater pollution negatively affects the viability of mangroves and seagrasses and impacts their ability to store carbon, leading to increased emissions and undermining blue carbon initiatives. Zanzibar is extremely vulnerable to future sea level rise from climate change. The </w:t>
      </w:r>
      <w:r w:rsidRPr="00C20277">
        <w:rPr>
          <w:rFonts w:ascii="Times New Roman" w:eastAsia="Times New Roman" w:hAnsi="Times New Roman" w:cs="Times New Roman"/>
        </w:rPr>
        <w:lastRenderedPageBreak/>
        <w:t>potential impacts of sea-level rise include flooding and loss of low-lying areas, shoreline (coastal) erosion, saltwater intrusion and increased salinity in aquifers and water supplies. Mangrove swamps provide resilience against storms, coastal erosion and sea level rise, but their resilience is negatively affected by the presence of wastewater in coastal waters, causing their roots to be shallower and therefore their own resilience to be jeopardized.</w:t>
      </w:r>
    </w:p>
    <w:p w14:paraId="38B9B3F6" w14:textId="77777777" w:rsidR="000A73EA" w:rsidRPr="00C20277" w:rsidRDefault="000A73EA">
      <w:pPr>
        <w:shd w:val="clear" w:color="auto" w:fill="FFFFFF"/>
        <w:jc w:val="both"/>
        <w:rPr>
          <w:rFonts w:ascii="Times New Roman" w:eastAsia="Times New Roman" w:hAnsi="Times New Roman" w:cs="Times New Roman"/>
        </w:rPr>
      </w:pPr>
    </w:p>
    <w:p w14:paraId="4739A973" w14:textId="77777777" w:rsidR="000A73EA" w:rsidRPr="00C20277" w:rsidRDefault="00520DEC">
      <w:pPr>
        <w:shd w:val="clear" w:color="auto" w:fill="FFFFFF"/>
        <w:jc w:val="both"/>
        <w:rPr>
          <w:rFonts w:ascii="Times New Roman" w:eastAsia="Times New Roman" w:hAnsi="Times New Roman" w:cs="Times New Roman"/>
        </w:rPr>
      </w:pPr>
      <w:r w:rsidRPr="00C20277">
        <w:rPr>
          <w:rFonts w:ascii="Times New Roman" w:eastAsia="Times New Roman" w:hAnsi="Times New Roman" w:cs="Times New Roman"/>
        </w:rPr>
        <w:t xml:space="preserve">In May 2023, the Government of Zanzibar (GoZ), through the First Vice President’s office, requested World Bank Support to conduct a detailed feasibility study (FS) of sanitation management in Zanzibar (on Unguja Island) and specifically to support them to better understand the implications of poor sanitation management on their groundwater and marine environments. </w:t>
      </w:r>
    </w:p>
    <w:p w14:paraId="0A268CC1" w14:textId="77777777" w:rsidR="000A73EA" w:rsidRPr="00C20277" w:rsidRDefault="000A73EA">
      <w:pPr>
        <w:shd w:val="clear" w:color="auto" w:fill="FFFFFF"/>
        <w:jc w:val="both"/>
        <w:rPr>
          <w:rFonts w:ascii="Times New Roman" w:eastAsia="Times New Roman" w:hAnsi="Times New Roman" w:cs="Times New Roman"/>
        </w:rPr>
      </w:pPr>
    </w:p>
    <w:p w14:paraId="03F271C7" w14:textId="77777777" w:rsidR="000A73EA" w:rsidRPr="00C20277" w:rsidRDefault="00520DEC">
      <w:pPr>
        <w:shd w:val="clear" w:color="auto" w:fill="FFFFFF"/>
        <w:jc w:val="both"/>
        <w:rPr>
          <w:rFonts w:ascii="Times New Roman" w:eastAsia="Times New Roman" w:hAnsi="Times New Roman" w:cs="Times New Roman"/>
        </w:rPr>
      </w:pPr>
      <w:r w:rsidRPr="00C20277">
        <w:rPr>
          <w:rFonts w:ascii="Times New Roman" w:eastAsia="Times New Roman" w:hAnsi="Times New Roman" w:cs="Times New Roman"/>
        </w:rPr>
        <w:t>The World Bank has successfully received a 20-month USD 350,000 sponsored grant to support this request. The secured grant is linked to the proposed Tanzania Scaling-up Sustainable Marine Fisheries and Aquaculture Management Project (TASFAM) (P179969) (a FY25 deliverable). The objective of TASFAM is to enhance the sustainability of Tanzania's coastal and marine fisheries and aquaculture for strengthened livelihoods via enhancing the environmental sustainability of Tanzania's coastal resources with particular emphasis on the transformation and modernization of marine fisheries management (including reducing post-harvest losses) and aquaculture development in the context of strengthening and expanding the livelihoods of targeted coastal communities. This includes investments in critical coastal and marine biodiversity and habitat protection and conservation, promoting access to formal financial services, gender equity in employment opportunities within the sector, and aquaculture investments in anticipation of projected adverse climate change impacts to coastal areas. The transformation and modernization of marine fisheries (including reducing post-harvest losses) and the development of commercial aquaculture through increased productivity for the improved resilience of livelihood in coastal communities are key aspects of the project.</w:t>
      </w:r>
    </w:p>
    <w:p w14:paraId="07039279" w14:textId="77777777" w:rsidR="000A73EA" w:rsidRPr="00C20277" w:rsidRDefault="000A73EA">
      <w:pPr>
        <w:shd w:val="clear" w:color="auto" w:fill="FFFFFF"/>
        <w:jc w:val="both"/>
        <w:rPr>
          <w:rFonts w:ascii="Times New Roman" w:eastAsia="Times New Roman" w:hAnsi="Times New Roman" w:cs="Times New Roman"/>
        </w:rPr>
      </w:pPr>
    </w:p>
    <w:p w14:paraId="2F16E1C2" w14:textId="246D4A7E" w:rsidR="000A73EA" w:rsidRPr="00C20277" w:rsidRDefault="00520DEC">
      <w:pPr>
        <w:shd w:val="clear" w:color="auto" w:fill="FFFFFF"/>
        <w:jc w:val="both"/>
        <w:rPr>
          <w:rFonts w:ascii="Times New Roman" w:eastAsia="Times New Roman" w:hAnsi="Times New Roman" w:cs="Times New Roman"/>
        </w:rPr>
      </w:pPr>
      <w:r w:rsidRPr="00C20277">
        <w:rPr>
          <w:rFonts w:ascii="Times New Roman" w:eastAsia="Times New Roman" w:hAnsi="Times New Roman" w:cs="Times New Roman"/>
        </w:rPr>
        <w:t xml:space="preserve">This </w:t>
      </w:r>
      <w:r w:rsidR="009203B4" w:rsidRPr="00C20277">
        <w:rPr>
          <w:rFonts w:ascii="Times New Roman" w:eastAsia="Times New Roman" w:hAnsi="Times New Roman" w:cs="Times New Roman"/>
        </w:rPr>
        <w:t xml:space="preserve">20-month </w:t>
      </w:r>
      <w:r w:rsidRPr="00C20277">
        <w:rPr>
          <w:rFonts w:ascii="Times New Roman" w:eastAsia="Times New Roman" w:hAnsi="Times New Roman" w:cs="Times New Roman"/>
        </w:rPr>
        <w:t xml:space="preserve">grant will support the proposed TASFAM operation to specifically understand better the interactions and impacts of poor sanitation on ocean health and groundwater pollution on Unguja island both now and in the future, and its impact on climate resilience/mitigation. This will include: </w:t>
      </w:r>
      <w:proofErr w:type="spellStart"/>
      <w:r w:rsidRPr="00C20277">
        <w:rPr>
          <w:rFonts w:ascii="Times New Roman" w:eastAsia="Times New Roman" w:hAnsi="Times New Roman" w:cs="Times New Roman"/>
        </w:rPr>
        <w:t>i</w:t>
      </w:r>
      <w:proofErr w:type="spellEnd"/>
      <w:r w:rsidRPr="00C20277">
        <w:rPr>
          <w:rFonts w:ascii="Times New Roman" w:eastAsia="Times New Roman" w:hAnsi="Times New Roman" w:cs="Times New Roman"/>
        </w:rPr>
        <w:t>) developing a locally developed, innovative GIS based model to better understand how poor sanitation management is interacting with coastal, marine and groundwater environments; ii) evaluating the possible impacts of climate change on this interaction; iii) identify high priority activities to reduce the negative impact of poor sanitation on coastal, marine and groundwater environments; iv) design high priority sanitation projects/livelihood investments to reduce this impact; and v) dissemination and communication</w:t>
      </w:r>
      <w:r w:rsidR="009203B4" w:rsidRPr="00C20277">
        <w:rPr>
          <w:rFonts w:ascii="Times New Roman" w:eastAsia="Times New Roman" w:hAnsi="Times New Roman" w:cs="Times New Roman"/>
        </w:rPr>
        <w:t xml:space="preserve"> of project results</w:t>
      </w:r>
    </w:p>
    <w:p w14:paraId="75364AC7" w14:textId="77777777" w:rsidR="00D832C5" w:rsidRPr="00C20277" w:rsidRDefault="00D832C5">
      <w:pPr>
        <w:shd w:val="clear" w:color="auto" w:fill="FFFFFF"/>
        <w:jc w:val="both"/>
        <w:rPr>
          <w:rFonts w:ascii="Times New Roman" w:eastAsia="Times New Roman" w:hAnsi="Times New Roman" w:cs="Times New Roman"/>
        </w:rPr>
      </w:pPr>
    </w:p>
    <w:p w14:paraId="74204E9C" w14:textId="77777777" w:rsidR="00D832C5" w:rsidRPr="00C20277" w:rsidRDefault="00D832C5" w:rsidP="00D832C5">
      <w:pPr>
        <w:jc w:val="both"/>
        <w:rPr>
          <w:rFonts w:ascii="Times New Roman" w:hAnsi="Times New Roman" w:cs="Times New Roman"/>
          <w:b/>
          <w:bCs/>
        </w:rPr>
      </w:pPr>
      <w:r w:rsidRPr="00C20277">
        <w:rPr>
          <w:rFonts w:ascii="Times New Roman" w:hAnsi="Times New Roman" w:cs="Times New Roman"/>
          <w:b/>
          <w:bCs/>
        </w:rPr>
        <w:t>2. Description of Duties</w:t>
      </w:r>
    </w:p>
    <w:p w14:paraId="1674B082" w14:textId="2B61A3C0" w:rsidR="00D832C5" w:rsidRPr="00C20277" w:rsidRDefault="00D832C5" w:rsidP="00C20277">
      <w:pPr>
        <w:pBdr>
          <w:top w:val="nil"/>
          <w:left w:val="nil"/>
          <w:bottom w:val="nil"/>
          <w:right w:val="nil"/>
          <w:between w:val="nil"/>
        </w:pBdr>
        <w:shd w:val="clear" w:color="auto" w:fill="FFFFFF"/>
        <w:jc w:val="both"/>
        <w:rPr>
          <w:rFonts w:ascii="Times New Roman" w:hAnsi="Times New Roman" w:cs="Times New Roman"/>
        </w:rPr>
      </w:pPr>
      <w:r w:rsidRPr="00C20277">
        <w:rPr>
          <w:rFonts w:ascii="Times New Roman" w:hAnsi="Times New Roman" w:cs="Times New Roman"/>
        </w:rPr>
        <w:t xml:space="preserve">The </w:t>
      </w:r>
      <w:r w:rsidRPr="00C20277">
        <w:rPr>
          <w:rFonts w:ascii="Times New Roman" w:eastAsia="Times New Roman" w:hAnsi="Times New Roman" w:cs="Times New Roman"/>
          <w:bCs/>
        </w:rPr>
        <w:t>Geospatial Programming Specialist</w:t>
      </w:r>
      <w:r w:rsidRPr="00C20277">
        <w:rPr>
          <w:rFonts w:ascii="Times New Roman" w:hAnsi="Times New Roman" w:cs="Times New Roman"/>
        </w:rPr>
        <w:t xml:space="preserve"> will provide support to the task team in </w:t>
      </w:r>
      <w:r w:rsidR="00A21A89" w:rsidRPr="00C20277">
        <w:rPr>
          <w:rFonts w:ascii="Times New Roman" w:eastAsia="Times New Roman" w:hAnsi="Times New Roman" w:cs="Times New Roman"/>
        </w:rPr>
        <w:t xml:space="preserve">leveraging innovative geospatial programming solutions for data-driven decision-making, focusing on sanitation’s impact on Zanzibar’s groundwater and marine ecosystems, while </w:t>
      </w:r>
      <w:r w:rsidR="009C0471" w:rsidRPr="00C20277">
        <w:rPr>
          <w:rFonts w:ascii="Times New Roman" w:eastAsia="Times New Roman" w:hAnsi="Times New Roman" w:cs="Times New Roman"/>
        </w:rPr>
        <w:t xml:space="preserve">utilizing </w:t>
      </w:r>
      <w:r w:rsidR="00A21A89" w:rsidRPr="00C20277">
        <w:rPr>
          <w:rFonts w:ascii="Times New Roman" w:eastAsia="Times New Roman" w:hAnsi="Times New Roman" w:cs="Times New Roman"/>
        </w:rPr>
        <w:t>advanced geospatial programming solutions to maximize data-driven insights.</w:t>
      </w:r>
      <w:r w:rsidR="007053B5" w:rsidRPr="00C20277">
        <w:rPr>
          <w:rFonts w:ascii="Times New Roman" w:eastAsia="Times New Roman" w:hAnsi="Times New Roman" w:cs="Times New Roman"/>
        </w:rPr>
        <w:t xml:space="preserve"> </w:t>
      </w:r>
      <w:r w:rsidR="00343A13" w:rsidRPr="00C20277">
        <w:rPr>
          <w:rFonts w:ascii="Times New Roman" w:eastAsia="Times New Roman" w:hAnsi="Times New Roman" w:cs="Times New Roman"/>
        </w:rPr>
        <w:t xml:space="preserve">Specifically, the </w:t>
      </w:r>
      <w:r w:rsidR="007053B5" w:rsidRPr="00C20277">
        <w:rPr>
          <w:rFonts w:ascii="Times New Roman" w:eastAsia="Times New Roman" w:hAnsi="Times New Roman" w:cs="Times New Roman"/>
        </w:rPr>
        <w:t>Geospatial Programming Specialist will</w:t>
      </w:r>
      <w:r w:rsidR="00343A13" w:rsidRPr="00C20277">
        <w:rPr>
          <w:rFonts w:ascii="Times New Roman" w:eastAsia="Times New Roman" w:hAnsi="Times New Roman" w:cs="Times New Roman"/>
        </w:rPr>
        <w:t xml:space="preserve">: </w:t>
      </w:r>
    </w:p>
    <w:p w14:paraId="028D5143" w14:textId="77777777" w:rsidR="008738C0" w:rsidRPr="00C20277" w:rsidRDefault="008738C0" w:rsidP="00D832C5">
      <w:pPr>
        <w:jc w:val="both"/>
        <w:rPr>
          <w:rFonts w:ascii="Times New Roman" w:hAnsi="Times New Roman" w:cs="Times New Roman"/>
        </w:rPr>
      </w:pPr>
    </w:p>
    <w:p w14:paraId="2AA91515" w14:textId="419D60E3" w:rsidR="008738C0" w:rsidRPr="00C20277" w:rsidRDefault="00343A13" w:rsidP="008738C0">
      <w:pPr>
        <w:pStyle w:val="ListParagraph"/>
        <w:numPr>
          <w:ilvl w:val="0"/>
          <w:numId w:val="11"/>
        </w:numPr>
        <w:spacing w:after="0" w:line="240" w:lineRule="auto"/>
        <w:jc w:val="both"/>
        <w:rPr>
          <w:rFonts w:ascii="Times New Roman" w:hAnsi="Times New Roman" w:cs="Times New Roman"/>
          <w:sz w:val="24"/>
          <w:szCs w:val="24"/>
        </w:rPr>
      </w:pPr>
      <w:r w:rsidRPr="00C20277">
        <w:rPr>
          <w:rFonts w:ascii="Times New Roman" w:hAnsi="Times New Roman" w:cs="Times New Roman"/>
          <w:sz w:val="24"/>
          <w:szCs w:val="24"/>
        </w:rPr>
        <w:lastRenderedPageBreak/>
        <w:t xml:space="preserve">Work </w:t>
      </w:r>
      <w:r w:rsidR="008738C0" w:rsidRPr="00C20277">
        <w:rPr>
          <w:rFonts w:ascii="Times New Roman" w:hAnsi="Times New Roman" w:cs="Times New Roman"/>
          <w:sz w:val="24"/>
          <w:szCs w:val="24"/>
        </w:rPr>
        <w:t xml:space="preserve">closely with specialists on the Zanzibar TA, namely marine biologist, GIS mapping specialist, </w:t>
      </w:r>
      <w:r w:rsidR="00351344" w:rsidRPr="00C20277">
        <w:rPr>
          <w:rFonts w:ascii="Times New Roman" w:hAnsi="Times New Roman" w:cs="Times New Roman"/>
          <w:sz w:val="24"/>
          <w:szCs w:val="24"/>
        </w:rPr>
        <w:t xml:space="preserve">sanitation specialist </w:t>
      </w:r>
      <w:r w:rsidR="008738C0" w:rsidRPr="00C20277">
        <w:rPr>
          <w:rFonts w:ascii="Times New Roman" w:hAnsi="Times New Roman" w:cs="Times New Roman"/>
          <w:sz w:val="24"/>
          <w:szCs w:val="24"/>
        </w:rPr>
        <w:t>and the coordination team to identify sanitation hot spot areas that are resulting in contamination of marine and ground water sources.</w:t>
      </w:r>
    </w:p>
    <w:p w14:paraId="23269AAE" w14:textId="7ACB0759" w:rsidR="00863796" w:rsidRPr="00C20277" w:rsidRDefault="00863796" w:rsidP="00C20277">
      <w:pPr>
        <w:numPr>
          <w:ilvl w:val="0"/>
          <w:numId w:val="11"/>
        </w:numPr>
        <w:rPr>
          <w:rFonts w:ascii="Times New Roman" w:eastAsia="Cambria" w:hAnsi="Times New Roman" w:cs="Times New Roman"/>
        </w:rPr>
      </w:pPr>
      <w:r w:rsidRPr="00C20277">
        <w:rPr>
          <w:rFonts w:ascii="Times New Roman" w:eastAsia="Cambria" w:hAnsi="Times New Roman" w:cs="Times New Roman"/>
        </w:rPr>
        <w:t xml:space="preserve">Assist in collecting, cleaning, and organizing </w:t>
      </w:r>
      <w:r w:rsidR="00BE25FF" w:rsidRPr="00C20277">
        <w:rPr>
          <w:rFonts w:ascii="Times New Roman" w:eastAsia="Cambria" w:hAnsi="Times New Roman" w:cs="Times New Roman"/>
        </w:rPr>
        <w:t xml:space="preserve">all </w:t>
      </w:r>
      <w:r w:rsidRPr="00C20277">
        <w:rPr>
          <w:rFonts w:ascii="Times New Roman" w:eastAsia="Cambria" w:hAnsi="Times New Roman" w:cs="Times New Roman"/>
        </w:rPr>
        <w:t xml:space="preserve">datasets, including sanitation infrastructure, </w:t>
      </w:r>
      <w:r w:rsidR="00BE25FF" w:rsidRPr="00C20277">
        <w:rPr>
          <w:rFonts w:ascii="Times New Roman" w:eastAsia="Cambria" w:hAnsi="Times New Roman" w:cs="Times New Roman"/>
        </w:rPr>
        <w:t>biophysical</w:t>
      </w:r>
      <w:r w:rsidR="0021066D" w:rsidRPr="00C20277">
        <w:rPr>
          <w:rFonts w:ascii="Times New Roman" w:eastAsia="Cambria" w:hAnsi="Times New Roman" w:cs="Times New Roman"/>
        </w:rPr>
        <w:t xml:space="preserve">, </w:t>
      </w:r>
      <w:r w:rsidR="00BE25FF" w:rsidRPr="00C20277">
        <w:rPr>
          <w:rFonts w:ascii="Times New Roman" w:eastAsia="Cambria" w:hAnsi="Times New Roman" w:cs="Times New Roman"/>
        </w:rPr>
        <w:t>habitat</w:t>
      </w:r>
      <w:r w:rsidR="004A7CC6" w:rsidRPr="00C20277">
        <w:rPr>
          <w:rFonts w:ascii="Times New Roman" w:eastAsia="Cambria" w:hAnsi="Times New Roman" w:cs="Times New Roman"/>
        </w:rPr>
        <w:t xml:space="preserve"> </w:t>
      </w:r>
      <w:r w:rsidR="0021066D" w:rsidRPr="00C20277">
        <w:rPr>
          <w:rFonts w:ascii="Times New Roman" w:eastAsia="Cambria" w:hAnsi="Times New Roman" w:cs="Times New Roman"/>
        </w:rPr>
        <w:t xml:space="preserve">and all other </w:t>
      </w:r>
      <w:r w:rsidR="004A7CC6" w:rsidRPr="00C20277">
        <w:rPr>
          <w:rFonts w:ascii="Times New Roman" w:eastAsia="Cambria" w:hAnsi="Times New Roman" w:cs="Times New Roman"/>
        </w:rPr>
        <w:t>data sets</w:t>
      </w:r>
      <w:r w:rsidRPr="00C20277">
        <w:rPr>
          <w:rFonts w:ascii="Times New Roman" w:eastAsia="Cambria" w:hAnsi="Times New Roman" w:cs="Times New Roman"/>
        </w:rPr>
        <w:t>.</w:t>
      </w:r>
    </w:p>
    <w:p w14:paraId="1B08C62D" w14:textId="77777777" w:rsidR="00863796" w:rsidRPr="00C20277" w:rsidRDefault="00863796" w:rsidP="00C20277">
      <w:pPr>
        <w:numPr>
          <w:ilvl w:val="0"/>
          <w:numId w:val="11"/>
        </w:numPr>
        <w:spacing w:after="200"/>
        <w:rPr>
          <w:rFonts w:ascii="Times New Roman" w:eastAsia="Cambria" w:hAnsi="Times New Roman" w:cs="Times New Roman"/>
        </w:rPr>
      </w:pPr>
      <w:r w:rsidRPr="00C20277">
        <w:rPr>
          <w:rFonts w:ascii="Times New Roman" w:eastAsia="Cambria" w:hAnsi="Times New Roman" w:cs="Times New Roman"/>
        </w:rPr>
        <w:t>Design and implement automated data processing pipelines for geospatial data (e.g., ETL workflows using Python or R).</w:t>
      </w:r>
    </w:p>
    <w:p w14:paraId="3DF43454" w14:textId="4F479CFF" w:rsidR="00AE307A" w:rsidRPr="00C20277" w:rsidRDefault="00AE307A" w:rsidP="00C20277">
      <w:pPr>
        <w:numPr>
          <w:ilvl w:val="0"/>
          <w:numId w:val="11"/>
        </w:numPr>
        <w:spacing w:after="200"/>
        <w:rPr>
          <w:rFonts w:ascii="Times New Roman" w:eastAsia="Cambria" w:hAnsi="Times New Roman" w:cs="Times New Roman"/>
        </w:rPr>
      </w:pPr>
      <w:r w:rsidRPr="00C20277">
        <w:rPr>
          <w:rFonts w:ascii="Times New Roman" w:eastAsia="Cambria" w:hAnsi="Times New Roman" w:cs="Times New Roman"/>
        </w:rPr>
        <w:t>Develop GIS-Based Models</w:t>
      </w:r>
      <w:r w:rsidR="00FD74DF" w:rsidRPr="00C20277">
        <w:rPr>
          <w:rFonts w:ascii="Times New Roman" w:eastAsia="Cambria" w:hAnsi="Times New Roman" w:cs="Times New Roman"/>
        </w:rPr>
        <w:t xml:space="preserve"> in collaboration with </w:t>
      </w:r>
      <w:r w:rsidR="001A0920" w:rsidRPr="00C20277">
        <w:rPr>
          <w:rFonts w:ascii="Times New Roman" w:eastAsia="Cambria" w:hAnsi="Times New Roman" w:cs="Times New Roman"/>
        </w:rPr>
        <w:t xml:space="preserve">Geospatial Data Analyst to </w:t>
      </w:r>
      <w:r w:rsidRPr="00C20277">
        <w:rPr>
          <w:rFonts w:ascii="Times New Roman" w:eastAsia="Cambria" w:hAnsi="Times New Roman" w:cs="Times New Roman"/>
        </w:rPr>
        <w:t>adapt high-resolution geospatial models for</w:t>
      </w:r>
      <w:r w:rsidR="00CE1DDD" w:rsidRPr="00C20277">
        <w:rPr>
          <w:rFonts w:ascii="Times New Roman" w:eastAsia="Cambria" w:hAnsi="Times New Roman" w:cs="Times New Roman"/>
        </w:rPr>
        <w:t xml:space="preserve"> mapping</w:t>
      </w:r>
      <w:r w:rsidR="00B93F45" w:rsidRPr="00C20277">
        <w:rPr>
          <w:rFonts w:ascii="Times New Roman" w:eastAsia="Cambria" w:hAnsi="Times New Roman" w:cs="Times New Roman"/>
        </w:rPr>
        <w:t xml:space="preserve"> nutrient and pathogen flows into marine and groundwater systems </w:t>
      </w:r>
      <w:r w:rsidR="001D1A6D" w:rsidRPr="00C20277">
        <w:rPr>
          <w:rFonts w:ascii="Times New Roman" w:eastAsia="Cambria" w:hAnsi="Times New Roman" w:cs="Times New Roman"/>
        </w:rPr>
        <w:t>in Zanzibar</w:t>
      </w:r>
      <w:r w:rsidRPr="00C20277">
        <w:rPr>
          <w:rFonts w:ascii="Times New Roman" w:eastAsia="Cambria" w:hAnsi="Times New Roman" w:cs="Times New Roman"/>
        </w:rPr>
        <w:t>.</w:t>
      </w:r>
    </w:p>
    <w:p w14:paraId="4957495E" w14:textId="040F3E8E" w:rsidR="00DD5025" w:rsidRPr="00C20277" w:rsidRDefault="006D1BD6" w:rsidP="00C20277">
      <w:pPr>
        <w:numPr>
          <w:ilvl w:val="0"/>
          <w:numId w:val="11"/>
        </w:numPr>
        <w:spacing w:after="200"/>
        <w:rPr>
          <w:rFonts w:ascii="Times New Roman" w:eastAsia="Cambria" w:hAnsi="Times New Roman" w:cs="Times New Roman"/>
        </w:rPr>
      </w:pPr>
      <w:r w:rsidRPr="00C20277">
        <w:rPr>
          <w:rFonts w:ascii="Times New Roman" w:eastAsia="Cambria" w:hAnsi="Times New Roman" w:cs="Times New Roman"/>
        </w:rPr>
        <w:t xml:space="preserve">Use the geospatial model to </w:t>
      </w:r>
      <w:r w:rsidR="00A24EFB" w:rsidRPr="00C20277">
        <w:rPr>
          <w:rFonts w:ascii="Times New Roman" w:eastAsia="Cambria" w:hAnsi="Times New Roman" w:cs="Times New Roman"/>
        </w:rPr>
        <w:t>si</w:t>
      </w:r>
      <w:r w:rsidR="00EC071C" w:rsidRPr="00C20277">
        <w:rPr>
          <w:rFonts w:ascii="Times New Roman" w:eastAsia="Cambria" w:hAnsi="Times New Roman" w:cs="Times New Roman"/>
        </w:rPr>
        <w:t>mulat</w:t>
      </w:r>
      <w:r w:rsidR="00E90D7C" w:rsidRPr="00C20277">
        <w:rPr>
          <w:rFonts w:ascii="Times New Roman" w:eastAsia="Cambria" w:hAnsi="Times New Roman" w:cs="Times New Roman"/>
        </w:rPr>
        <w:t xml:space="preserve">e </w:t>
      </w:r>
      <w:r w:rsidR="00EC071C" w:rsidRPr="00C20277">
        <w:rPr>
          <w:rFonts w:ascii="Times New Roman" w:eastAsia="Cambria" w:hAnsi="Times New Roman" w:cs="Times New Roman"/>
        </w:rPr>
        <w:t>baseline</w:t>
      </w:r>
      <w:r w:rsidR="00E90D7C" w:rsidRPr="00C20277">
        <w:rPr>
          <w:rFonts w:ascii="Times New Roman" w:eastAsia="Cambria" w:hAnsi="Times New Roman" w:cs="Times New Roman"/>
        </w:rPr>
        <w:t xml:space="preserve"> against other plausible scenarios </w:t>
      </w:r>
      <w:r w:rsidR="003D5F49" w:rsidRPr="00C20277">
        <w:rPr>
          <w:rFonts w:ascii="Times New Roman" w:eastAsia="Cambria" w:hAnsi="Times New Roman" w:cs="Times New Roman"/>
        </w:rPr>
        <w:t xml:space="preserve">under different boundary conditions including climate change, </w:t>
      </w:r>
      <w:r w:rsidR="00E74A3E" w:rsidRPr="00C20277">
        <w:rPr>
          <w:rFonts w:ascii="Times New Roman" w:eastAsia="Cambria" w:hAnsi="Times New Roman" w:cs="Times New Roman"/>
        </w:rPr>
        <w:t>development</w:t>
      </w:r>
      <w:r w:rsidR="004578E6" w:rsidRPr="00C20277">
        <w:rPr>
          <w:rFonts w:ascii="Times New Roman" w:eastAsia="Cambria" w:hAnsi="Times New Roman" w:cs="Times New Roman"/>
        </w:rPr>
        <w:t xml:space="preserve"> trajectories, </w:t>
      </w:r>
      <w:r w:rsidR="00DD5025" w:rsidRPr="00C20277">
        <w:rPr>
          <w:rFonts w:ascii="Times New Roman" w:eastAsia="Cambria" w:hAnsi="Times New Roman" w:cs="Times New Roman"/>
        </w:rPr>
        <w:t>population dynamics among others</w:t>
      </w:r>
    </w:p>
    <w:p w14:paraId="6516F24D" w14:textId="4E1660F4" w:rsidR="00EB0553" w:rsidRPr="00C20277" w:rsidRDefault="009678D4" w:rsidP="00C20277">
      <w:pPr>
        <w:numPr>
          <w:ilvl w:val="0"/>
          <w:numId w:val="11"/>
        </w:numPr>
        <w:spacing w:after="200"/>
        <w:rPr>
          <w:rFonts w:ascii="Times New Roman" w:eastAsia="Cambria" w:hAnsi="Times New Roman" w:cs="Times New Roman"/>
        </w:rPr>
      </w:pPr>
      <w:r w:rsidRPr="00C20277">
        <w:rPr>
          <w:rFonts w:ascii="Times New Roman" w:eastAsia="Cambria" w:hAnsi="Times New Roman" w:cs="Times New Roman"/>
        </w:rPr>
        <w:t xml:space="preserve">Develop </w:t>
      </w:r>
      <w:r w:rsidR="007B767E" w:rsidRPr="00C20277">
        <w:rPr>
          <w:rFonts w:ascii="Times New Roman" w:eastAsia="Cambria" w:hAnsi="Times New Roman" w:cs="Times New Roman"/>
        </w:rPr>
        <w:t>interactive</w:t>
      </w:r>
      <w:r w:rsidR="00546DB7" w:rsidRPr="00C20277">
        <w:rPr>
          <w:rFonts w:ascii="Times New Roman" w:eastAsia="Cambria" w:hAnsi="Times New Roman" w:cs="Times New Roman"/>
        </w:rPr>
        <w:t xml:space="preserve"> or sta</w:t>
      </w:r>
      <w:r w:rsidR="00EC773B" w:rsidRPr="00C20277">
        <w:rPr>
          <w:rFonts w:ascii="Times New Roman" w:eastAsia="Cambria" w:hAnsi="Times New Roman" w:cs="Times New Roman"/>
        </w:rPr>
        <w:t xml:space="preserve">tic </w:t>
      </w:r>
      <w:r w:rsidRPr="00C20277">
        <w:rPr>
          <w:rFonts w:ascii="Times New Roman" w:eastAsia="Cambria" w:hAnsi="Times New Roman" w:cs="Times New Roman"/>
        </w:rPr>
        <w:t>visualization</w:t>
      </w:r>
      <w:r w:rsidR="00EC773B" w:rsidRPr="00C20277">
        <w:rPr>
          <w:rFonts w:ascii="Times New Roman" w:eastAsia="Cambria" w:hAnsi="Times New Roman" w:cs="Times New Roman"/>
        </w:rPr>
        <w:t>s</w:t>
      </w:r>
      <w:r w:rsidRPr="00C20277">
        <w:rPr>
          <w:rFonts w:ascii="Times New Roman" w:eastAsia="Cambria" w:hAnsi="Times New Roman" w:cs="Times New Roman"/>
        </w:rPr>
        <w:t xml:space="preserve"> and reporting tools</w:t>
      </w:r>
      <w:r w:rsidR="00EC773B" w:rsidRPr="00C20277">
        <w:rPr>
          <w:rFonts w:ascii="Times New Roman" w:eastAsia="Cambria" w:hAnsi="Times New Roman" w:cs="Times New Roman"/>
        </w:rPr>
        <w:t xml:space="preserve"> for communicating the analytics</w:t>
      </w:r>
      <w:r w:rsidR="00EB0553" w:rsidRPr="00C20277">
        <w:rPr>
          <w:rFonts w:ascii="Times New Roman" w:eastAsia="Cambria" w:hAnsi="Times New Roman" w:cs="Times New Roman"/>
        </w:rPr>
        <w:t xml:space="preserve">. This may include </w:t>
      </w:r>
      <w:proofErr w:type="gramStart"/>
      <w:r w:rsidR="00EB0553" w:rsidRPr="00C20277">
        <w:rPr>
          <w:rFonts w:ascii="Times New Roman" w:eastAsia="Cambria" w:hAnsi="Times New Roman" w:cs="Times New Roman"/>
        </w:rPr>
        <w:t xml:space="preserve">tools </w:t>
      </w:r>
      <w:r w:rsidR="00396D79" w:rsidRPr="00C20277">
        <w:rPr>
          <w:rFonts w:ascii="Times New Roman" w:eastAsia="Cambria" w:hAnsi="Times New Roman" w:cs="Times New Roman"/>
        </w:rPr>
        <w:t xml:space="preserve"> for</w:t>
      </w:r>
      <w:proofErr w:type="gramEnd"/>
      <w:r w:rsidR="00396D79" w:rsidRPr="00C20277">
        <w:rPr>
          <w:rFonts w:ascii="Times New Roman" w:eastAsia="Cambria" w:hAnsi="Times New Roman" w:cs="Times New Roman"/>
        </w:rPr>
        <w:t xml:space="preserve"> </w:t>
      </w:r>
      <w:r w:rsidR="00EB0553" w:rsidRPr="00C20277">
        <w:rPr>
          <w:rFonts w:ascii="Times New Roman" w:eastAsia="Cambria" w:hAnsi="Times New Roman" w:cs="Times New Roman"/>
        </w:rPr>
        <w:t>export</w:t>
      </w:r>
      <w:r w:rsidR="00396D79" w:rsidRPr="00C20277">
        <w:rPr>
          <w:rFonts w:ascii="Times New Roman" w:eastAsia="Cambria" w:hAnsi="Times New Roman" w:cs="Times New Roman"/>
        </w:rPr>
        <w:t xml:space="preserve">ing </w:t>
      </w:r>
      <w:r w:rsidR="00EB0553" w:rsidRPr="00C20277">
        <w:rPr>
          <w:rFonts w:ascii="Times New Roman" w:eastAsia="Cambria" w:hAnsi="Times New Roman" w:cs="Times New Roman"/>
        </w:rPr>
        <w:t xml:space="preserve">geospatial </w:t>
      </w:r>
      <w:r w:rsidR="00A17193" w:rsidRPr="00C20277">
        <w:rPr>
          <w:rFonts w:ascii="Times New Roman" w:eastAsia="Cambria" w:hAnsi="Times New Roman" w:cs="Times New Roman"/>
        </w:rPr>
        <w:t xml:space="preserve">information </w:t>
      </w:r>
      <w:r w:rsidR="008E1455" w:rsidRPr="00C20277">
        <w:rPr>
          <w:rFonts w:ascii="Times New Roman" w:eastAsia="Cambria" w:hAnsi="Times New Roman" w:cs="Times New Roman"/>
        </w:rPr>
        <w:t xml:space="preserve">and </w:t>
      </w:r>
      <w:r w:rsidR="00EB0553" w:rsidRPr="00C20277">
        <w:rPr>
          <w:rFonts w:ascii="Times New Roman" w:eastAsia="Cambria" w:hAnsi="Times New Roman" w:cs="Times New Roman"/>
        </w:rPr>
        <w:t>summaries for stakeholder presentations and reports.</w:t>
      </w:r>
    </w:p>
    <w:p w14:paraId="18BF68EE" w14:textId="3CAE1399" w:rsidR="008E1455" w:rsidRPr="00C20277" w:rsidRDefault="00ED046F" w:rsidP="00C20277">
      <w:pPr>
        <w:numPr>
          <w:ilvl w:val="0"/>
          <w:numId w:val="11"/>
        </w:numPr>
        <w:spacing w:after="200"/>
        <w:rPr>
          <w:rFonts w:ascii="Times New Roman" w:eastAsia="Cambria" w:hAnsi="Times New Roman" w:cs="Times New Roman"/>
        </w:rPr>
      </w:pPr>
      <w:r w:rsidRPr="00C20277">
        <w:rPr>
          <w:rFonts w:ascii="Times New Roman" w:eastAsia="Cambria" w:hAnsi="Times New Roman" w:cs="Times New Roman"/>
        </w:rPr>
        <w:t>Undertake C</w:t>
      </w:r>
      <w:r w:rsidR="008E1455" w:rsidRPr="00C20277">
        <w:rPr>
          <w:rFonts w:ascii="Times New Roman" w:eastAsia="Cambria" w:hAnsi="Times New Roman" w:cs="Times New Roman"/>
        </w:rPr>
        <w:t xml:space="preserve">apacity Building </w:t>
      </w:r>
      <w:proofErr w:type="spellStart"/>
      <w:r w:rsidRPr="00C20277">
        <w:rPr>
          <w:rFonts w:ascii="Times New Roman" w:eastAsia="Cambria" w:hAnsi="Times New Roman" w:cs="Times New Roman"/>
        </w:rPr>
        <w:t>endevours</w:t>
      </w:r>
      <w:proofErr w:type="spellEnd"/>
      <w:r w:rsidRPr="00C20277">
        <w:rPr>
          <w:rFonts w:ascii="Times New Roman" w:eastAsia="Cambria" w:hAnsi="Times New Roman" w:cs="Times New Roman"/>
        </w:rPr>
        <w:t xml:space="preserve"> to ensure </w:t>
      </w:r>
      <w:r w:rsidR="00DB4E0F" w:rsidRPr="00C20277">
        <w:rPr>
          <w:rFonts w:ascii="Times New Roman" w:eastAsia="Cambria" w:hAnsi="Times New Roman" w:cs="Times New Roman"/>
        </w:rPr>
        <w:t xml:space="preserve">the optimal use </w:t>
      </w:r>
      <w:r w:rsidR="008E1455" w:rsidRPr="00C20277">
        <w:rPr>
          <w:rFonts w:ascii="Times New Roman" w:eastAsia="Cambria" w:hAnsi="Times New Roman" w:cs="Times New Roman"/>
        </w:rPr>
        <w:t xml:space="preserve">of </w:t>
      </w:r>
      <w:r w:rsidR="00DB4E0F" w:rsidRPr="00C20277">
        <w:rPr>
          <w:rFonts w:ascii="Times New Roman" w:eastAsia="Cambria" w:hAnsi="Times New Roman" w:cs="Times New Roman"/>
        </w:rPr>
        <w:t xml:space="preserve">the </w:t>
      </w:r>
      <w:r w:rsidR="004578E6" w:rsidRPr="00C20277">
        <w:rPr>
          <w:rFonts w:ascii="Times New Roman" w:eastAsia="Cambria" w:hAnsi="Times New Roman" w:cs="Times New Roman"/>
        </w:rPr>
        <w:t xml:space="preserve">model and </w:t>
      </w:r>
      <w:r w:rsidR="00F03DAD" w:rsidRPr="00C20277">
        <w:rPr>
          <w:rFonts w:ascii="Times New Roman" w:eastAsia="Cambria" w:hAnsi="Times New Roman" w:cs="Times New Roman"/>
        </w:rPr>
        <w:t xml:space="preserve">geospatial </w:t>
      </w:r>
      <w:r w:rsidR="008E1455" w:rsidRPr="00C20277">
        <w:rPr>
          <w:rFonts w:ascii="Times New Roman" w:eastAsia="Cambria" w:hAnsi="Times New Roman" w:cs="Times New Roman"/>
        </w:rPr>
        <w:t>tools</w:t>
      </w:r>
      <w:r w:rsidR="004578E6" w:rsidRPr="00C20277">
        <w:rPr>
          <w:rFonts w:ascii="Times New Roman" w:eastAsia="Cambria" w:hAnsi="Times New Roman" w:cs="Times New Roman"/>
        </w:rPr>
        <w:t xml:space="preserve"> developed in the project</w:t>
      </w:r>
      <w:r w:rsidR="008E1455" w:rsidRPr="00C20277">
        <w:rPr>
          <w:rFonts w:ascii="Times New Roman" w:eastAsia="Cambria" w:hAnsi="Times New Roman" w:cs="Times New Roman"/>
        </w:rPr>
        <w:t>.</w:t>
      </w:r>
    </w:p>
    <w:p w14:paraId="55204BBA" w14:textId="77777777" w:rsidR="00015B6E" w:rsidRPr="00C20277" w:rsidRDefault="00015B6E" w:rsidP="00C20277">
      <w:pPr>
        <w:shd w:val="clear" w:color="auto" w:fill="FFFFFF" w:themeFill="background1"/>
        <w:rPr>
          <w:rFonts w:ascii="Times New Roman" w:hAnsi="Times New Roman" w:cs="Times New Roman"/>
          <w:b/>
          <w:bCs/>
        </w:rPr>
      </w:pPr>
      <w:r w:rsidRPr="00C20277">
        <w:rPr>
          <w:rFonts w:ascii="Times New Roman" w:hAnsi="Times New Roman" w:cs="Times New Roman"/>
        </w:rPr>
        <w:t xml:space="preserve">Other types of tasks related to this assignment may be asked of the consultant. </w:t>
      </w:r>
    </w:p>
    <w:p w14:paraId="661E93CD" w14:textId="77777777" w:rsidR="00015B6E" w:rsidRPr="00C20277" w:rsidRDefault="00015B6E" w:rsidP="00C20277">
      <w:pPr>
        <w:spacing w:after="200" w:line="276" w:lineRule="auto"/>
        <w:rPr>
          <w:rFonts w:ascii="Times New Roman" w:eastAsia="Cambria" w:hAnsi="Times New Roman" w:cs="Times New Roman"/>
        </w:rPr>
      </w:pPr>
    </w:p>
    <w:p w14:paraId="682568B2" w14:textId="77777777" w:rsidR="004A74AD" w:rsidRPr="00C20277" w:rsidRDefault="004A74AD" w:rsidP="00C20277">
      <w:pPr>
        <w:jc w:val="both"/>
        <w:rPr>
          <w:rFonts w:ascii="Times New Roman" w:hAnsi="Times New Roman" w:cs="Times New Roman"/>
          <w:b/>
          <w:bCs/>
        </w:rPr>
      </w:pPr>
      <w:r w:rsidRPr="00C20277">
        <w:rPr>
          <w:rFonts w:ascii="Times New Roman" w:hAnsi="Times New Roman" w:cs="Times New Roman"/>
          <w:b/>
          <w:bCs/>
        </w:rPr>
        <w:t>3. Duration</w:t>
      </w:r>
    </w:p>
    <w:p w14:paraId="7E2E6461" w14:textId="5BD959B9" w:rsidR="004A74AD" w:rsidRPr="00C20277" w:rsidRDefault="004A74AD" w:rsidP="004A74AD">
      <w:pPr>
        <w:jc w:val="both"/>
        <w:rPr>
          <w:rFonts w:ascii="Times New Roman" w:hAnsi="Times New Roman" w:cs="Times New Roman"/>
        </w:rPr>
      </w:pPr>
      <w:r w:rsidRPr="00C20277">
        <w:rPr>
          <w:rFonts w:ascii="Times New Roman" w:hAnsi="Times New Roman" w:cs="Times New Roman"/>
        </w:rPr>
        <w:t xml:space="preserve">The STC assignment will be for </w:t>
      </w:r>
      <w:r w:rsidR="00D836C6" w:rsidRPr="00C20277">
        <w:rPr>
          <w:rFonts w:ascii="Times New Roman" w:hAnsi="Times New Roman" w:cs="Times New Roman"/>
          <w:highlight w:val="cyan"/>
        </w:rPr>
        <w:t>XXX</w:t>
      </w:r>
      <w:r w:rsidRPr="00C20277">
        <w:rPr>
          <w:rFonts w:ascii="Times New Roman" w:hAnsi="Times New Roman" w:cs="Times New Roman"/>
          <w:highlight w:val="cyan"/>
        </w:rPr>
        <w:t xml:space="preserve"> days</w:t>
      </w:r>
      <w:r w:rsidRPr="00C20277">
        <w:rPr>
          <w:rFonts w:ascii="Times New Roman" w:hAnsi="Times New Roman" w:cs="Times New Roman"/>
        </w:rPr>
        <w:t xml:space="preserve"> between July </w:t>
      </w:r>
      <w:r w:rsidR="00D836C6" w:rsidRPr="00C20277">
        <w:rPr>
          <w:rFonts w:ascii="Times New Roman" w:hAnsi="Times New Roman" w:cs="Times New Roman"/>
        </w:rPr>
        <w:t xml:space="preserve">1, </w:t>
      </w:r>
      <w:proofErr w:type="gramStart"/>
      <w:r w:rsidRPr="00C20277">
        <w:rPr>
          <w:rFonts w:ascii="Times New Roman" w:hAnsi="Times New Roman" w:cs="Times New Roman"/>
        </w:rPr>
        <w:t>2025</w:t>
      </w:r>
      <w:proofErr w:type="gramEnd"/>
      <w:r w:rsidRPr="00C20277">
        <w:rPr>
          <w:rFonts w:ascii="Times New Roman" w:hAnsi="Times New Roman" w:cs="Times New Roman"/>
        </w:rPr>
        <w:t xml:space="preserve"> to February </w:t>
      </w:r>
      <w:r w:rsidR="00D836C6" w:rsidRPr="00C20277">
        <w:rPr>
          <w:rFonts w:ascii="Times New Roman" w:hAnsi="Times New Roman" w:cs="Times New Roman"/>
        </w:rPr>
        <w:t xml:space="preserve">28, </w:t>
      </w:r>
      <w:r w:rsidRPr="00C20277">
        <w:rPr>
          <w:rFonts w:ascii="Times New Roman" w:hAnsi="Times New Roman" w:cs="Times New Roman"/>
        </w:rPr>
        <w:t xml:space="preserve">2026. Depending on performance and </w:t>
      </w:r>
      <w:r w:rsidR="00071200" w:rsidRPr="00C20277">
        <w:rPr>
          <w:rFonts w:ascii="Times New Roman" w:hAnsi="Times New Roman" w:cs="Times New Roman"/>
        </w:rPr>
        <w:t>business needs,</w:t>
      </w:r>
      <w:r w:rsidRPr="00C20277">
        <w:rPr>
          <w:rFonts w:ascii="Times New Roman" w:hAnsi="Times New Roman" w:cs="Times New Roman"/>
        </w:rPr>
        <w:t xml:space="preserve"> </w:t>
      </w:r>
      <w:r w:rsidR="00071200" w:rsidRPr="00C20277">
        <w:rPr>
          <w:rFonts w:ascii="Times New Roman" w:hAnsi="Times New Roman" w:cs="Times New Roman"/>
        </w:rPr>
        <w:t>additional days may be added</w:t>
      </w:r>
      <w:r w:rsidRPr="00C20277">
        <w:rPr>
          <w:rFonts w:ascii="Times New Roman" w:hAnsi="Times New Roman" w:cs="Times New Roman"/>
        </w:rPr>
        <w:t>. The consultant may be expected to travel to Zanzibar, with all travel, accommodation and per-diem costs being provided as per World Bank rates</w:t>
      </w:r>
      <w:r w:rsidR="0095246C" w:rsidRPr="00C20277">
        <w:rPr>
          <w:rFonts w:ascii="Times New Roman" w:hAnsi="Times New Roman" w:cs="Times New Roman"/>
        </w:rPr>
        <w:t xml:space="preserve"> and conditions</w:t>
      </w:r>
      <w:r w:rsidRPr="00C20277">
        <w:rPr>
          <w:rFonts w:ascii="Times New Roman" w:hAnsi="Times New Roman" w:cs="Times New Roman"/>
        </w:rPr>
        <w:t xml:space="preserve">. The consultant will be paid a daily rate as per </w:t>
      </w:r>
      <w:proofErr w:type="gramStart"/>
      <w:r w:rsidRPr="00C20277">
        <w:rPr>
          <w:rFonts w:ascii="Times New Roman" w:hAnsi="Times New Roman" w:cs="Times New Roman"/>
        </w:rPr>
        <w:t>World</w:t>
      </w:r>
      <w:proofErr w:type="gramEnd"/>
      <w:r w:rsidRPr="00C20277">
        <w:rPr>
          <w:rFonts w:ascii="Times New Roman" w:hAnsi="Times New Roman" w:cs="Times New Roman"/>
        </w:rPr>
        <w:t xml:space="preserve"> Bank STC rates - which is calculated based on the requirements of the assignment and selected consultant’s experience.</w:t>
      </w:r>
    </w:p>
    <w:p w14:paraId="5A93C015" w14:textId="77777777" w:rsidR="001924F1" w:rsidRPr="00C20277" w:rsidRDefault="001924F1" w:rsidP="00D501EA">
      <w:pPr>
        <w:jc w:val="both"/>
        <w:rPr>
          <w:rFonts w:ascii="Times New Roman" w:hAnsi="Times New Roman" w:cs="Times New Roman"/>
        </w:rPr>
      </w:pPr>
    </w:p>
    <w:p w14:paraId="21C78214" w14:textId="77777777" w:rsidR="001924F1" w:rsidRPr="00C20277" w:rsidRDefault="001924F1" w:rsidP="00D501EA">
      <w:pPr>
        <w:jc w:val="both"/>
        <w:rPr>
          <w:rFonts w:ascii="Times New Roman" w:hAnsi="Times New Roman" w:cs="Times New Roman"/>
          <w:b/>
          <w:bCs/>
        </w:rPr>
      </w:pPr>
      <w:r w:rsidRPr="00C20277">
        <w:rPr>
          <w:rFonts w:ascii="Times New Roman" w:hAnsi="Times New Roman" w:cs="Times New Roman"/>
          <w:b/>
          <w:bCs/>
        </w:rPr>
        <w:t>4. Reporting and deliverables</w:t>
      </w:r>
    </w:p>
    <w:p w14:paraId="7DD5FEF2" w14:textId="77777777" w:rsidR="001924F1" w:rsidRPr="00C20277" w:rsidRDefault="001924F1" w:rsidP="00D501EA">
      <w:pPr>
        <w:jc w:val="both"/>
        <w:rPr>
          <w:rFonts w:ascii="Times New Roman" w:hAnsi="Times New Roman" w:cs="Times New Roman"/>
        </w:rPr>
      </w:pPr>
      <w:r w:rsidRPr="00C20277">
        <w:rPr>
          <w:rFonts w:ascii="Times New Roman" w:hAnsi="Times New Roman" w:cs="Times New Roman"/>
        </w:rPr>
        <w:t xml:space="preserve">The consultant will report to the task team leader, Ruth Kennedy-Walker, and will work closely with other task team members. The following outputs are expected from the consultant: </w:t>
      </w:r>
    </w:p>
    <w:p w14:paraId="1D060595" w14:textId="77777777" w:rsidR="005149B4" w:rsidRPr="00C20277" w:rsidRDefault="005149B4" w:rsidP="00D501EA">
      <w:pPr>
        <w:jc w:val="both"/>
        <w:rPr>
          <w:rFonts w:ascii="Times New Roman" w:hAnsi="Times New Roman" w:cs="Times New Roman"/>
        </w:rPr>
      </w:pPr>
    </w:p>
    <w:p w14:paraId="1CB4CAEF" w14:textId="32427045" w:rsidR="00773916" w:rsidRPr="00C20277" w:rsidRDefault="00773916" w:rsidP="00C20277">
      <w:pPr>
        <w:pStyle w:val="ListParagraph"/>
        <w:numPr>
          <w:ilvl w:val="0"/>
          <w:numId w:val="12"/>
        </w:numPr>
        <w:spacing w:after="0" w:line="240" w:lineRule="auto"/>
        <w:rPr>
          <w:rFonts w:ascii="Times New Roman" w:eastAsia="Cambria" w:hAnsi="Times New Roman" w:cs="Times New Roman"/>
          <w:sz w:val="24"/>
          <w:szCs w:val="24"/>
        </w:rPr>
      </w:pPr>
      <w:r w:rsidRPr="00C20277">
        <w:rPr>
          <w:rFonts w:ascii="Times New Roman" w:eastAsia="Cambria" w:hAnsi="Times New Roman" w:cs="Times New Roman"/>
          <w:sz w:val="24"/>
          <w:szCs w:val="24"/>
        </w:rPr>
        <w:t xml:space="preserve">Automated Geospatial Data Workflows </w:t>
      </w:r>
      <w:proofErr w:type="gramStart"/>
      <w:r w:rsidRPr="00C20277">
        <w:rPr>
          <w:rFonts w:ascii="Times New Roman" w:eastAsia="Cambria" w:hAnsi="Times New Roman" w:cs="Times New Roman"/>
          <w:sz w:val="24"/>
          <w:szCs w:val="24"/>
        </w:rPr>
        <w:t>including</w:t>
      </w:r>
      <w:proofErr w:type="gramEnd"/>
      <w:r w:rsidRPr="00C20277">
        <w:rPr>
          <w:rFonts w:ascii="Times New Roman" w:eastAsia="Cambria" w:hAnsi="Times New Roman" w:cs="Times New Roman"/>
          <w:sz w:val="24"/>
          <w:szCs w:val="24"/>
        </w:rPr>
        <w:t xml:space="preserve"> scripts for data cleaning, integration, and preprocessing.</w:t>
      </w:r>
    </w:p>
    <w:p w14:paraId="5ED9E77F" w14:textId="0EF11B58" w:rsidR="00773916" w:rsidRPr="00C20277" w:rsidRDefault="00773916" w:rsidP="00C20277">
      <w:pPr>
        <w:numPr>
          <w:ilvl w:val="0"/>
          <w:numId w:val="12"/>
        </w:numPr>
        <w:rPr>
          <w:rFonts w:ascii="Times New Roman" w:eastAsia="Cambria" w:hAnsi="Times New Roman" w:cs="Times New Roman"/>
        </w:rPr>
      </w:pPr>
      <w:r w:rsidRPr="00C20277">
        <w:rPr>
          <w:rFonts w:ascii="Times New Roman" w:eastAsia="Cambria" w:hAnsi="Times New Roman" w:cs="Times New Roman"/>
        </w:rPr>
        <w:t xml:space="preserve">Processed and ready-to-use geospatial </w:t>
      </w:r>
      <w:r w:rsidR="000E47FB" w:rsidRPr="00C20277">
        <w:rPr>
          <w:rFonts w:ascii="Times New Roman" w:eastAsia="Cambria" w:hAnsi="Times New Roman" w:cs="Times New Roman"/>
        </w:rPr>
        <w:t xml:space="preserve">and time series </w:t>
      </w:r>
      <w:r w:rsidRPr="00C20277">
        <w:rPr>
          <w:rFonts w:ascii="Times New Roman" w:eastAsia="Cambria" w:hAnsi="Times New Roman" w:cs="Times New Roman"/>
        </w:rPr>
        <w:t>datasets</w:t>
      </w:r>
      <w:r w:rsidR="000E47FB" w:rsidRPr="00C20277">
        <w:rPr>
          <w:rFonts w:ascii="Times New Roman" w:eastAsia="Cambria" w:hAnsi="Times New Roman" w:cs="Times New Roman"/>
        </w:rPr>
        <w:t xml:space="preserve">  </w:t>
      </w:r>
    </w:p>
    <w:p w14:paraId="107FE10F" w14:textId="29206F43" w:rsidR="000520C9" w:rsidRPr="00C20277" w:rsidRDefault="000520C9" w:rsidP="00C20277">
      <w:pPr>
        <w:pStyle w:val="ListParagraph"/>
        <w:numPr>
          <w:ilvl w:val="0"/>
          <w:numId w:val="12"/>
        </w:numPr>
        <w:spacing w:after="0" w:line="240" w:lineRule="auto"/>
        <w:rPr>
          <w:rFonts w:ascii="Times New Roman" w:eastAsia="Cambria" w:hAnsi="Times New Roman" w:cs="Times New Roman"/>
          <w:sz w:val="24"/>
          <w:szCs w:val="24"/>
        </w:rPr>
      </w:pPr>
      <w:r w:rsidRPr="00C20277">
        <w:rPr>
          <w:rFonts w:ascii="Times New Roman" w:eastAsia="Cambria" w:hAnsi="Times New Roman" w:cs="Times New Roman"/>
          <w:sz w:val="24"/>
          <w:szCs w:val="24"/>
        </w:rPr>
        <w:t>GIS-Based Model</w:t>
      </w:r>
      <w:r w:rsidR="00825269" w:rsidRPr="00C20277">
        <w:rPr>
          <w:rFonts w:ascii="Times New Roman" w:eastAsia="Cambria" w:hAnsi="Times New Roman" w:cs="Times New Roman"/>
          <w:sz w:val="24"/>
          <w:szCs w:val="24"/>
        </w:rPr>
        <w:t>(</w:t>
      </w:r>
      <w:r w:rsidRPr="00C20277">
        <w:rPr>
          <w:rFonts w:ascii="Times New Roman" w:eastAsia="Cambria" w:hAnsi="Times New Roman" w:cs="Times New Roman"/>
          <w:sz w:val="24"/>
          <w:szCs w:val="24"/>
        </w:rPr>
        <w:t>s</w:t>
      </w:r>
      <w:r w:rsidR="00825269" w:rsidRPr="00C20277">
        <w:rPr>
          <w:rFonts w:ascii="Times New Roman" w:eastAsia="Cambria" w:hAnsi="Times New Roman" w:cs="Times New Roman"/>
          <w:sz w:val="24"/>
          <w:szCs w:val="24"/>
        </w:rPr>
        <w:t>)</w:t>
      </w:r>
      <w:r w:rsidRPr="00C20277">
        <w:rPr>
          <w:rFonts w:ascii="Times New Roman" w:eastAsia="Cambria" w:hAnsi="Times New Roman" w:cs="Times New Roman"/>
          <w:sz w:val="24"/>
          <w:szCs w:val="24"/>
        </w:rPr>
        <w:t xml:space="preserve"> written in Python or R scripts for </w:t>
      </w:r>
      <w:r w:rsidR="00825269" w:rsidRPr="00C20277">
        <w:rPr>
          <w:rFonts w:ascii="Times New Roman" w:eastAsia="Cambria" w:hAnsi="Times New Roman" w:cs="Times New Roman"/>
          <w:sz w:val="24"/>
          <w:szCs w:val="24"/>
        </w:rPr>
        <w:t xml:space="preserve">mapping </w:t>
      </w:r>
      <w:r w:rsidRPr="00C20277">
        <w:rPr>
          <w:rFonts w:ascii="Times New Roman" w:eastAsia="Cambria" w:hAnsi="Times New Roman" w:cs="Times New Roman"/>
          <w:sz w:val="24"/>
          <w:szCs w:val="24"/>
        </w:rPr>
        <w:t>nutrient and pathogen flow analysis.</w:t>
      </w:r>
    </w:p>
    <w:p w14:paraId="454273BF" w14:textId="1EA04361" w:rsidR="00147C5E" w:rsidRPr="00C20277" w:rsidRDefault="001603E9" w:rsidP="00C20277">
      <w:pPr>
        <w:pStyle w:val="ListParagraph"/>
        <w:numPr>
          <w:ilvl w:val="0"/>
          <w:numId w:val="12"/>
        </w:numPr>
        <w:spacing w:after="0" w:line="240" w:lineRule="auto"/>
        <w:rPr>
          <w:rFonts w:ascii="Times New Roman" w:eastAsia="Cambria" w:hAnsi="Times New Roman" w:cs="Times New Roman"/>
          <w:sz w:val="24"/>
          <w:szCs w:val="24"/>
        </w:rPr>
      </w:pPr>
      <w:r w:rsidRPr="00C20277">
        <w:rPr>
          <w:rFonts w:ascii="Times New Roman" w:eastAsia="Cambria" w:hAnsi="Times New Roman" w:cs="Times New Roman"/>
          <w:sz w:val="24"/>
          <w:szCs w:val="24"/>
        </w:rPr>
        <w:t xml:space="preserve">Well documented model </w:t>
      </w:r>
      <w:r w:rsidR="00825269" w:rsidRPr="00C20277">
        <w:rPr>
          <w:rFonts w:ascii="Times New Roman" w:eastAsia="Cambria" w:hAnsi="Times New Roman" w:cs="Times New Roman"/>
          <w:sz w:val="24"/>
          <w:szCs w:val="24"/>
        </w:rPr>
        <w:t>s</w:t>
      </w:r>
      <w:r w:rsidR="000520C9" w:rsidRPr="00C20277">
        <w:rPr>
          <w:rFonts w:ascii="Times New Roman" w:eastAsia="Cambria" w:hAnsi="Times New Roman" w:cs="Times New Roman"/>
          <w:sz w:val="24"/>
          <w:szCs w:val="24"/>
        </w:rPr>
        <w:t>cenario</w:t>
      </w:r>
      <w:r w:rsidR="00147C5E" w:rsidRPr="00C20277">
        <w:rPr>
          <w:rFonts w:ascii="Times New Roman" w:eastAsia="Cambria" w:hAnsi="Times New Roman" w:cs="Times New Roman"/>
          <w:sz w:val="24"/>
          <w:szCs w:val="24"/>
        </w:rPr>
        <w:t>s</w:t>
      </w:r>
      <w:r w:rsidRPr="00C20277">
        <w:rPr>
          <w:rFonts w:ascii="Times New Roman" w:eastAsia="Cambria" w:hAnsi="Times New Roman" w:cs="Times New Roman"/>
          <w:sz w:val="24"/>
          <w:szCs w:val="24"/>
        </w:rPr>
        <w:t xml:space="preserve"> with </w:t>
      </w:r>
      <w:r w:rsidR="002D3CB4" w:rsidRPr="00C20277">
        <w:rPr>
          <w:rFonts w:ascii="Times New Roman" w:eastAsia="Cambria" w:hAnsi="Times New Roman" w:cs="Times New Roman"/>
          <w:sz w:val="24"/>
          <w:szCs w:val="24"/>
        </w:rPr>
        <w:t xml:space="preserve">maps and other </w:t>
      </w:r>
      <w:r w:rsidR="00147C5E" w:rsidRPr="00C20277">
        <w:rPr>
          <w:rFonts w:ascii="Times New Roman" w:eastAsia="Cambria" w:hAnsi="Times New Roman" w:cs="Times New Roman"/>
          <w:sz w:val="24"/>
          <w:szCs w:val="24"/>
        </w:rPr>
        <w:t xml:space="preserve">visualizations </w:t>
      </w:r>
      <w:r w:rsidR="00462817" w:rsidRPr="00C20277">
        <w:rPr>
          <w:rFonts w:ascii="Times New Roman" w:eastAsia="Cambria" w:hAnsi="Times New Roman" w:cs="Times New Roman"/>
          <w:sz w:val="24"/>
          <w:szCs w:val="24"/>
        </w:rPr>
        <w:t xml:space="preserve">capturing the </w:t>
      </w:r>
      <w:r w:rsidR="00147C5E" w:rsidRPr="00C20277">
        <w:rPr>
          <w:rFonts w:ascii="Times New Roman" w:eastAsia="Cambria" w:hAnsi="Times New Roman" w:cs="Times New Roman"/>
          <w:sz w:val="24"/>
          <w:szCs w:val="24"/>
        </w:rPr>
        <w:t xml:space="preserve">baseline </w:t>
      </w:r>
      <w:r w:rsidR="00462817" w:rsidRPr="00C20277">
        <w:rPr>
          <w:rFonts w:ascii="Times New Roman" w:eastAsia="Cambria" w:hAnsi="Times New Roman" w:cs="Times New Roman"/>
          <w:sz w:val="24"/>
          <w:szCs w:val="24"/>
        </w:rPr>
        <w:t>as compared against s</w:t>
      </w:r>
      <w:r w:rsidR="00147C5E" w:rsidRPr="00C20277">
        <w:rPr>
          <w:rFonts w:ascii="Times New Roman" w:eastAsia="Cambria" w:hAnsi="Times New Roman" w:cs="Times New Roman"/>
          <w:sz w:val="24"/>
          <w:szCs w:val="24"/>
        </w:rPr>
        <w:t>cenario results.</w:t>
      </w:r>
    </w:p>
    <w:p w14:paraId="215F4ED7" w14:textId="55B6A384" w:rsidR="00147C5E" w:rsidRPr="00C20277" w:rsidRDefault="000E47FB" w:rsidP="00C20277">
      <w:pPr>
        <w:numPr>
          <w:ilvl w:val="0"/>
          <w:numId w:val="12"/>
        </w:numPr>
        <w:rPr>
          <w:rFonts w:ascii="Times New Roman" w:eastAsia="Cambria" w:hAnsi="Times New Roman" w:cs="Times New Roman"/>
        </w:rPr>
      </w:pPr>
      <w:r w:rsidRPr="00C20277">
        <w:rPr>
          <w:rFonts w:ascii="Times New Roman" w:eastAsia="Cambria" w:hAnsi="Times New Roman" w:cs="Times New Roman"/>
        </w:rPr>
        <w:t xml:space="preserve">Comprehensive </w:t>
      </w:r>
      <w:r w:rsidR="00761744" w:rsidRPr="00C20277">
        <w:rPr>
          <w:rFonts w:ascii="Times New Roman" w:eastAsia="Cambria" w:hAnsi="Times New Roman" w:cs="Times New Roman"/>
        </w:rPr>
        <w:t xml:space="preserve">final report </w:t>
      </w:r>
      <w:r w:rsidRPr="00C20277">
        <w:rPr>
          <w:rFonts w:ascii="Times New Roman" w:eastAsia="Cambria" w:hAnsi="Times New Roman" w:cs="Times New Roman"/>
        </w:rPr>
        <w:t>document</w:t>
      </w:r>
      <w:r w:rsidR="00761744" w:rsidRPr="00C20277">
        <w:rPr>
          <w:rFonts w:ascii="Times New Roman" w:eastAsia="Cambria" w:hAnsi="Times New Roman" w:cs="Times New Roman"/>
        </w:rPr>
        <w:t xml:space="preserve">ing </w:t>
      </w:r>
      <w:r w:rsidRPr="00C20277">
        <w:rPr>
          <w:rFonts w:ascii="Times New Roman" w:eastAsia="Cambria" w:hAnsi="Times New Roman" w:cs="Times New Roman"/>
        </w:rPr>
        <w:t xml:space="preserve">all the </w:t>
      </w:r>
      <w:r w:rsidR="00844502" w:rsidRPr="00C20277">
        <w:rPr>
          <w:rFonts w:ascii="Times New Roman" w:eastAsia="Cambria" w:hAnsi="Times New Roman" w:cs="Times New Roman"/>
        </w:rPr>
        <w:t>methodological approach</w:t>
      </w:r>
      <w:r w:rsidR="000C1742" w:rsidRPr="00C20277">
        <w:rPr>
          <w:rFonts w:ascii="Times New Roman" w:eastAsia="Cambria" w:hAnsi="Times New Roman" w:cs="Times New Roman"/>
        </w:rPr>
        <w:t>,</w:t>
      </w:r>
      <w:r w:rsidR="00844502" w:rsidRPr="00C20277">
        <w:rPr>
          <w:rFonts w:ascii="Times New Roman" w:eastAsia="Cambria" w:hAnsi="Times New Roman" w:cs="Times New Roman"/>
        </w:rPr>
        <w:t xml:space="preserve"> model development, </w:t>
      </w:r>
      <w:r w:rsidRPr="00C20277">
        <w:rPr>
          <w:rFonts w:ascii="Times New Roman" w:eastAsia="Cambria" w:hAnsi="Times New Roman" w:cs="Times New Roman"/>
        </w:rPr>
        <w:t>scripts</w:t>
      </w:r>
      <w:r w:rsidR="00844502" w:rsidRPr="00C20277">
        <w:rPr>
          <w:rFonts w:ascii="Times New Roman" w:eastAsia="Cambria" w:hAnsi="Times New Roman" w:cs="Times New Roman"/>
        </w:rPr>
        <w:t xml:space="preserve">, </w:t>
      </w:r>
      <w:r w:rsidRPr="00C20277">
        <w:rPr>
          <w:rFonts w:ascii="Times New Roman" w:eastAsia="Cambria" w:hAnsi="Times New Roman" w:cs="Times New Roman"/>
        </w:rPr>
        <w:t>and workflows</w:t>
      </w:r>
      <w:r w:rsidR="00206FF5" w:rsidRPr="00C20277">
        <w:rPr>
          <w:rFonts w:ascii="Times New Roman" w:eastAsia="Cambria" w:hAnsi="Times New Roman" w:cs="Times New Roman"/>
        </w:rPr>
        <w:t xml:space="preserve"> for sharing with the bank, government agencies and other stakeholders</w:t>
      </w:r>
      <w:r w:rsidR="000C1742" w:rsidRPr="00C20277">
        <w:rPr>
          <w:rFonts w:ascii="Times New Roman" w:eastAsia="Cambria" w:hAnsi="Times New Roman" w:cs="Times New Roman"/>
        </w:rPr>
        <w:t xml:space="preserve">. </w:t>
      </w:r>
    </w:p>
    <w:p w14:paraId="17E6C972" w14:textId="3DEE287D" w:rsidR="000C1742" w:rsidRPr="00C20277" w:rsidRDefault="000C1742" w:rsidP="00C20277">
      <w:pPr>
        <w:numPr>
          <w:ilvl w:val="0"/>
          <w:numId w:val="12"/>
        </w:numPr>
        <w:rPr>
          <w:rFonts w:ascii="Times New Roman" w:eastAsia="Cambria" w:hAnsi="Times New Roman" w:cs="Times New Roman"/>
        </w:rPr>
      </w:pPr>
      <w:r w:rsidRPr="00C20277">
        <w:rPr>
          <w:rFonts w:ascii="Times New Roman" w:eastAsia="Cambria" w:hAnsi="Times New Roman" w:cs="Times New Roman"/>
        </w:rPr>
        <w:lastRenderedPageBreak/>
        <w:t xml:space="preserve">Training materials </w:t>
      </w:r>
      <w:r w:rsidR="00524671" w:rsidRPr="00C20277">
        <w:rPr>
          <w:rFonts w:ascii="Times New Roman" w:eastAsia="Cambria" w:hAnsi="Times New Roman" w:cs="Times New Roman"/>
        </w:rPr>
        <w:t>(</w:t>
      </w:r>
      <w:proofErr w:type="spellStart"/>
      <w:r w:rsidR="00524671" w:rsidRPr="00C20277">
        <w:rPr>
          <w:rFonts w:ascii="Times New Roman" w:eastAsia="Cambria" w:hAnsi="Times New Roman" w:cs="Times New Roman"/>
        </w:rPr>
        <w:t>e.g</w:t>
      </w:r>
      <w:proofErr w:type="spellEnd"/>
      <w:r w:rsidR="00524671" w:rsidRPr="00C20277">
        <w:rPr>
          <w:rFonts w:ascii="Times New Roman" w:eastAsia="Cambria" w:hAnsi="Times New Roman" w:cs="Times New Roman"/>
        </w:rPr>
        <w:t xml:space="preserve"> manuals) </w:t>
      </w:r>
      <w:r w:rsidRPr="00C20277">
        <w:rPr>
          <w:rFonts w:ascii="Times New Roman" w:eastAsia="Cambria" w:hAnsi="Times New Roman" w:cs="Times New Roman"/>
        </w:rPr>
        <w:t>for local stakeholders</w:t>
      </w:r>
      <w:r w:rsidR="009B31FF" w:rsidRPr="00C20277">
        <w:rPr>
          <w:rFonts w:ascii="Times New Roman" w:eastAsia="Cambria" w:hAnsi="Times New Roman" w:cs="Times New Roman"/>
        </w:rPr>
        <w:t xml:space="preserve"> on use and application of the modeling tools</w:t>
      </w:r>
      <w:r w:rsidR="00071200" w:rsidRPr="00C20277">
        <w:rPr>
          <w:rFonts w:ascii="Times New Roman" w:eastAsia="Cambria" w:hAnsi="Times New Roman" w:cs="Times New Roman"/>
        </w:rPr>
        <w:t>.</w:t>
      </w:r>
    </w:p>
    <w:p w14:paraId="165C4C75" w14:textId="6A90DC0E" w:rsidR="001924F1" w:rsidRPr="00C20277" w:rsidRDefault="001924F1" w:rsidP="00D501EA">
      <w:pPr>
        <w:pStyle w:val="ListParagraph"/>
        <w:numPr>
          <w:ilvl w:val="0"/>
          <w:numId w:val="12"/>
        </w:numPr>
        <w:spacing w:after="0" w:line="240" w:lineRule="auto"/>
        <w:jc w:val="both"/>
        <w:rPr>
          <w:rFonts w:ascii="Times New Roman" w:hAnsi="Times New Roman" w:cs="Times New Roman"/>
          <w:sz w:val="24"/>
          <w:szCs w:val="24"/>
        </w:rPr>
      </w:pPr>
      <w:r w:rsidRPr="00C20277">
        <w:rPr>
          <w:rFonts w:ascii="Times New Roman" w:hAnsi="Times New Roman" w:cs="Times New Roman"/>
          <w:sz w:val="24"/>
          <w:szCs w:val="24"/>
        </w:rPr>
        <w:t xml:space="preserve">An array of PowerPoint presentations covering both </w:t>
      </w:r>
      <w:r w:rsidR="00524671" w:rsidRPr="00C20277">
        <w:rPr>
          <w:rFonts w:ascii="Times New Roman" w:hAnsi="Times New Roman" w:cs="Times New Roman"/>
          <w:sz w:val="24"/>
          <w:szCs w:val="24"/>
        </w:rPr>
        <w:t xml:space="preserve">model development and application of the </w:t>
      </w:r>
      <w:r w:rsidR="00CE1D1E" w:rsidRPr="00C20277">
        <w:rPr>
          <w:rFonts w:ascii="Times New Roman" w:hAnsi="Times New Roman" w:cs="Times New Roman"/>
          <w:sz w:val="24"/>
          <w:szCs w:val="24"/>
        </w:rPr>
        <w:t>geospatial model</w:t>
      </w:r>
      <w:r w:rsidRPr="00C20277">
        <w:rPr>
          <w:rFonts w:ascii="Times New Roman" w:hAnsi="Times New Roman" w:cs="Times New Roman"/>
          <w:sz w:val="24"/>
          <w:szCs w:val="24"/>
        </w:rPr>
        <w:t xml:space="preserve">. </w:t>
      </w:r>
    </w:p>
    <w:p w14:paraId="6DEDE05E" w14:textId="3B746B16" w:rsidR="001924F1" w:rsidRPr="00C20277" w:rsidRDefault="001924F1" w:rsidP="00D501EA">
      <w:pPr>
        <w:pStyle w:val="ListParagraph"/>
        <w:numPr>
          <w:ilvl w:val="0"/>
          <w:numId w:val="12"/>
        </w:numPr>
        <w:spacing w:after="0" w:line="240" w:lineRule="auto"/>
        <w:jc w:val="both"/>
        <w:rPr>
          <w:rFonts w:ascii="Times New Roman" w:hAnsi="Times New Roman" w:cs="Times New Roman"/>
          <w:sz w:val="24"/>
          <w:szCs w:val="24"/>
        </w:rPr>
      </w:pPr>
      <w:r w:rsidRPr="00C20277">
        <w:rPr>
          <w:rFonts w:ascii="Times New Roman" w:hAnsi="Times New Roman" w:cs="Times New Roman"/>
          <w:sz w:val="24"/>
          <w:szCs w:val="24"/>
        </w:rPr>
        <w:t>Workshop/meeting report(s) (for any stakeholder engagement targeting</w:t>
      </w:r>
      <w:r w:rsidR="00B11323" w:rsidRPr="00C20277">
        <w:rPr>
          <w:rFonts w:ascii="Times New Roman" w:hAnsi="Times New Roman" w:cs="Times New Roman"/>
          <w:sz w:val="24"/>
          <w:szCs w:val="24"/>
        </w:rPr>
        <w:t xml:space="preserve"> </w:t>
      </w:r>
      <w:r w:rsidR="00CE1D1E" w:rsidRPr="00C20277">
        <w:rPr>
          <w:rFonts w:ascii="Times New Roman" w:hAnsi="Times New Roman" w:cs="Times New Roman"/>
          <w:sz w:val="24"/>
          <w:szCs w:val="24"/>
        </w:rPr>
        <w:t>modelling</w:t>
      </w:r>
      <w:r w:rsidR="00B11323" w:rsidRPr="00C20277">
        <w:rPr>
          <w:rFonts w:ascii="Times New Roman" w:hAnsi="Times New Roman" w:cs="Times New Roman"/>
          <w:sz w:val="24"/>
          <w:szCs w:val="24"/>
        </w:rPr>
        <w:t xml:space="preserve"> works</w:t>
      </w:r>
      <w:r w:rsidRPr="00C20277">
        <w:rPr>
          <w:rFonts w:ascii="Times New Roman" w:hAnsi="Times New Roman" w:cs="Times New Roman"/>
          <w:sz w:val="24"/>
          <w:szCs w:val="24"/>
        </w:rPr>
        <w:t xml:space="preserve">). The workshop report(s) must be submitted within 48hours after the convening takes place. </w:t>
      </w:r>
    </w:p>
    <w:p w14:paraId="59C57B5F" w14:textId="5914E263" w:rsidR="001924F1" w:rsidRPr="00C20277" w:rsidRDefault="001924F1" w:rsidP="00D501EA">
      <w:pPr>
        <w:pStyle w:val="ListParagraph"/>
        <w:numPr>
          <w:ilvl w:val="0"/>
          <w:numId w:val="12"/>
        </w:numPr>
        <w:spacing w:after="0" w:line="240" w:lineRule="auto"/>
        <w:jc w:val="both"/>
        <w:rPr>
          <w:rFonts w:ascii="Times New Roman" w:hAnsi="Times New Roman" w:cs="Times New Roman"/>
          <w:sz w:val="24"/>
          <w:szCs w:val="24"/>
        </w:rPr>
      </w:pPr>
      <w:r w:rsidRPr="00C20277">
        <w:rPr>
          <w:rFonts w:ascii="Times New Roman" w:hAnsi="Times New Roman" w:cs="Times New Roman"/>
          <w:sz w:val="24"/>
          <w:szCs w:val="24"/>
        </w:rPr>
        <w:t>Written responses on Team documents, project summary report (within 5 business days of receiving)</w:t>
      </w:r>
      <w:r w:rsidR="00071200" w:rsidRPr="00C20277">
        <w:rPr>
          <w:rFonts w:ascii="Times New Roman" w:hAnsi="Times New Roman" w:cs="Times New Roman"/>
          <w:sz w:val="24"/>
          <w:szCs w:val="24"/>
        </w:rPr>
        <w:t>.</w:t>
      </w:r>
    </w:p>
    <w:p w14:paraId="081AC3DB" w14:textId="5D04F87A" w:rsidR="001924F1" w:rsidRPr="00C20277" w:rsidRDefault="001924F1" w:rsidP="00D501EA">
      <w:pPr>
        <w:pStyle w:val="ListParagraph"/>
        <w:numPr>
          <w:ilvl w:val="0"/>
          <w:numId w:val="12"/>
        </w:numPr>
        <w:spacing w:after="0" w:line="240" w:lineRule="auto"/>
        <w:jc w:val="both"/>
        <w:rPr>
          <w:rFonts w:ascii="Times New Roman" w:hAnsi="Times New Roman" w:cs="Times New Roman"/>
          <w:sz w:val="24"/>
          <w:szCs w:val="24"/>
        </w:rPr>
      </w:pPr>
      <w:r w:rsidRPr="00C20277">
        <w:rPr>
          <w:rFonts w:ascii="Times New Roman" w:hAnsi="Times New Roman" w:cs="Times New Roman"/>
          <w:sz w:val="24"/>
          <w:szCs w:val="24"/>
        </w:rPr>
        <w:t xml:space="preserve">Contribute to </w:t>
      </w:r>
      <w:r w:rsidR="007A036E" w:rsidRPr="00C20277">
        <w:rPr>
          <w:rFonts w:ascii="Times New Roman" w:hAnsi="Times New Roman" w:cs="Times New Roman"/>
          <w:sz w:val="24"/>
          <w:szCs w:val="24"/>
        </w:rPr>
        <w:t xml:space="preserve">the final </w:t>
      </w:r>
      <w:r w:rsidR="00FB3088" w:rsidRPr="00C20277">
        <w:rPr>
          <w:rFonts w:ascii="Times New Roman" w:hAnsi="Times New Roman" w:cs="Times New Roman"/>
          <w:sz w:val="24"/>
          <w:szCs w:val="24"/>
        </w:rPr>
        <w:t xml:space="preserve">project report and </w:t>
      </w:r>
      <w:r w:rsidRPr="00C20277">
        <w:rPr>
          <w:rFonts w:ascii="Times New Roman" w:hAnsi="Times New Roman" w:cs="Times New Roman"/>
          <w:sz w:val="24"/>
          <w:szCs w:val="24"/>
        </w:rPr>
        <w:t>drafting of a joint journal article (to be decided)</w:t>
      </w:r>
      <w:r w:rsidR="00071200" w:rsidRPr="00C20277">
        <w:rPr>
          <w:rFonts w:ascii="Times New Roman" w:hAnsi="Times New Roman" w:cs="Times New Roman"/>
          <w:sz w:val="24"/>
          <w:szCs w:val="24"/>
        </w:rPr>
        <w:t>.</w:t>
      </w:r>
    </w:p>
    <w:p w14:paraId="05D861F5" w14:textId="70F0C3C3" w:rsidR="001924F1" w:rsidRPr="00C20277" w:rsidRDefault="001924F1" w:rsidP="00D501EA">
      <w:pPr>
        <w:pStyle w:val="ListParagraph"/>
        <w:numPr>
          <w:ilvl w:val="0"/>
          <w:numId w:val="12"/>
        </w:numPr>
        <w:spacing w:after="0" w:line="240" w:lineRule="auto"/>
        <w:jc w:val="both"/>
        <w:rPr>
          <w:rFonts w:ascii="Times New Roman" w:hAnsi="Times New Roman" w:cs="Times New Roman"/>
          <w:sz w:val="24"/>
          <w:szCs w:val="24"/>
        </w:rPr>
      </w:pPr>
      <w:r w:rsidRPr="00C20277">
        <w:rPr>
          <w:rFonts w:ascii="Times New Roman" w:hAnsi="Times New Roman" w:cs="Times New Roman"/>
          <w:sz w:val="24"/>
          <w:szCs w:val="24"/>
        </w:rPr>
        <w:t>Bi-weekly progress reports</w:t>
      </w:r>
      <w:r w:rsidR="00071200" w:rsidRPr="00C20277">
        <w:rPr>
          <w:rFonts w:ascii="Times New Roman" w:hAnsi="Times New Roman" w:cs="Times New Roman"/>
          <w:sz w:val="24"/>
          <w:szCs w:val="24"/>
        </w:rPr>
        <w:t>.</w:t>
      </w:r>
    </w:p>
    <w:p w14:paraId="5932ACB9" w14:textId="77777777" w:rsidR="001924F1" w:rsidRPr="00C20277" w:rsidRDefault="001924F1" w:rsidP="00D501EA">
      <w:pPr>
        <w:pStyle w:val="ListParagraph"/>
        <w:numPr>
          <w:ilvl w:val="0"/>
          <w:numId w:val="12"/>
        </w:numPr>
        <w:spacing w:after="0" w:line="240" w:lineRule="auto"/>
        <w:jc w:val="both"/>
        <w:rPr>
          <w:rFonts w:ascii="Times New Roman" w:hAnsi="Times New Roman" w:cs="Times New Roman"/>
          <w:sz w:val="24"/>
          <w:szCs w:val="24"/>
        </w:rPr>
      </w:pPr>
      <w:r w:rsidRPr="00C20277">
        <w:rPr>
          <w:rFonts w:ascii="Times New Roman" w:hAnsi="Times New Roman" w:cs="Times New Roman"/>
          <w:sz w:val="24"/>
          <w:szCs w:val="24"/>
        </w:rPr>
        <w:t>Timesheets when submitting monthly payment requests (template to be shared).</w:t>
      </w:r>
    </w:p>
    <w:p w14:paraId="0819224E" w14:textId="77777777" w:rsidR="001924F1" w:rsidRPr="00C20277" w:rsidRDefault="001924F1" w:rsidP="001924F1">
      <w:pPr>
        <w:shd w:val="clear" w:color="auto" w:fill="FFFFFF" w:themeFill="background1"/>
        <w:rPr>
          <w:rFonts w:ascii="Times New Roman" w:hAnsi="Times New Roman" w:cs="Times New Roman"/>
          <w:b/>
          <w:bCs/>
        </w:rPr>
      </w:pPr>
    </w:p>
    <w:p w14:paraId="42A6A457" w14:textId="77777777" w:rsidR="000A73EA" w:rsidRPr="00C20277" w:rsidRDefault="000A73EA">
      <w:pPr>
        <w:shd w:val="clear" w:color="auto" w:fill="FFFFFF"/>
        <w:rPr>
          <w:rFonts w:ascii="Times New Roman" w:eastAsia="Times New Roman" w:hAnsi="Times New Roman" w:cs="Times New Roman"/>
          <w:b/>
        </w:rPr>
      </w:pPr>
      <w:bookmarkStart w:id="0" w:name="_gjdgxs" w:colFirst="0" w:colLast="0"/>
      <w:bookmarkEnd w:id="0"/>
    </w:p>
    <w:p w14:paraId="0DFB6624" w14:textId="50C496E9" w:rsidR="000A73EA" w:rsidRPr="00C20277" w:rsidRDefault="005149B4" w:rsidP="00C20277">
      <w:pPr>
        <w:jc w:val="both"/>
        <w:rPr>
          <w:rFonts w:ascii="Times New Roman" w:hAnsi="Times New Roman" w:cs="Times New Roman"/>
          <w:b/>
          <w:bCs/>
        </w:rPr>
      </w:pPr>
      <w:r w:rsidRPr="00C20277">
        <w:rPr>
          <w:rFonts w:ascii="Times New Roman" w:hAnsi="Times New Roman" w:cs="Times New Roman"/>
          <w:b/>
          <w:bCs/>
        </w:rPr>
        <w:t xml:space="preserve">5. </w:t>
      </w:r>
      <w:r w:rsidR="00520DEC" w:rsidRPr="00C20277">
        <w:rPr>
          <w:rFonts w:ascii="Times New Roman" w:hAnsi="Times New Roman" w:cs="Times New Roman"/>
          <w:b/>
          <w:bCs/>
        </w:rPr>
        <w:t>Consultant profile</w:t>
      </w:r>
    </w:p>
    <w:p w14:paraId="008A1FF7" w14:textId="77777777" w:rsidR="000A73EA" w:rsidRPr="00C20277" w:rsidRDefault="00520DEC">
      <w:pPr>
        <w:numPr>
          <w:ilvl w:val="0"/>
          <w:numId w:val="7"/>
        </w:numPr>
        <w:pBdr>
          <w:top w:val="nil"/>
          <w:left w:val="nil"/>
          <w:bottom w:val="nil"/>
          <w:right w:val="nil"/>
          <w:between w:val="nil"/>
        </w:pBdr>
        <w:shd w:val="clear" w:color="auto" w:fill="FFFFFF"/>
        <w:rPr>
          <w:rFonts w:ascii="Times New Roman" w:eastAsia="Times New Roman" w:hAnsi="Times New Roman" w:cs="Times New Roman"/>
        </w:rPr>
      </w:pPr>
      <w:r w:rsidRPr="00C20277">
        <w:rPr>
          <w:rFonts w:ascii="Times New Roman" w:eastAsia="Times New Roman" w:hAnsi="Times New Roman" w:cs="Times New Roman"/>
        </w:rPr>
        <w:t>Minimum 4 years of experience in GIS programming (Python, R, or similar).</w:t>
      </w:r>
    </w:p>
    <w:p w14:paraId="4DF8F2A3" w14:textId="77777777" w:rsidR="000A73EA" w:rsidRPr="00C20277" w:rsidRDefault="00520DEC">
      <w:pPr>
        <w:numPr>
          <w:ilvl w:val="0"/>
          <w:numId w:val="7"/>
        </w:numPr>
        <w:pBdr>
          <w:top w:val="nil"/>
          <w:left w:val="nil"/>
          <w:bottom w:val="nil"/>
          <w:right w:val="nil"/>
          <w:between w:val="nil"/>
        </w:pBdr>
        <w:shd w:val="clear" w:color="auto" w:fill="FFFFFF"/>
        <w:rPr>
          <w:rFonts w:ascii="Times New Roman" w:eastAsia="Times New Roman" w:hAnsi="Times New Roman" w:cs="Times New Roman"/>
        </w:rPr>
      </w:pPr>
      <w:r w:rsidRPr="00C20277">
        <w:rPr>
          <w:rFonts w:ascii="Times New Roman" w:eastAsia="Times New Roman" w:hAnsi="Times New Roman" w:cs="Times New Roman"/>
        </w:rPr>
        <w:t>Strong skills in automating geospatial workflows and model development.</w:t>
      </w:r>
    </w:p>
    <w:p w14:paraId="628141FD" w14:textId="77777777" w:rsidR="000A73EA" w:rsidRPr="00C20277" w:rsidRDefault="00520DEC">
      <w:pPr>
        <w:numPr>
          <w:ilvl w:val="0"/>
          <w:numId w:val="7"/>
        </w:numPr>
        <w:pBdr>
          <w:top w:val="nil"/>
          <w:left w:val="nil"/>
          <w:bottom w:val="nil"/>
          <w:right w:val="nil"/>
          <w:between w:val="nil"/>
        </w:pBdr>
        <w:shd w:val="clear" w:color="auto" w:fill="FFFFFF"/>
        <w:rPr>
          <w:rFonts w:ascii="Times New Roman" w:eastAsia="Times New Roman" w:hAnsi="Times New Roman" w:cs="Times New Roman"/>
        </w:rPr>
      </w:pPr>
      <w:r w:rsidRPr="00C20277">
        <w:rPr>
          <w:rFonts w:ascii="Times New Roman" w:eastAsia="Times New Roman" w:hAnsi="Times New Roman" w:cs="Times New Roman"/>
        </w:rPr>
        <w:t>Familiarity with Zanzibar’s environmental context is a plus.</w:t>
      </w:r>
    </w:p>
    <w:p w14:paraId="13CD65FF" w14:textId="77777777" w:rsidR="000A73EA" w:rsidRPr="00C20277" w:rsidRDefault="00520DEC">
      <w:pPr>
        <w:numPr>
          <w:ilvl w:val="0"/>
          <w:numId w:val="7"/>
        </w:numPr>
        <w:pBdr>
          <w:top w:val="nil"/>
          <w:left w:val="nil"/>
          <w:bottom w:val="nil"/>
          <w:right w:val="nil"/>
          <w:between w:val="nil"/>
        </w:pBdr>
        <w:shd w:val="clear" w:color="auto" w:fill="FFFFFF"/>
        <w:rPr>
          <w:rFonts w:ascii="Times New Roman" w:eastAsia="Times New Roman" w:hAnsi="Times New Roman" w:cs="Times New Roman"/>
        </w:rPr>
      </w:pPr>
      <w:r w:rsidRPr="00C20277">
        <w:rPr>
          <w:rFonts w:ascii="Times New Roman" w:eastAsia="Times New Roman" w:hAnsi="Times New Roman" w:cs="Times New Roman"/>
        </w:rPr>
        <w:t>Language proficiency in English; Kiswahili is advantageous.</w:t>
      </w:r>
    </w:p>
    <w:p w14:paraId="34E86F47" w14:textId="6FF05864" w:rsidR="000A73EA" w:rsidRPr="00C20277" w:rsidRDefault="000A73EA" w:rsidP="00C20277">
      <w:pPr>
        <w:shd w:val="clear" w:color="auto" w:fill="FFFFFF"/>
        <w:jc w:val="both"/>
        <w:rPr>
          <w:rFonts w:ascii="Times New Roman" w:eastAsia="Times New Roman" w:hAnsi="Times New Roman" w:cs="Times New Roman"/>
        </w:rPr>
      </w:pPr>
    </w:p>
    <w:sectPr w:rsidR="000A73EA" w:rsidRPr="00C202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72AD9" w14:textId="77777777" w:rsidR="00C06589" w:rsidRDefault="00C06589">
      <w:r>
        <w:separator/>
      </w:r>
    </w:p>
  </w:endnote>
  <w:endnote w:type="continuationSeparator" w:id="0">
    <w:p w14:paraId="4432CBD0" w14:textId="77777777" w:rsidR="00C06589" w:rsidRDefault="00C06589">
      <w:r>
        <w:continuationSeparator/>
      </w:r>
    </w:p>
  </w:endnote>
  <w:endnote w:type="continuationNotice" w:id="1">
    <w:p w14:paraId="056A2025" w14:textId="77777777" w:rsidR="00C06589" w:rsidRDefault="00C065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87B49" w14:textId="77777777" w:rsidR="000A73EA" w:rsidRDefault="00520DE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3BE7FF3" w14:textId="77777777" w:rsidR="000A73EA" w:rsidRDefault="000A73E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3287E" w14:textId="77777777" w:rsidR="000A73EA" w:rsidRDefault="00520DEC">
    <w:pPr>
      <w:pBdr>
        <w:top w:val="nil"/>
        <w:left w:val="nil"/>
        <w:bottom w:val="nil"/>
        <w:right w:val="nil"/>
        <w:between w:val="nil"/>
      </w:pBdr>
      <w:tabs>
        <w:tab w:val="center" w:pos="4680"/>
        <w:tab w:val="right" w:pos="9360"/>
      </w:tabs>
      <w:jc w:val="right"/>
      <w:rPr>
        <w:rFonts w:ascii="Avenir" w:eastAsia="Avenir" w:hAnsi="Avenir" w:cs="Avenir"/>
        <w:color w:val="000000"/>
        <w:sz w:val="20"/>
        <w:szCs w:val="20"/>
      </w:rPr>
    </w:pPr>
    <w:r>
      <w:rPr>
        <w:rFonts w:ascii="Avenir" w:eastAsia="Avenir" w:hAnsi="Avenir" w:cs="Avenir"/>
        <w:color w:val="000000"/>
        <w:sz w:val="20"/>
        <w:szCs w:val="20"/>
      </w:rPr>
      <w:fldChar w:fldCharType="begin"/>
    </w:r>
    <w:r>
      <w:rPr>
        <w:rFonts w:ascii="Avenir" w:eastAsia="Avenir" w:hAnsi="Avenir" w:cs="Avenir"/>
        <w:color w:val="000000"/>
        <w:sz w:val="20"/>
        <w:szCs w:val="20"/>
      </w:rPr>
      <w:instrText>PAGE</w:instrText>
    </w:r>
    <w:r>
      <w:rPr>
        <w:rFonts w:ascii="Avenir" w:eastAsia="Avenir" w:hAnsi="Avenir" w:cs="Avenir"/>
        <w:color w:val="000000"/>
        <w:sz w:val="20"/>
        <w:szCs w:val="20"/>
      </w:rPr>
      <w:fldChar w:fldCharType="separate"/>
    </w:r>
    <w:r w:rsidR="001D09CC">
      <w:rPr>
        <w:rFonts w:ascii="Avenir" w:eastAsia="Avenir" w:hAnsi="Avenir" w:cs="Avenir"/>
        <w:noProof/>
        <w:color w:val="000000"/>
        <w:sz w:val="20"/>
        <w:szCs w:val="20"/>
      </w:rPr>
      <w:t>4</w:t>
    </w:r>
    <w:r>
      <w:rPr>
        <w:rFonts w:ascii="Avenir" w:eastAsia="Avenir" w:hAnsi="Avenir" w:cs="Avenir"/>
        <w:color w:val="000000"/>
        <w:sz w:val="20"/>
        <w:szCs w:val="20"/>
      </w:rPr>
      <w:fldChar w:fldCharType="end"/>
    </w:r>
  </w:p>
  <w:p w14:paraId="10C50C3E" w14:textId="77777777" w:rsidR="000A73EA" w:rsidRDefault="000A73EA">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CB6EE" w14:textId="77777777" w:rsidR="000A73EA" w:rsidRDefault="000A73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6A838" w14:textId="77777777" w:rsidR="00C06589" w:rsidRDefault="00C06589">
      <w:r>
        <w:separator/>
      </w:r>
    </w:p>
  </w:footnote>
  <w:footnote w:type="continuationSeparator" w:id="0">
    <w:p w14:paraId="60965E58" w14:textId="77777777" w:rsidR="00C06589" w:rsidRDefault="00C06589">
      <w:r>
        <w:continuationSeparator/>
      </w:r>
    </w:p>
  </w:footnote>
  <w:footnote w:type="continuationNotice" w:id="1">
    <w:p w14:paraId="514F519D" w14:textId="77777777" w:rsidR="00C06589" w:rsidRDefault="00C065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5A0F6" w14:textId="77777777" w:rsidR="000A73EA" w:rsidRDefault="000A73E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04476" w14:textId="77777777" w:rsidR="000A73EA" w:rsidRDefault="000A73E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0DEF1" w14:textId="77777777" w:rsidR="000A73EA" w:rsidRDefault="000A73E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33836"/>
    <w:multiLevelType w:val="multilevel"/>
    <w:tmpl w:val="50DA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D2BAF"/>
    <w:multiLevelType w:val="multilevel"/>
    <w:tmpl w:val="37E84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3456B5"/>
    <w:multiLevelType w:val="multilevel"/>
    <w:tmpl w:val="3CEC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7A4E36"/>
    <w:multiLevelType w:val="hybridMultilevel"/>
    <w:tmpl w:val="34421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5EE7"/>
    <w:multiLevelType w:val="hybridMultilevel"/>
    <w:tmpl w:val="355A38A8"/>
    <w:lvl w:ilvl="0" w:tplc="4560E4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713F6"/>
    <w:multiLevelType w:val="multilevel"/>
    <w:tmpl w:val="F084B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C64B70"/>
    <w:multiLevelType w:val="multilevel"/>
    <w:tmpl w:val="85D84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1501A9"/>
    <w:multiLevelType w:val="hybridMultilevel"/>
    <w:tmpl w:val="FA48281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516D1"/>
    <w:multiLevelType w:val="multilevel"/>
    <w:tmpl w:val="F8581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EF7691"/>
    <w:multiLevelType w:val="multilevel"/>
    <w:tmpl w:val="D0328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F122EA"/>
    <w:multiLevelType w:val="multilevel"/>
    <w:tmpl w:val="55A060E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64D80771"/>
    <w:multiLevelType w:val="multilevel"/>
    <w:tmpl w:val="437A1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D92D29"/>
    <w:multiLevelType w:val="multilevel"/>
    <w:tmpl w:val="7FB84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7558565">
    <w:abstractNumId w:val="6"/>
  </w:num>
  <w:num w:numId="2" w16cid:durableId="16735428">
    <w:abstractNumId w:val="2"/>
  </w:num>
  <w:num w:numId="3" w16cid:durableId="2090036455">
    <w:abstractNumId w:val="5"/>
  </w:num>
  <w:num w:numId="4" w16cid:durableId="1458983389">
    <w:abstractNumId w:val="8"/>
  </w:num>
  <w:num w:numId="5" w16cid:durableId="185799187">
    <w:abstractNumId w:val="10"/>
  </w:num>
  <w:num w:numId="6" w16cid:durableId="981034195">
    <w:abstractNumId w:val="9"/>
  </w:num>
  <w:num w:numId="7" w16cid:durableId="2029715941">
    <w:abstractNumId w:val="12"/>
  </w:num>
  <w:num w:numId="8" w16cid:durableId="1751584640">
    <w:abstractNumId w:val="0"/>
  </w:num>
  <w:num w:numId="9" w16cid:durableId="1463696172">
    <w:abstractNumId w:val="11"/>
  </w:num>
  <w:num w:numId="10" w16cid:durableId="456601995">
    <w:abstractNumId w:val="1"/>
  </w:num>
  <w:num w:numId="11" w16cid:durableId="702092569">
    <w:abstractNumId w:val="3"/>
  </w:num>
  <w:num w:numId="12" w16cid:durableId="1216815550">
    <w:abstractNumId w:val="4"/>
  </w:num>
  <w:num w:numId="13" w16cid:durableId="1624848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3EA"/>
    <w:rsid w:val="00006916"/>
    <w:rsid w:val="00015B6E"/>
    <w:rsid w:val="000520C9"/>
    <w:rsid w:val="00071200"/>
    <w:rsid w:val="000A73EA"/>
    <w:rsid w:val="000C1742"/>
    <w:rsid w:val="000E47FB"/>
    <w:rsid w:val="001116C5"/>
    <w:rsid w:val="00114B75"/>
    <w:rsid w:val="00147C5E"/>
    <w:rsid w:val="001603E9"/>
    <w:rsid w:val="001924F1"/>
    <w:rsid w:val="00192F96"/>
    <w:rsid w:val="001A0920"/>
    <w:rsid w:val="001D09CC"/>
    <w:rsid w:val="001D1A6D"/>
    <w:rsid w:val="00206FF5"/>
    <w:rsid w:val="0021066D"/>
    <w:rsid w:val="00215BE7"/>
    <w:rsid w:val="002635A8"/>
    <w:rsid w:val="002D3CB4"/>
    <w:rsid w:val="00343A13"/>
    <w:rsid w:val="00351344"/>
    <w:rsid w:val="003723CD"/>
    <w:rsid w:val="00396D79"/>
    <w:rsid w:val="003A5F3B"/>
    <w:rsid w:val="003D5F49"/>
    <w:rsid w:val="004578E6"/>
    <w:rsid w:val="00462817"/>
    <w:rsid w:val="004A0299"/>
    <w:rsid w:val="004A74AD"/>
    <w:rsid w:val="004A7CC6"/>
    <w:rsid w:val="004B553E"/>
    <w:rsid w:val="005149B4"/>
    <w:rsid w:val="00520DEC"/>
    <w:rsid w:val="00524671"/>
    <w:rsid w:val="00546DB7"/>
    <w:rsid w:val="005A1983"/>
    <w:rsid w:val="00643915"/>
    <w:rsid w:val="006D1BD6"/>
    <w:rsid w:val="007053B5"/>
    <w:rsid w:val="00761744"/>
    <w:rsid w:val="00773916"/>
    <w:rsid w:val="007A036E"/>
    <w:rsid w:val="007B2AD9"/>
    <w:rsid w:val="007B767E"/>
    <w:rsid w:val="00825269"/>
    <w:rsid w:val="00844502"/>
    <w:rsid w:val="00863796"/>
    <w:rsid w:val="00872478"/>
    <w:rsid w:val="008738C0"/>
    <w:rsid w:val="008E1455"/>
    <w:rsid w:val="009203B4"/>
    <w:rsid w:val="00933F01"/>
    <w:rsid w:val="0095246C"/>
    <w:rsid w:val="009678D4"/>
    <w:rsid w:val="009B31FF"/>
    <w:rsid w:val="009C0471"/>
    <w:rsid w:val="00A17193"/>
    <w:rsid w:val="00A21A89"/>
    <w:rsid w:val="00A24EFB"/>
    <w:rsid w:val="00A2676D"/>
    <w:rsid w:val="00AB08A7"/>
    <w:rsid w:val="00AE307A"/>
    <w:rsid w:val="00B11323"/>
    <w:rsid w:val="00B93F45"/>
    <w:rsid w:val="00BE25FF"/>
    <w:rsid w:val="00BF7907"/>
    <w:rsid w:val="00C06589"/>
    <w:rsid w:val="00C20277"/>
    <w:rsid w:val="00CD1904"/>
    <w:rsid w:val="00CE1D1E"/>
    <w:rsid w:val="00CE1DDD"/>
    <w:rsid w:val="00D501EA"/>
    <w:rsid w:val="00D63062"/>
    <w:rsid w:val="00D63951"/>
    <w:rsid w:val="00D832C5"/>
    <w:rsid w:val="00D836C6"/>
    <w:rsid w:val="00DA527D"/>
    <w:rsid w:val="00DB4E0F"/>
    <w:rsid w:val="00DD5025"/>
    <w:rsid w:val="00E20597"/>
    <w:rsid w:val="00E730B9"/>
    <w:rsid w:val="00E74A3E"/>
    <w:rsid w:val="00E90D7C"/>
    <w:rsid w:val="00EB0553"/>
    <w:rsid w:val="00EC071C"/>
    <w:rsid w:val="00EC773B"/>
    <w:rsid w:val="00ED046F"/>
    <w:rsid w:val="00F03DAD"/>
    <w:rsid w:val="00FB3088"/>
    <w:rsid w:val="00FD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EB62"/>
  <w15:docId w15:val="{3F91628C-8E8A-43F0-B414-B14FA864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Revision">
    <w:name w:val="Revision"/>
    <w:hidden/>
    <w:uiPriority w:val="99"/>
    <w:semiHidden/>
    <w:rsid w:val="00006916"/>
  </w:style>
  <w:style w:type="paragraph" w:styleId="ListParagraph">
    <w:name w:val="List Paragraph"/>
    <w:basedOn w:val="Normal"/>
    <w:uiPriority w:val="34"/>
    <w:qFormat/>
    <w:rsid w:val="008738C0"/>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semiHidden/>
    <w:unhideWhenUsed/>
    <w:rsid w:val="00351344"/>
    <w:pPr>
      <w:tabs>
        <w:tab w:val="center" w:pos="4680"/>
        <w:tab w:val="right" w:pos="9360"/>
      </w:tabs>
    </w:pPr>
  </w:style>
  <w:style w:type="character" w:customStyle="1" w:styleId="HeaderChar">
    <w:name w:val="Header Char"/>
    <w:basedOn w:val="DefaultParagraphFont"/>
    <w:link w:val="Header"/>
    <w:uiPriority w:val="99"/>
    <w:semiHidden/>
    <w:rsid w:val="00351344"/>
  </w:style>
  <w:style w:type="paragraph" w:styleId="Footer">
    <w:name w:val="footer"/>
    <w:basedOn w:val="Normal"/>
    <w:link w:val="FooterChar"/>
    <w:uiPriority w:val="99"/>
    <w:semiHidden/>
    <w:unhideWhenUsed/>
    <w:rsid w:val="00351344"/>
    <w:pPr>
      <w:tabs>
        <w:tab w:val="center" w:pos="4680"/>
        <w:tab w:val="right" w:pos="9360"/>
      </w:tabs>
    </w:pPr>
  </w:style>
  <w:style w:type="character" w:customStyle="1" w:styleId="FooterChar">
    <w:name w:val="Footer Char"/>
    <w:basedOn w:val="DefaultParagraphFont"/>
    <w:link w:val="Footer"/>
    <w:uiPriority w:val="99"/>
    <w:semiHidden/>
    <w:rsid w:val="00351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1568</Words>
  <Characters>8938</Characters>
  <Application>Microsoft Office Word</Application>
  <DocSecurity>0</DocSecurity>
  <Lines>74</Lines>
  <Paragraphs>20</Paragraphs>
  <ScaleCrop>false</ScaleCrop>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Kennedy-Walker</dc:creator>
  <cp:lastModifiedBy>Victor Kongo</cp:lastModifiedBy>
  <cp:revision>2</cp:revision>
  <dcterms:created xsi:type="dcterms:W3CDTF">2025-04-29T04:41:00Z</dcterms:created>
  <dcterms:modified xsi:type="dcterms:W3CDTF">2025-04-29T04:41:00Z</dcterms:modified>
</cp:coreProperties>
</file>