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CB3" w:rsidRPr="00955E3E" w:rsidRDefault="00147CB3" w:rsidP="00147CB3">
      <w:pPr>
        <w:pStyle w:val="a4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Диаграмма вариантов использования (</w:t>
      </w:r>
      <w:proofErr w:type="spellStart"/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Use</w:t>
      </w:r>
      <w:proofErr w:type="spellEnd"/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Case</w:t>
      </w:r>
      <w:proofErr w:type="spellEnd"/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Diagram</w:t>
      </w:r>
      <w:proofErr w:type="spellEnd"/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</w:p>
    <w:p w:rsidR="00147CB3" w:rsidRPr="00955E3E" w:rsidRDefault="007022C0" w:rsidP="00147CB3">
      <w:pPr>
        <w:pStyle w:val="a4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>
            <wp:extent cx="5934075" cy="2466975"/>
            <wp:effectExtent l="0" t="0" r="9525" b="9525"/>
            <wp:docPr id="8" name="Рисунок 8" descr="C:\Users\khoronekola\Downloads\VLB1IiD04Bq7yWz3xorOsekKKF0F13yW95iRY0aaM_2OfWSF5gyUYnyWXBRH44tw2xD_vCocQcnKzf3TVVFUstcJQIpjI2vkVDFmnKo2327ohkSIN2yIZlJ2m3HiHuOHz723DRwfDRxITukPIZ7dSm_i62v5BEp8cOl8D7WjOk7OiI3M8sQuKubQ4QzGgLe3xZKvKqlCLQhfLn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oronekola\Downloads\VLB1IiD04Bq7yWz3xorOsekKKF0F13yW95iRY0aaM_2OfWSF5gyUYnyWXBRH44tw2xD_vCocQcnKzf3TVVFUstcJQIpjI2vkVDFmnKo2327ohkSIN2yIZlJ2m3HiHuOHz723DRwfDRxITukPIZ7dSm_i62v5BEp8cOl8D7WjOk7OiI3M8sQuKubQ4QzGgLe3xZKvKqlCLQhfLnT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CB3" w:rsidRPr="00955E3E" w:rsidRDefault="00147CB3" w:rsidP="00147CB3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spellStart"/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Акторы</w:t>
      </w:r>
      <w:proofErr w:type="spellEnd"/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147CB3" w:rsidRPr="00955E3E" w:rsidRDefault="007022C0" w:rsidP="00147CB3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Пользователь —  загружает</w:t>
      </w:r>
      <w:r w:rsidR="00147CB3"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147CB3"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датасеты</w:t>
      </w:r>
      <w:proofErr w:type="spellEnd"/>
      <w:r w:rsidR="00147CB3"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анализа или публикации.</w:t>
      </w:r>
    </w:p>
    <w:p w:rsidR="00147CB3" w:rsidRPr="00955E3E" w:rsidRDefault="00147CB3" w:rsidP="00147CB3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Варианты использования:</w:t>
      </w:r>
    </w:p>
    <w:p w:rsidR="00147CB3" w:rsidRPr="00955E3E" w:rsidRDefault="00147CB3" w:rsidP="00147CB3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Загрузить </w:t>
      </w:r>
      <w:proofErr w:type="spellStart"/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датасет</w:t>
      </w:r>
      <w:proofErr w:type="spellEnd"/>
    </w:p>
    <w:p w:rsidR="00147CB3" w:rsidRPr="00955E3E" w:rsidRDefault="00147CB3" w:rsidP="00147CB3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Сгенерировать описание</w:t>
      </w:r>
    </w:p>
    <w:p w:rsidR="00147CB3" w:rsidRPr="00955E3E" w:rsidRDefault="00147CB3" w:rsidP="00147CB3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Экспортировать метаданные</w:t>
      </w:r>
    </w:p>
    <w:p w:rsidR="00147CB3" w:rsidRPr="00955E3E" w:rsidRDefault="00147CB3" w:rsidP="00147CB3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Отредактировать описание</w:t>
      </w:r>
    </w:p>
    <w:p w:rsidR="00147CB3" w:rsidRPr="00955E3E" w:rsidRDefault="00147CB3" w:rsidP="00147CB3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Отношения:</w:t>
      </w:r>
    </w:p>
    <w:p w:rsidR="00147CB3" w:rsidRPr="00955E3E" w:rsidRDefault="00147CB3" w:rsidP="00147CB3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«Сгенерировать описание» включает «Загрузить </w:t>
      </w:r>
      <w:proofErr w:type="spellStart"/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датасет</w:t>
      </w:r>
      <w:proofErr w:type="spellEnd"/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» </w:t>
      </w:r>
    </w:p>
    <w:p w:rsidR="00147CB3" w:rsidRPr="00955E3E" w:rsidRDefault="00147CB3" w:rsidP="00147CB3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«Экспортировать метаданные» включает «Сгенерировать </w:t>
      </w:r>
    </w:p>
    <w:p w:rsidR="00147CB3" w:rsidRPr="00955E3E" w:rsidRDefault="00147CB3" w:rsidP="00147CB3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55E3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«Отредактировать описание» расширяет «Сгенерировать описание» </w:t>
      </w:r>
    </w:p>
    <w:p w:rsidR="005D0394" w:rsidRPr="00955E3E" w:rsidRDefault="00147CB3" w:rsidP="00147CB3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Диаграмма классов (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A62A195" wp14:editId="24DDA99F">
            <wp:extent cx="5940425" cy="6006465"/>
            <wp:effectExtent l="0" t="0" r="3175" b="0"/>
            <wp:docPr id="2" name="Рисунок 2" descr="C:\Users\khoronekola\Downloads\XLJDRjD04Bv7yZkCUdBK9DmjG4Kg8AH4F012riOxTfQklTRkk6duaQ0N3lGHU8WAAHHH0Q-mVYDsxJXEQ2ekjdU-cM---NRa4qDCKvNBO918PWoSCc862Tu50u0nf49YN39QH618Rs9Avuns0fejO-xgegRwcMOvUk0Of68y74OmLqgsaNCcXKl5FleX67IzPqZCypmfc5ozHTs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horonekola\Downloads\XLJDRjD04Bv7yZkCUdBK9DmjG4Kg8AH4F012riOxTfQklTRkk6duaQ0N3lGHU8WAAHHH0Q-mVYDsxJXEQ2ekjdU-cM---NRa4qDCKvNBO918PWoSCc862Tu50u0nf49YN39QH618Rs9Avuns0fejO-xgegRwcMOvUk0Of68y74OmLqgsaNCcXKl5FleX67IzPqZCypmfc5ozHTs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0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Dataset (Датасет) — представляет загруженный пользователем файл с табличными данными: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Содержит атрибуты: file_path (путь к файлу), format (формат файла), raw_data (сырые данные в виде DataFrame)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Методы: load() — загружает файл в память, validate() — проверяет корректность данных и поддерживаемость формата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MetadataAnalyzer (Анализатор метаданных) — отвечает за структурный и статистический анализ датасета: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Хранит ссылку на объект dataset и результаты анализа в поле stats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Методы: extract_statistics() — вычисляет статистики (среднее, пропуски и т.д.), detect_column_types() — определяет семантические типы столбцов, identify_keywords() — извлекает ключевые темы на основе содержимого данных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DescriptionGenerator (Генератор описания) — формирует человекочитаемое текстовое описание датасета: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t>Использует объект model типа LLMInterface и язык генерации language (по умолчанию "ru")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Методы: generate_text(stats, keywords) — создаёт первоначальное описание на основе анализа, refine_with_feedback(original, feedback) — улучшает текст с учётом правок пользователя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MetadataExporter (Экспортёр метаданных) — преобразует результат в стандартизированные форматы, принятые в репозиториях данных: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Методы: to_json_ld(description, keywords) — формирует метаданные в формате JSON-LD по схеме Schema.org, to_dcat() — генерирует описание в соответствии со стандартом DCAT, используемым Zenodo, Kaggle и другими платформами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LLMInterface (Интерфейс языковой модели) — абстрактный класс, задающий единый контракт для взаимодействия с любыми языковыми моделями: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Определяет метод generate(prompt: str) → str, обеспечивающий генерацию текста по заданному промпту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LocalLLM (Локальная LLM) — конкретная реализация интерфейса для работы с локальными моделями: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Содержит атрибут model_name (например, "mistral", "llama3")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Реализует метод generate(prompt: str), отправляя запрос в локальный движок (Ollama, llama.cpp)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Перечисления: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DatasetFormat — поддерживаемые форматы файлов: CSV, JSON, XLSX, PARQUET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val="en-US"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 xml:space="preserve">DescriptionLanguage — </w:t>
      </w: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языки</w:t>
      </w:r>
      <w:r w:rsidRPr="00955E3E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 xml:space="preserve"> </w:t>
      </w: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генерации</w:t>
      </w:r>
      <w:r w:rsidRPr="00955E3E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 xml:space="preserve"> </w:t>
      </w: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описания</w:t>
      </w:r>
      <w:r w:rsidRPr="00955E3E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: RUSSIAN, ENGLISH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val="en-US"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 xml:space="preserve">AnalysisStatus — </w:t>
      </w: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статусы</w:t>
      </w:r>
      <w:r w:rsidRPr="00955E3E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 xml:space="preserve"> </w:t>
      </w: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обработки</w:t>
      </w:r>
      <w:r w:rsidRPr="00955E3E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 xml:space="preserve"> </w:t>
      </w: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датасета</w:t>
      </w:r>
      <w:r w:rsidRPr="00955E3E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: LOADED, ANALYZING, DESCRIPTION_GENERATED, EXPORTED, ERROR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Взаимосвязи: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Ассоциации показывают, как классы взаимодействуют друг с другом: например, MetadataAnalyzer использует объект dataset для доступа к данным, а DescriptionGenerator получает результаты анализа (stats, ключевые слова) от MetadataAnalyzer.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Агрегация (обозначена пустым ромбом) связывает DescriptionGenerator и LLMInterface — генератор использует языковую модель, но не управляет её жизненным циклом; модель может быть заменена или переиспользована другими компонентами.</w:t>
      </w:r>
    </w:p>
    <w:p w:rsidR="00632251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Наследование (стрелка с пустым треугольником) показывает, что LocalLLM является специализацией абстрактного LLMInterface.</w:t>
      </w:r>
    </w:p>
    <w:p w:rsidR="00147CB3" w:rsidRPr="00955E3E" w:rsidRDefault="00632251" w:rsidP="00632251">
      <w:pPr>
        <w:pStyle w:val="a4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t>Зависимость (пунктирная стрелка) связывает MetadataExporter с DescriptionGenerator — экспортёр зависит от сгенерированного описания и ключевых слов, но не хранит постоянной ссылки на генератор, что обеспечивает слабую связанность компонентов.</w:t>
      </w:r>
    </w:p>
    <w:p w:rsidR="00AA712A" w:rsidRPr="00955E3E" w:rsidRDefault="00AA712A" w:rsidP="00AA712A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Диаграмма компонентов (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34075" cy="5429250"/>
            <wp:effectExtent l="0" t="0" r="9525" b="0"/>
            <wp:docPr id="3" name="Рисунок 3" descr="C:\Users\khoronekola\Downloads\VLJ9RXD14BrRyZ-qSeA3dJi7b2X2AC88n28abaDZDyRAUCQQ31ABaBm0IHGZGpWG8Mw8kxV1ustc5wh_Y5VTCvOTK2xjdkfwrQzUlVREOI3zu5NToUSQidmWgqfiqI_Tf9Y65D9ITmKb-0nfh5kwJNs4vtn0aUvjYNVvd11Fw0oHGO4YvBSfr4tz0O6fRZrrhzmFV2NhJYsu-ap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horonekola\Downloads\VLJ9RXD14BrRyZ-qSeA3dJi7b2X2AC88n28abaDZDyRAUCQQ31ABaBm0IHGZGpWG8Mw8kxV1ustc5wh_Y5VTCvOTK2xjdkfwrQzUlVREOI3zu5NToUSQidmWgqfiqI_Tf9Y65D9ITmKb-0nfh5kwJNs4vtn0aUvjYNVvd11Fw0oHGO4YvBSfr4tz0O6fRZrrhzmFV2NhJYsu-ap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Уровни архитектуры: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Уровень представления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Веб-интерфейс (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 — загрузка файлов, просмотр описаний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Консольный интерфейс (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 — пакетная обработка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Уровень бизнес-логики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Анализатор данных — статистика, типы, аномалии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Генератор текста — создание описаний с помощью LLM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Извлекатель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тегов — определение ключевых слов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Модуль обучения (опционально) — адаптация по правкам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Уровень доступа к данным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Загрузчик файлов — поддержка CSV, JSON, XLSX,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Parquet</w:t>
      </w:r>
      <w:proofErr w:type="spellEnd"/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Хранилище метаданных — временная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сериализация</w:t>
      </w:r>
      <w:proofErr w:type="spellEnd"/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Внешние системы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LLM —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/ llama.cpp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— интеграция с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Zenodo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и др.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Интерфейсы между компонентами: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 w:rsidRPr="00955E3E">
        <w:rPr>
          <w:rFonts w:ascii="Times New Roman" w:hAnsi="Times New Roman" w:cs="Times New Roman"/>
          <w:sz w:val="24"/>
          <w:szCs w:val="24"/>
        </w:rPr>
        <w:t>IDataAnalyzer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— интерфейс сервиса анализа данных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 w:rsidRPr="00955E3E">
        <w:rPr>
          <w:rFonts w:ascii="Times New Roman" w:hAnsi="Times New Roman" w:cs="Times New Roman"/>
          <w:sz w:val="24"/>
          <w:szCs w:val="24"/>
        </w:rPr>
        <w:t>IDescriptionGenerator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— интерфейс генерации текстовых описаний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 w:rsidRPr="00955E3E">
        <w:rPr>
          <w:rFonts w:ascii="Times New Roman" w:hAnsi="Times New Roman" w:cs="Times New Roman"/>
          <w:sz w:val="24"/>
          <w:szCs w:val="24"/>
        </w:rPr>
        <w:t>IKeywordExtractor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— интерфейс извлечения ключевых слов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 w:rsidRPr="00955E3E">
        <w:rPr>
          <w:rFonts w:ascii="Times New Roman" w:hAnsi="Times New Roman" w:cs="Times New Roman"/>
          <w:sz w:val="24"/>
          <w:szCs w:val="24"/>
        </w:rPr>
        <w:lastRenderedPageBreak/>
        <w:t>IMetadataExporter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— интерфейс экспорта метаданных в стандартизированных форматах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 w:rsidRPr="00955E3E">
        <w:rPr>
          <w:rFonts w:ascii="Times New Roman" w:hAnsi="Times New Roman" w:cs="Times New Roman"/>
          <w:sz w:val="24"/>
          <w:szCs w:val="24"/>
        </w:rPr>
        <w:t>ILLMBackend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— унифицированный интерфейс взаимодействия с языковыми моделями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Взаимодействие между компонентами: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Пользовательский интерфейс (веб или CLI) отправляет запросы в API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через HTTP или локальные вызовы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Контроллеры API делегируют логику соответствующим сервисам через интерфейсы (например, контроллер анализа вызывает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IDescriptionGenerator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Сервисы используют загрузчик файлов и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метаданных для доступа к данным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Сервис генерации описаний взаимодействует с LLM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через интерфейс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ILLMBackend</w:t>
      </w:r>
      <w:proofErr w:type="spellEnd"/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При интеграции с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репозиториями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сервис экспорта отправляет метаданные во внешние системы через REST API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Особенности архитектуры: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Многоуровневая архитектура — чёткое разделение на слои: представление (UI), API, бизнес-логика (сервисы), доступ к данным (DAL) и хранилище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Слабая связность — компоненты взаимодействуют через интерфейсы, что упрощает замену реализаций (например, смена LLM-движка)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Модульная структура — каждый функциональный блок (анализ, генерация, экспорт) выделен в отдельный сервис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Поддержка автономной работы — использование локальных LLM позволяет работать без подключения к облачным сервисам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Готовность к интеграции — архитектура предусматривает подключение к внешним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репозиториям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данных через стандартизированные API и форматы метаданных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AA712A" w:rsidRPr="00955E3E" w:rsidRDefault="00AA712A" w:rsidP="00AA712A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Диаграмма последовательности (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Sequence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</w:t>
      </w:r>
    </w:p>
    <w:p w:rsidR="00AA712A" w:rsidRPr="00955E3E" w:rsidRDefault="00AA712A" w:rsidP="00AA712A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4075" cy="2924175"/>
            <wp:effectExtent l="0" t="0" r="9525" b="9525"/>
            <wp:docPr id="4" name="Рисунок 4" descr="C:\Users\khoronekola\Downloads\VLJBRjDG4DrRyZ-CiYf2vWDOe29021HWKS4MMQaNaKeQEQO2LddmaXeUXGNisB15CatTt3QDymipVyIvOtpZtb8Mjg_7SywSEsUkDmTPd6RFd-s4GTp9TbFYxpAI4I-uu2Ck-P1p6MEza6aOz97QxNJxSI-Z5dz1-7V4XfSsGuRo6e4J6RKe7j3ZUtxwPrvo3bx3S-KiPKWeaI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horonekola\Downloads\VLJBRjDG4DrRyZ-CiYf2vWDOe29021HWKS4MMQaNaKeQEQO2LddmaXeUXGNisB15CatTt3QDymipVyIvOtpZtb8Mjg_7SywSEsUkDmTPd6RFd-s4GTp9TbFYxpAI4I-uu2Ck-P1p6MEza6aOz97QxNJxSI-Z5dz1-7V4XfSsGuRo6e4J6RKe7j3ZUtxwPrvo3bx3S-KiPKWeaIE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Участники взаимодействия: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lastRenderedPageBreak/>
        <w:t xml:space="preserve">Исследователь — конечный пользователь, загружающий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для анализа или публикации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Веб-интерфейс — пользовательский интерфейс на основе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, обеспечивающий взаимодействие с системой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Анализатор данных — компонент, отвечающий за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валидацию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и структурный анализ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Генератор текста — модуль, формирующий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человекочитаемое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описание на основе результатов анализа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LLM — локальный движок языковой модели (например,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или llama.cpp), выполняющий генерацию текста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Экспортёр метаданных — компонент, преобразующий результат в стандартизированный формат (JSON-LD, DCAT)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Описание процесса последовательности: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Инициация загрузки: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Исследователь загружает CSV-файл через веб-интерфейс (сообщение 1)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Веб-интерфейс передаёт путь к файлу компоненту «Анализатор данных» с вызовом метода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загрузить_файл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("данные.csv") (сообщение 2)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Анализ и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: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3. Анализатор данных выполняет внутреннюю обработку: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содержимого и проверку корректности структуры (сообщение 3 — самообращение)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4. При успешной загрузке Анализатор возвращает подтверждение веб-интерфейсу (сообщение 4)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Запуск анализа: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5. Веб-интерфейс инициирует глубокий анализ данных, вызывая метод </w:t>
      </w:r>
      <w:proofErr w:type="gramStart"/>
      <w:r w:rsidRPr="00955E3E">
        <w:rPr>
          <w:rFonts w:ascii="Times New Roman" w:hAnsi="Times New Roman" w:cs="Times New Roman"/>
          <w:sz w:val="24"/>
          <w:szCs w:val="24"/>
        </w:rPr>
        <w:t>проанализировать(</w:t>
      </w:r>
      <w:proofErr w:type="gramEnd"/>
      <w:r w:rsidRPr="00955E3E">
        <w:rPr>
          <w:rFonts w:ascii="Times New Roman" w:hAnsi="Times New Roman" w:cs="Times New Roman"/>
          <w:sz w:val="24"/>
          <w:szCs w:val="24"/>
        </w:rPr>
        <w:t>) у Анализатора (сообщение 5)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6. Анализатор передаёт результаты (статистику, типы столбцов, потенциальные ключевые темы) Генератору текста (сообщение 6)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Генерация описания: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7. Генератор текста формирует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и отправляет его в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LLM с вызовом метода сгенерировать(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 (сообщение 7)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LLM возвращает сгенерированное текстовое описание (сообщение 8)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Экспорт метаданных: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9. Генератор передаёт описание и ключевые слова Экспортёру метаданных (сообщение 9)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10. Экспортёр формирует структурированный JSON-объект в формате JSON-LD и возвращает его Генератору (сообщение 10)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Отображение результата: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11. Генератор текста передаёт итоговый результат (описание, теги, JSON) обратно в Веб-интерфейс (сообщение 11)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12. Веб-интерфейс отображает пользователю сгенерированное описание и ключевые слова (сообщение 12)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lastRenderedPageBreak/>
        <w:t>Особенности диаграммы: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Активации (вертикальные прямоугольники на линиях жизни) показывают периоды, когда компонент активно обрабатывает запрос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Последовательная нумерация сообщений отражает хронологический порядок взаимодействий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Синхронные вызовы обозначены сплошными стрелками, возвраты результатов — пунктирными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Диаграмма охватывает полный жизненный цикл обработки одного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: от загрузки до получения готовых метаданных</w:t>
      </w:r>
    </w:p>
    <w:p w:rsidR="00AA712A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Все компоненты работают в рамках единого сценария без альтернативных ветвей, что соответствует основному («счастливому») пути выполнения, предполагающему корректный ввод и успешную обработку</w:t>
      </w:r>
    </w:p>
    <w:p w:rsidR="00B8391D" w:rsidRPr="00955E3E" w:rsidRDefault="00B8391D" w:rsidP="00B8391D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Диаграмма состояний (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</w:t>
      </w:r>
    </w:p>
    <w:p w:rsidR="00B8391D" w:rsidRPr="00955E3E" w:rsidRDefault="00B8391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4075" cy="3381375"/>
            <wp:effectExtent l="0" t="0" r="9525" b="9525"/>
            <wp:docPr id="5" name="Рисунок 5" descr="C:\Users\khoronekola\Downloads\bLJBIiDG4Dq7yW-pLA6uxqBw7o95y0dQWjQL26srwgAYuiATq0yGOarg-af_OUQFF3CtZNr0REaYpPqpvypZt9GkQ_iNjQlpCz_RtTgZGc67kCC9_t380Oyvy3tV0wPsk71Erxv7bEMyu_HRwdBBFOvuhB75CmTyqMGUSWogs8AHDAKXprGakKEepqFYRee9yya-v16WBnwWdjd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horonekola\Downloads\bLJBIiDG4Dq7yW-pLA6uxqBw7o95y0dQWjQL26srwgAYuiATq0yGOarg-af_OUQFF3CtZNr0REaYpPqpvypZt9GkQ_iNjQlpCz_RtTgZGc67kCC9_t380Oyvy3tV0wPsk71Erxv7bEMyu_HRwdBBFOvuhB75CmTyqMGUSWogs8AHDAKXprGakKEepqFYRee9yya-v16WBnwWdjdq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Основные состояния: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Создана — составное начальное состояние, представляющее этап инициализации задачи: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Загружен —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подсостояние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, в котором система получила файл и подтвердила его наличие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Анализируется — состояние, в котором выполняется структурный и статистический анализ данных (определение типов столбцов, вычисление пропусков, распределений и т.д.)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3C49CB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Генерируется</w:t>
      </w:r>
      <w:r w:rsidRPr="003C49CB">
        <w:rPr>
          <w:rFonts w:ascii="Times New Roman" w:hAnsi="Times New Roman" w:cs="Times New Roman"/>
          <w:sz w:val="24"/>
          <w:szCs w:val="24"/>
        </w:rPr>
        <w:t xml:space="preserve"> </w:t>
      </w:r>
      <w:r w:rsidR="005111BD" w:rsidRPr="00955E3E">
        <w:rPr>
          <w:rFonts w:ascii="Times New Roman" w:hAnsi="Times New Roman" w:cs="Times New Roman"/>
          <w:sz w:val="24"/>
          <w:szCs w:val="24"/>
        </w:rPr>
        <w:t>описание — состояние, в котором на основе результатов анализа формируется текстовое описание с использованием языковой модели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3C49CB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Ожидает </w:t>
      </w:r>
      <w:r w:rsidR="005111BD" w:rsidRPr="00955E3E">
        <w:rPr>
          <w:rFonts w:ascii="Times New Roman" w:hAnsi="Times New Roman" w:cs="Times New Roman"/>
          <w:sz w:val="24"/>
          <w:szCs w:val="24"/>
        </w:rPr>
        <w:t>правки — состояние, в котором пользователь может вручную отредактировать сгенерированное описание; система ожидает подтверждения или внесения изменений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Экспортируется — состояние, в котором система преобразует итоговое описание и ключевые слова в стандартизированный формат метаданных (JSON-LD, DCAT и др.)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Завершена — конечное состояние, означающее успешное завершение обработки: метаданные сформированы и готовы к использованию или публикации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Ошибка — конечное состояние, в которое система переходит при возникновении критических проблем (неподдерживаемый формат, повреждённый файл, сбой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сериализации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и т.п.)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Основные переходы между состояниями: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Из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подсостояния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Загружен в </w:t>
      </w:r>
      <w:proofErr w:type="gramStart"/>
      <w:r w:rsidRPr="00955E3E">
        <w:rPr>
          <w:rFonts w:ascii="Times New Roman" w:hAnsi="Times New Roman" w:cs="Times New Roman"/>
          <w:sz w:val="24"/>
          <w:szCs w:val="24"/>
        </w:rPr>
        <w:t>Анализируется</w:t>
      </w:r>
      <w:proofErr w:type="gramEnd"/>
      <w:r w:rsidRPr="00955E3E">
        <w:rPr>
          <w:rFonts w:ascii="Times New Roman" w:hAnsi="Times New Roman" w:cs="Times New Roman"/>
          <w:sz w:val="24"/>
          <w:szCs w:val="24"/>
        </w:rPr>
        <w:t xml:space="preserve"> — при успешной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файла (событие: файл валиден)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Из Загружен в Ошибка — при обнаружении некорректного или неподдерживаемого файла (событие: файл повреждён / не поддерживается)</w:t>
      </w:r>
    </w:p>
    <w:p w:rsidR="005111BD" w:rsidRPr="00955E3E" w:rsidRDefault="003C49CB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</w:t>
      </w:r>
      <w:proofErr w:type="gramStart"/>
      <w:r>
        <w:rPr>
          <w:rFonts w:ascii="Times New Roman" w:hAnsi="Times New Roman" w:cs="Times New Roman"/>
          <w:sz w:val="24"/>
          <w:szCs w:val="24"/>
        </w:rPr>
        <w:t>Анализируется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Генерируется </w:t>
      </w:r>
      <w:r w:rsidR="005111BD" w:rsidRPr="00955E3E">
        <w:rPr>
          <w:rFonts w:ascii="Times New Roman" w:hAnsi="Times New Roman" w:cs="Times New Roman"/>
          <w:sz w:val="24"/>
          <w:szCs w:val="24"/>
        </w:rPr>
        <w:t>описание — по завершении анализа (событие: анализ завершён)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Из </w:t>
      </w:r>
      <w:proofErr w:type="gramStart"/>
      <w:r w:rsidR="003C49CB">
        <w:rPr>
          <w:rFonts w:ascii="Times New Roman" w:hAnsi="Times New Roman" w:cs="Times New Roman"/>
          <w:sz w:val="24"/>
          <w:szCs w:val="24"/>
        </w:rPr>
        <w:t>Генерируется</w:t>
      </w:r>
      <w:proofErr w:type="gramEnd"/>
      <w:r w:rsidR="003C49CB">
        <w:rPr>
          <w:rFonts w:ascii="Times New Roman" w:hAnsi="Times New Roman" w:cs="Times New Roman"/>
          <w:sz w:val="24"/>
          <w:szCs w:val="24"/>
        </w:rPr>
        <w:t xml:space="preserve"> описание в Ожидает </w:t>
      </w:r>
      <w:r w:rsidRPr="00955E3E">
        <w:rPr>
          <w:rFonts w:ascii="Times New Roman" w:hAnsi="Times New Roman" w:cs="Times New Roman"/>
          <w:sz w:val="24"/>
          <w:szCs w:val="24"/>
        </w:rPr>
        <w:t>правки — если пользователь выбирает редактирование (событие: пользователь хочет отредактировать)</w:t>
      </w:r>
    </w:p>
    <w:p w:rsidR="005111BD" w:rsidRPr="00955E3E" w:rsidRDefault="003C49CB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</w:t>
      </w:r>
      <w:proofErr w:type="gramStart"/>
      <w:r>
        <w:rPr>
          <w:rFonts w:ascii="Times New Roman" w:hAnsi="Times New Roman" w:cs="Times New Roman"/>
          <w:sz w:val="24"/>
          <w:szCs w:val="24"/>
        </w:rPr>
        <w:t>Генерируется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11BD" w:rsidRPr="00955E3E">
        <w:rPr>
          <w:rFonts w:ascii="Times New Roman" w:hAnsi="Times New Roman" w:cs="Times New Roman"/>
          <w:sz w:val="24"/>
          <w:szCs w:val="24"/>
        </w:rPr>
        <w:t>описание в Экспортируется — если пользователь принимает описание без изменений (событие: без правок)</w:t>
      </w:r>
    </w:p>
    <w:p w:rsidR="005111BD" w:rsidRPr="00955E3E" w:rsidRDefault="003C49CB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</w:t>
      </w:r>
      <w:proofErr w:type="gramStart"/>
      <w:r>
        <w:rPr>
          <w:rFonts w:ascii="Times New Roman" w:hAnsi="Times New Roman" w:cs="Times New Roman"/>
          <w:sz w:val="24"/>
          <w:szCs w:val="24"/>
        </w:rPr>
        <w:t>Ожидает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правки обратно в Генерируется </w:t>
      </w:r>
      <w:r w:rsidR="005111BD" w:rsidRPr="00955E3E">
        <w:rPr>
          <w:rFonts w:ascii="Times New Roman" w:hAnsi="Times New Roman" w:cs="Times New Roman"/>
          <w:sz w:val="24"/>
          <w:szCs w:val="24"/>
        </w:rPr>
        <w:t>описание — при применении пользовательской правки (событие: применена правка)</w:t>
      </w:r>
    </w:p>
    <w:p w:rsidR="005111BD" w:rsidRPr="00955E3E" w:rsidRDefault="003C49CB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</w:t>
      </w:r>
      <w:proofErr w:type="gramStart"/>
      <w:r>
        <w:rPr>
          <w:rFonts w:ascii="Times New Roman" w:hAnsi="Times New Roman" w:cs="Times New Roman"/>
          <w:sz w:val="24"/>
          <w:szCs w:val="24"/>
        </w:rPr>
        <w:t>Ожидает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11BD" w:rsidRPr="00955E3E">
        <w:rPr>
          <w:rFonts w:ascii="Times New Roman" w:hAnsi="Times New Roman" w:cs="Times New Roman"/>
          <w:sz w:val="24"/>
          <w:szCs w:val="24"/>
        </w:rPr>
        <w:t>правки в Экспортируется — если пользователь подтверждает текущий вариант (событие: подтверждено без изменений)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Из </w:t>
      </w:r>
      <w:proofErr w:type="gramStart"/>
      <w:r w:rsidRPr="00955E3E">
        <w:rPr>
          <w:rFonts w:ascii="Times New Roman" w:hAnsi="Times New Roman" w:cs="Times New Roman"/>
          <w:sz w:val="24"/>
          <w:szCs w:val="24"/>
        </w:rPr>
        <w:t>Экспортируется</w:t>
      </w:r>
      <w:proofErr w:type="gramEnd"/>
      <w:r w:rsidRPr="00955E3E">
        <w:rPr>
          <w:rFonts w:ascii="Times New Roman" w:hAnsi="Times New Roman" w:cs="Times New Roman"/>
          <w:sz w:val="24"/>
          <w:szCs w:val="24"/>
        </w:rPr>
        <w:t xml:space="preserve"> в Завершена — при успешной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сериализации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метаданных (событие: экспорт успешен)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Из </w:t>
      </w:r>
      <w:proofErr w:type="gramStart"/>
      <w:r w:rsidRPr="00955E3E">
        <w:rPr>
          <w:rFonts w:ascii="Times New Roman" w:hAnsi="Times New Roman" w:cs="Times New Roman"/>
          <w:sz w:val="24"/>
          <w:szCs w:val="24"/>
        </w:rPr>
        <w:t>Экспортируется</w:t>
      </w:r>
      <w:proofErr w:type="gramEnd"/>
      <w:r w:rsidRPr="00955E3E">
        <w:rPr>
          <w:rFonts w:ascii="Times New Roman" w:hAnsi="Times New Roman" w:cs="Times New Roman"/>
          <w:sz w:val="24"/>
          <w:szCs w:val="24"/>
        </w:rPr>
        <w:t xml:space="preserve"> в Ошибка — при сбое формирования JSON или нарушении стандарта (событие: ошибка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сериализации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Из состояний Ошибка и Завершена — возвращение в начальное состояние [*], что позволяет инициировать новую задачу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Особенности диаграммы: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Использование составного состояния «Создана» для группировки начальных этапов (загрузка и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Наличие цикл</w:t>
      </w:r>
      <w:r w:rsidR="003C49CB">
        <w:rPr>
          <w:rFonts w:ascii="Times New Roman" w:hAnsi="Times New Roman" w:cs="Times New Roman"/>
          <w:sz w:val="24"/>
          <w:szCs w:val="24"/>
        </w:rPr>
        <w:t xml:space="preserve">ического перехода между </w:t>
      </w:r>
      <w:proofErr w:type="gramStart"/>
      <w:r w:rsidR="003C49CB">
        <w:rPr>
          <w:rFonts w:ascii="Times New Roman" w:hAnsi="Times New Roman" w:cs="Times New Roman"/>
          <w:sz w:val="24"/>
          <w:szCs w:val="24"/>
        </w:rPr>
        <w:t>Ожидает</w:t>
      </w:r>
      <w:proofErr w:type="gramEnd"/>
      <w:r w:rsidR="003C49CB">
        <w:rPr>
          <w:rFonts w:ascii="Times New Roman" w:hAnsi="Times New Roman" w:cs="Times New Roman"/>
          <w:sz w:val="24"/>
          <w:szCs w:val="24"/>
        </w:rPr>
        <w:t xml:space="preserve"> правки и Генерируется </w:t>
      </w:r>
      <w:r w:rsidRPr="00955E3E">
        <w:rPr>
          <w:rFonts w:ascii="Times New Roman" w:hAnsi="Times New Roman" w:cs="Times New Roman"/>
          <w:sz w:val="24"/>
          <w:szCs w:val="24"/>
        </w:rPr>
        <w:t>описание, отражающего итеративный процесс уточнения описания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Чёткое разделение успешного пути (через экспорт к завершению) и аварийного пути (в состояние «Ошибка»)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Поддержка опционального обучения на осн</w:t>
      </w:r>
      <w:r w:rsidR="003C49CB">
        <w:rPr>
          <w:rFonts w:ascii="Times New Roman" w:hAnsi="Times New Roman" w:cs="Times New Roman"/>
          <w:sz w:val="24"/>
          <w:szCs w:val="24"/>
        </w:rPr>
        <w:t xml:space="preserve">ове правок: в состоянии </w:t>
      </w:r>
      <w:proofErr w:type="gramStart"/>
      <w:r w:rsidR="003C49CB">
        <w:rPr>
          <w:rFonts w:ascii="Times New Roman" w:hAnsi="Times New Roman" w:cs="Times New Roman"/>
          <w:sz w:val="24"/>
          <w:szCs w:val="24"/>
        </w:rPr>
        <w:t>Ожидает</w:t>
      </w:r>
      <w:proofErr w:type="gramEnd"/>
      <w:r w:rsidR="003C49CB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955E3E">
        <w:rPr>
          <w:rFonts w:ascii="Times New Roman" w:hAnsi="Times New Roman" w:cs="Times New Roman"/>
          <w:sz w:val="24"/>
          <w:szCs w:val="24"/>
        </w:rPr>
        <w:t xml:space="preserve">правки система может сохранять пользовательские корректировки для последующего улучшения промптов или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fine-tuning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(указано в примечании)</w:t>
      </w:r>
    </w:p>
    <w:p w:rsidR="00B8391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lastRenderedPageBreak/>
        <w:t>Все переходы инициируются явными событиями, что обеспечивает предсказуемость поведения системы</w:t>
      </w:r>
    </w:p>
    <w:p w:rsidR="00B8391D" w:rsidRPr="00955E3E" w:rsidRDefault="00B8391D" w:rsidP="00B8391D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Диаграмма деятельности (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</w:t>
      </w:r>
    </w:p>
    <w:p w:rsidR="00B8391D" w:rsidRPr="00955E3E" w:rsidRDefault="005111B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4C6C05" wp14:editId="37D8DC53">
            <wp:extent cx="5934075" cy="4686300"/>
            <wp:effectExtent l="0" t="0" r="9525" b="0"/>
            <wp:docPr id="6" name="Рисунок 6" descr="C:\Users\khoronekola\Downloads\ZLGxJiDG4Emj-Gwl919m05A011KAK21HfK4Y22GmY8IEmYHyHKGeaEX0GHp02GcO-CCLTg_0IPZTvto0252AsC-xCxEpOy-LA-i7bSFT7TSveWTAAU8wlUA_JG5NgIltHwwZLQupGtSKq3FxN4DHo5Mk6px1qHj5HMzYVdLjqYokhYmR2Wrrs9_EvGMtYT9ZHOif0DhsffcW9zj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horonekola\Downloads\ZLGxJiDG4Emj-Gwl919m05A011KAK21HfK4Y22GmY8IEmYHyHKGeaEX0GHp02GcO-CCLTg_0IPZTvto0252AsC-xCxEpOy-LA-i7bSFT7TSveWTAAU8wlUA_JG5NgIltHwwZLQupGtSKq3FxN4DHo5Mk6px1qHj5HMzYVdLjqYokhYmR2Wrrs9_EvGMtYT9ZHOif0DhsffcW9zjc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Участники процесса (дорожки):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Пользователь — исследователь или администратор, инициирующий обработку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и взаимодействующий с результатом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Система — автоматизированная информационная система, выполняющая анализ, генерацию и экспорт метаданных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Основные этапы процесса: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Загрузка файла: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Пользователь загружает файл в систему (поддерживаемые форматы: CSV, JSON и др.)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Проверка поддержки формата: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Система проверяет, относится ли файл к поддерживаемым форматам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Если нет → система показывает ошибку: «неподдерживаемый формат», процесс завершается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Если да → данные загружаются в память для дальнейшей обработки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данных: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lastRenderedPageBreak/>
        <w:t>Система проверяет корректность содержимого (целостность структуры, отсутствие критических ошибок)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Если данные некорректны → система показывает ошибку: «некорректные данные», процесс завершается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Если данные валидны → запускается анализ структуры и статистики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Генерация описания: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Система анализирует типы столбцов, статистические характеристики и потенциальные темы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На основе анализа формируется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и отправляется в языковую модель (LLM)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Система получает и сохраняет сгенерированное текстовое описание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Просмотр и редактирование (опционально):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Пользователь просматривает сгенерированное описание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Система запрашивает, требуются ли правки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Если да: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Пользователь вносит изменения в описание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Система применяет правки и (опционально) сохраняет их для последующего обучения или улучшения промптов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Если нет: процесс переходит к экспорту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Экспорт метаданных: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Система формирует стандартизированный JSON-объект в формате JSON-LD и извлекает ключевые слова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Пользователь получает возможность скачать метаданные или опубликовать их напрямую в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(например,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Zenodo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Особенности диаграммы: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Дорожки (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swimlanes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 чётко разделяют зоны ответственности: действия пользователя и автоматизированные операции системы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Условные ветвления (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if-then-else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) отражают логику обработки ошибок на этапах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формата и данных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Опциональный цикл редактирования демонстрирует гибкость системы: пользователь может уточнить результат, а система — адаптироваться к обратной связи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Процесс линейный и ориентирован на «счастливый путь», но включает обработку типовых ошибок без необходимости повторной загрузки</w:t>
      </w:r>
    </w:p>
    <w:p w:rsidR="00B8391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Все этапы соответствуют концептуальной основе проекта: сокращение времени описания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, повышение качества метаданных и поддержка интеграции с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репозиториями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открытых данных</w:t>
      </w:r>
    </w:p>
    <w:p w:rsidR="00B8391D" w:rsidRPr="00955E3E" w:rsidRDefault="00B8391D" w:rsidP="00B8391D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Диаграмма развертывания (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Deployment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</w:t>
      </w:r>
    </w:p>
    <w:p w:rsidR="005111BD" w:rsidRPr="00955E3E" w:rsidRDefault="005111BD" w:rsidP="00B8391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838700" cy="4705350"/>
            <wp:effectExtent l="0" t="0" r="0" b="0"/>
            <wp:docPr id="7" name="Рисунок 7" descr="C:\Users\khoronekola\Downloads\RLBBIiD05Dq7yW-NhbgmkdSXrb9Hh1ZQkX4tGplMGfg4DA8YGgiWWgvSAlWDRJ7s8Kr_uSuVUMQCZwgRp4noddUoteb469sqNTlo_8Qa33_o6uyvvfcwKZsUSi8ngMlLmx6BmqJlUCX9XYviYmZirf6eHs0-W3N8ym2ulhhc4SUgco7HeOtGF-t8y1Vy4MepM2JyfkufMonlvmm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horonekola\Downloads\RLBBIiD05Dq7yW-NhbgmkdSXrb9Hh1ZQkX4tGplMGfg4DA8YGgiWWgvSAlWDRJ7s8Kr_uSuVUMQCZwgRp4noddUoteb469sqNTlo_8Qa33_o6uyvvfcwKZsUSi8ngMlLmx6BmqJlUCX9XYviYmZirf6eHs0-W3N8ym2ulhhc4SUgco7HeOtGF-t8y1Vy4MepM2JyfkufMonlvmmQ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Основные узлы (вычислительные ресурсы):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Клиентское устройство – оконечное устройство пользователя, с которого инициируется взаимодействие с системой: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Веб-браузер – для работы с графическим интерфейсом (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-приложение)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Консоль (CLI) – для запуска пакетной обработки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датасетов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через командную строку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Локальный сервер – основной вычислительный узел, на котором размещается ядро приложения: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CPU / RAM – аппаратные ресурсы, используемые для обработки данных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Основное приложение – программный артефакт на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, реализующий логику анализа, генерации и экспорта (с использованием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для веба или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для API-режима)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LLM-движок – вычислительный узел (может совпадать с локальным сервером или быть отдельным), отвечающий за генерацию текста: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 w:rsidRPr="00955E3E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/ llama.cpp – локальный движок для запуска больших языковых моделей (например,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Llama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Mistral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) без подключения к облачным сервисам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Внешний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– удалённая платформа для публикации данных и метаданных (опциональная интеграция):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 w:rsidRPr="00955E3E">
        <w:rPr>
          <w:rFonts w:ascii="Times New Roman" w:hAnsi="Times New Roman" w:cs="Times New Roman"/>
          <w:sz w:val="24"/>
          <w:szCs w:val="24"/>
        </w:rPr>
        <w:t>Zenodo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API – REST-интерфейсы популярных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репозиториев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открытых данных, поддерживающих автоматическую загрузку метаданных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Связи между узлами: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lastRenderedPageBreak/>
        <w:t>HTTP / HTTPS — между веб-браузером и основным приложением для передачи файлов и отображения результатов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Локальный вызов — между консолью (CLI) и основным приложением при запуске в режиме командной строки (без сетевого взаимодействия)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Локальный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/ HTTP — между основным приложением и LLM-движком для отправки промптов и получения сгенерированного текста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REST API (опционально) — между основным приложением и внешними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репозиториями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для автоматической публикации метаданных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Размещение артефактов: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Веб-браузер взаимодействует с основным приложением через стандартный веб-протокол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CLI-инструмент запускает то же приложение локально, минуя сетевой стек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Основное приложение делегирует задачи генерации текста LLM-движку, не храня модель в памяти напрямую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При необходимости система может отправлять сформированные метаданные в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Zenodo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через их публичные API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Особенности архитектуры размещения: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Автономность — система может работать полностью локально, без доступа к интернету, благодаря использованию локальных LLM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Гибкость развёртывания — LLM-движок может быть развёрнут на том же устройстве или на отдельной машине с ускорителями (GPU/TPU)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>Поддержка двух режимов работы — интерактивный (веб) и пакетный (CLI) — с единым ядром логики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Опциональная облачная интеграция — экспорт в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выполняется только по запросу пользователя</w:t>
      </w:r>
    </w:p>
    <w:p w:rsidR="005111B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Минималистичная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инфраструктура — для базового сценария достаточно одного компьютера с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 xml:space="preserve"> и установленным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Ollama</w:t>
      </w:r>
      <w:proofErr w:type="spellEnd"/>
    </w:p>
    <w:p w:rsidR="00B8391D" w:rsidRPr="00955E3E" w:rsidRDefault="005111BD" w:rsidP="005111BD">
      <w:pPr>
        <w:pStyle w:val="a4"/>
        <w:rPr>
          <w:rFonts w:ascii="Times New Roman" w:hAnsi="Times New Roman" w:cs="Times New Roman"/>
          <w:sz w:val="24"/>
          <w:szCs w:val="24"/>
        </w:rPr>
      </w:pPr>
      <w:r w:rsidRPr="00955E3E">
        <w:rPr>
          <w:rFonts w:ascii="Times New Roman" w:hAnsi="Times New Roman" w:cs="Times New Roman"/>
          <w:sz w:val="24"/>
          <w:szCs w:val="24"/>
        </w:rPr>
        <w:t xml:space="preserve">Эта диаграмма развертывания предоставляет разработчикам, системным администраторам и исследователям чёткое представление о требованиях к окружению, возможностях локального использования и вариантах интеграции с внешними платформами, что соответствует целям проекта: упрощение документирования </w:t>
      </w:r>
      <w:proofErr w:type="spellStart"/>
      <w:r w:rsidRPr="00955E3E">
        <w:rPr>
          <w:rFonts w:ascii="Times New Roman" w:hAnsi="Times New Roman" w:cs="Times New Roman"/>
          <w:sz w:val="24"/>
          <w:szCs w:val="24"/>
        </w:rPr>
        <w:t>датасетов</w:t>
      </w:r>
      <w:proofErr w:type="spellEnd"/>
      <w:r w:rsidRPr="00955E3E">
        <w:rPr>
          <w:rFonts w:ascii="Times New Roman" w:hAnsi="Times New Roman" w:cs="Times New Roman"/>
          <w:sz w:val="24"/>
          <w:szCs w:val="24"/>
        </w:rPr>
        <w:t>, обеспечение конфиденциальности и совместимости с экосистемой открытых данных.</w:t>
      </w:r>
    </w:p>
    <w:sectPr w:rsidR="00B8391D" w:rsidRPr="00955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32D4C"/>
    <w:multiLevelType w:val="multilevel"/>
    <w:tmpl w:val="DC06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94954"/>
    <w:multiLevelType w:val="multilevel"/>
    <w:tmpl w:val="D6AC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7815FF"/>
    <w:multiLevelType w:val="multilevel"/>
    <w:tmpl w:val="381A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A12BE9"/>
    <w:multiLevelType w:val="hybridMultilevel"/>
    <w:tmpl w:val="24509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CB3"/>
    <w:rsid w:val="00147CB3"/>
    <w:rsid w:val="003C49CB"/>
    <w:rsid w:val="005111BD"/>
    <w:rsid w:val="005D0394"/>
    <w:rsid w:val="00632251"/>
    <w:rsid w:val="007022C0"/>
    <w:rsid w:val="008C58C5"/>
    <w:rsid w:val="00955E3E"/>
    <w:rsid w:val="00AA712A"/>
    <w:rsid w:val="00B8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31000"/>
  <w15:chartTrackingRefBased/>
  <w15:docId w15:val="{EC46A64F-4FCC-43A7-9B0E-5BB4BEBCA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47C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47C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7CB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47C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47CB3"/>
    <w:rPr>
      <w:b/>
      <w:bCs/>
    </w:rPr>
  </w:style>
  <w:style w:type="character" w:styleId="HTML">
    <w:name w:val="HTML Code"/>
    <w:basedOn w:val="a0"/>
    <w:uiPriority w:val="99"/>
    <w:semiHidden/>
    <w:unhideWhenUsed/>
    <w:rsid w:val="00147CB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47CB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47C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7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2512</Words>
  <Characters>14320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МИИГаиК</Company>
  <LinksUpToDate>false</LinksUpToDate>
  <CharactersWithSpaces>16799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Хоронеко Леонид Александрович</dc:creator>
  <cp:keywords/>
  <dc:description/>
  <cp:lastModifiedBy>Student-101k2-18</cp:lastModifiedBy>
  <cp:revision>5</cp:revision>
  <dcterms:created xsi:type="dcterms:W3CDTF">2025-09-30T16:17:00Z</dcterms:created>
  <dcterms:modified xsi:type="dcterms:W3CDTF">2025-10-01T10:04:00Z</dcterms:modified>
</cp:coreProperties>
</file>