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8E0" w:rsidRDefault="000758E0" w:rsidP="000758E0">
      <w:pPr>
        <w:spacing w:after="154" w:line="360" w:lineRule="auto"/>
        <w:ind w:hanging="1239"/>
        <w:jc w:val="center"/>
      </w:pPr>
      <w:r>
        <w:rPr>
          <w:rFonts w:ascii="Calibri" w:eastAsia="Calibri" w:hAnsi="Calibri" w:cs="Calibri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0758E0" w:rsidRDefault="000758E0" w:rsidP="000758E0">
      <w:pPr>
        <w:spacing w:after="4" w:line="360" w:lineRule="auto"/>
        <w:ind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</w:p>
    <w:p w:rsidR="000758E0" w:rsidRDefault="000758E0" w:rsidP="000758E0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</w:t>
      </w:r>
    </w:p>
    <w:p w:rsidR="000758E0" w:rsidRDefault="000758E0" w:rsidP="000758E0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Кафедра телекоммуникационных сетей и вычислительных средств</w:t>
      </w:r>
    </w:p>
    <w:p w:rsidR="000758E0" w:rsidRDefault="000758E0" w:rsidP="000758E0">
      <w:pPr>
        <w:spacing w:after="3" w:line="360" w:lineRule="auto"/>
        <w:ind w:right="887"/>
        <w:jc w:val="center"/>
      </w:pPr>
      <w:r>
        <w:rPr>
          <w:rFonts w:ascii="Calibri" w:eastAsia="Calibri" w:hAnsi="Calibri" w:cs="Calibri"/>
          <w:sz w:val="28"/>
        </w:rPr>
        <w:t xml:space="preserve">Дисциплина: Архитектура ЭВМ  </w:t>
      </w:r>
    </w:p>
    <w:p w:rsidR="000758E0" w:rsidRDefault="000758E0" w:rsidP="000758E0">
      <w:pPr>
        <w:spacing w:after="166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  <w:ind w:right="792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Отчёт по лабораторной работе №3</w:t>
      </w:r>
    </w:p>
    <w:p w:rsidR="000758E0" w:rsidRPr="00080A53" w:rsidRDefault="000758E0" w:rsidP="000758E0">
      <w:pPr>
        <w:spacing w:after="161" w:line="360" w:lineRule="auto"/>
        <w:ind w:right="792"/>
        <w:jc w:val="center"/>
      </w:pPr>
      <w:r w:rsidRPr="00080A53">
        <w:rPr>
          <w:rFonts w:ascii="Calibri" w:eastAsia="Calibri" w:hAnsi="Calibri" w:cs="Calibri"/>
          <w:sz w:val="28"/>
        </w:rPr>
        <w:t>«</w:t>
      </w:r>
      <w:r w:rsidRPr="00BC7125">
        <w:rPr>
          <w:rFonts w:ascii="Calibri" w:eastAsia="Calibri" w:hAnsi="Calibri" w:cs="Calibri"/>
          <w:sz w:val="28"/>
        </w:rPr>
        <w:t xml:space="preserve">Консоль управления моделью </w:t>
      </w:r>
      <w:proofErr w:type="spellStart"/>
      <w:r w:rsidRPr="00BC7125">
        <w:rPr>
          <w:rFonts w:ascii="Calibri" w:eastAsia="Calibri" w:hAnsi="Calibri" w:cs="Calibri"/>
          <w:sz w:val="28"/>
        </w:rPr>
        <w:t>S</w:t>
      </w:r>
      <w:r>
        <w:rPr>
          <w:rFonts w:ascii="Calibri" w:eastAsia="Calibri" w:hAnsi="Calibri" w:cs="Calibri"/>
          <w:sz w:val="28"/>
        </w:rPr>
        <w:t>imple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Computer</w:t>
      </w:r>
      <w:proofErr w:type="spellEnd"/>
      <w:r>
        <w:rPr>
          <w:rFonts w:ascii="Calibri" w:eastAsia="Calibri" w:hAnsi="Calibri" w:cs="Calibri"/>
          <w:sz w:val="28"/>
        </w:rPr>
        <w:t>. Текстовая часть</w:t>
      </w:r>
      <w:r w:rsidRPr="00080A53">
        <w:rPr>
          <w:rFonts w:ascii="Calibri" w:eastAsia="Calibri" w:hAnsi="Calibri" w:cs="Calibri"/>
          <w:sz w:val="28"/>
        </w:rPr>
        <w:t>»</w:t>
      </w:r>
    </w:p>
    <w:p w:rsidR="000758E0" w:rsidRDefault="000758E0" w:rsidP="000758E0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6" w:line="360" w:lineRule="auto"/>
        <w:ind w:left="3540" w:firstLine="708"/>
      </w:pPr>
      <w:r>
        <w:rPr>
          <w:rFonts w:ascii="Calibri" w:eastAsia="Calibri" w:hAnsi="Calibri" w:cs="Calibri"/>
          <w:sz w:val="28"/>
        </w:rPr>
        <w:t xml:space="preserve">Выполнили студенты группы ИА-831: </w:t>
      </w:r>
    </w:p>
    <w:p w:rsidR="000758E0" w:rsidRDefault="000758E0" w:rsidP="000758E0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Зарубин Максим Евгеньевич</w:t>
      </w:r>
    </w:p>
    <w:p w:rsidR="000758E0" w:rsidRDefault="000758E0" w:rsidP="000758E0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Дорощук</w:t>
      </w:r>
      <w:proofErr w:type="spellEnd"/>
      <w:r>
        <w:rPr>
          <w:rFonts w:ascii="Calibri" w:eastAsia="Calibri" w:hAnsi="Calibri" w:cs="Calibri"/>
          <w:sz w:val="28"/>
        </w:rPr>
        <w:t xml:space="preserve"> Никита Андреевич </w:t>
      </w:r>
    </w:p>
    <w:p w:rsidR="000758E0" w:rsidRDefault="000758E0" w:rsidP="000758E0">
      <w:pPr>
        <w:spacing w:after="0" w:line="360" w:lineRule="auto"/>
        <w:ind w:left="3540" w:right="657" w:firstLine="708"/>
      </w:pPr>
      <w:r>
        <w:rPr>
          <w:rFonts w:ascii="Calibri" w:eastAsia="Calibri" w:hAnsi="Calibri" w:cs="Calibri"/>
          <w:sz w:val="28"/>
        </w:rPr>
        <w:t xml:space="preserve">Проверил преподаватель: </w:t>
      </w:r>
    </w:p>
    <w:p w:rsidR="000758E0" w:rsidRDefault="000758E0" w:rsidP="000758E0">
      <w:pPr>
        <w:spacing w:after="161" w:line="360" w:lineRule="auto"/>
        <w:ind w:left="3540" w:right="657" w:firstLine="708"/>
      </w:pPr>
      <w:proofErr w:type="spellStart"/>
      <w:r>
        <w:rPr>
          <w:rFonts w:ascii="Calibri" w:eastAsia="Calibri" w:hAnsi="Calibri" w:cs="Calibri"/>
          <w:sz w:val="28"/>
        </w:rPr>
        <w:t>Токмашева</w:t>
      </w:r>
      <w:proofErr w:type="spellEnd"/>
      <w:r>
        <w:rPr>
          <w:rFonts w:ascii="Calibri" w:eastAsia="Calibri" w:hAnsi="Calibri" w:cs="Calibri"/>
          <w:sz w:val="28"/>
        </w:rPr>
        <w:t xml:space="preserve"> Елизавета Ивановна</w:t>
      </w:r>
    </w:p>
    <w:p w:rsidR="000758E0" w:rsidRDefault="000758E0" w:rsidP="000758E0">
      <w:pPr>
        <w:spacing w:after="166" w:line="360" w:lineRule="auto"/>
        <w:jc w:val="right"/>
      </w:pPr>
      <w:r>
        <w:rPr>
          <w:rFonts w:ascii="Calibri" w:eastAsia="Calibri" w:hAnsi="Calibri" w:cs="Calibri"/>
          <w:sz w:val="28"/>
        </w:rPr>
        <w:t xml:space="preserve"> </w:t>
      </w:r>
    </w:p>
    <w:p w:rsidR="000758E0" w:rsidRDefault="000758E0" w:rsidP="000758E0">
      <w:pPr>
        <w:spacing w:after="161" w:line="360" w:lineRule="auto"/>
        <w:jc w:val="center"/>
        <w:rPr>
          <w:rFonts w:ascii="Calibri" w:eastAsia="Calibri" w:hAnsi="Calibri" w:cs="Calibri"/>
          <w:sz w:val="28"/>
        </w:rPr>
      </w:pPr>
    </w:p>
    <w:p w:rsidR="000758E0" w:rsidRPr="00B8720E" w:rsidRDefault="000758E0" w:rsidP="000758E0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0758E0" w:rsidRPr="00910E29" w:rsidRDefault="000758E0" w:rsidP="000758E0">
      <w:pPr>
        <w:spacing w:after="162" w:line="360" w:lineRule="auto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A9581F" w:rsidRPr="00A9581F" w:rsidRDefault="00A9581F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9581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:rsidR="004B027B" w:rsidRDefault="00A9581F" w:rsidP="001728D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581F">
        <w:rPr>
          <w:rFonts w:ascii="Times New Roman" w:hAnsi="Times New Roman" w:cs="Times New Roman"/>
          <w:sz w:val="28"/>
          <w:szCs w:val="28"/>
        </w:rPr>
        <w:t xml:space="preserve">Изучить принципы работы терминалов ЭВМ в текстовом режиме. Понять, каким образом кодируется текстовая информация и как с помощью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неѐ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можно управлять работой терминалов. Разработать библиотеку функций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myTerm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включающую базовые функции по управлению текстовым терминалом (очистка экрана, позиционирование курсора, управления цветом). Начать разрабатывать консоль управления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(вывести на экран текстовую часть).</w:t>
      </w:r>
    </w:p>
    <w:p w:rsidR="00A9581F" w:rsidRDefault="00A9581F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9581F"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:rsidR="00A9581F" w:rsidRDefault="00A9581F" w:rsidP="001728D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A9581F">
        <w:rPr>
          <w:rFonts w:ascii="Times New Roman" w:hAnsi="Times New Roman" w:cs="Times New Roman"/>
          <w:sz w:val="28"/>
          <w:szCs w:val="28"/>
        </w:rPr>
        <w:t xml:space="preserve">1. Прочитайте главу 5 практикума по курсу «Организация ЭВМ и систем». Обратите особое внимание на параграфы 5.4 и 5.5. Изучите страницу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для команды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infocmp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базы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terminfo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функции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ioctl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9581F">
        <w:rPr>
          <w:rFonts w:ascii="Times New Roman" w:hAnsi="Times New Roman" w:cs="Times New Roman"/>
          <w:sz w:val="28"/>
          <w:szCs w:val="28"/>
        </w:rPr>
        <w:t xml:space="preserve">2. Откройте текстовый терминал и запустите оболочку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(оболочка запускается автоматически). Используя команду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infocmp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определите (и перепишите их себе)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escapeпоследовательности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для терминала, в</w:t>
      </w:r>
      <w:r>
        <w:rPr>
          <w:rFonts w:ascii="Times New Roman" w:hAnsi="Times New Roman" w:cs="Times New Roman"/>
          <w:sz w:val="28"/>
          <w:szCs w:val="28"/>
        </w:rPr>
        <w:t xml:space="preserve">ыполняющие следующие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действия: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очистка</w:t>
      </w:r>
      <w:proofErr w:type="gramEnd"/>
      <w:r w:rsidRPr="00A9581F">
        <w:rPr>
          <w:rFonts w:ascii="Times New Roman" w:hAnsi="Times New Roman" w:cs="Times New Roman"/>
          <w:sz w:val="28"/>
          <w:szCs w:val="28"/>
        </w:rPr>
        <w:t xml:space="preserve"> экрана и перемещение курсора в левый</w:t>
      </w:r>
      <w:r>
        <w:rPr>
          <w:rFonts w:ascii="Times New Roman" w:hAnsi="Times New Roman" w:cs="Times New Roman"/>
          <w:sz w:val="28"/>
          <w:szCs w:val="28"/>
        </w:rPr>
        <w:t xml:space="preserve"> верхний угол (</w:t>
      </w:r>
      <w:proofErr w:type="spellStart"/>
      <w:r>
        <w:rPr>
          <w:rFonts w:ascii="Times New Roman" w:hAnsi="Times New Roman" w:cs="Times New Roman"/>
          <w:sz w:val="28"/>
          <w:szCs w:val="28"/>
        </w:rPr>
        <w:t>clear_screen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A9581F">
        <w:rPr>
          <w:rFonts w:ascii="Times New Roman" w:hAnsi="Times New Roman" w:cs="Times New Roman"/>
          <w:sz w:val="28"/>
          <w:szCs w:val="28"/>
        </w:rPr>
        <w:t>перемещение курсора в заданную по</w:t>
      </w:r>
      <w:r>
        <w:rPr>
          <w:rFonts w:ascii="Times New Roman" w:hAnsi="Times New Roman" w:cs="Times New Roman"/>
          <w:sz w:val="28"/>
          <w:szCs w:val="28"/>
        </w:rPr>
        <w:t>зицию экрана (</w:t>
      </w:r>
      <w:proofErr w:type="spellStart"/>
      <w:r>
        <w:rPr>
          <w:rFonts w:ascii="Times New Roman" w:hAnsi="Times New Roman" w:cs="Times New Roman"/>
          <w:sz w:val="28"/>
          <w:szCs w:val="28"/>
        </w:rPr>
        <w:t>cursor_address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задание цвета последующих выводимы</w:t>
      </w:r>
      <w:r>
        <w:rPr>
          <w:rFonts w:ascii="Times New Roman" w:hAnsi="Times New Roman" w:cs="Times New Roman"/>
          <w:sz w:val="28"/>
          <w:szCs w:val="28"/>
        </w:rPr>
        <w:t>х символов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set_a_background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определение цвета фона для последующих выводимых символов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set_a_fo</w:t>
      </w:r>
      <w:r>
        <w:rPr>
          <w:rFonts w:ascii="Times New Roman" w:hAnsi="Times New Roman" w:cs="Times New Roman"/>
          <w:sz w:val="28"/>
          <w:szCs w:val="28"/>
        </w:rPr>
        <w:t>reground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скрытие и восстановление курсора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cursor_invisible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cursor_visible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9581F">
        <w:rPr>
          <w:rFonts w:ascii="Times New Roman" w:hAnsi="Times New Roman" w:cs="Times New Roman"/>
          <w:sz w:val="28"/>
          <w:szCs w:val="28"/>
        </w:rPr>
        <w:t xml:space="preserve">3. Используя оболочку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команду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–e и скрипт2, проверьте работу полученных последовательностей. Символ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escape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задается как \033 или \E. Например –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-e "\033[m". Для проверки сформируйте последовательность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escape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>-команд, вы</w:t>
      </w:r>
      <w:r>
        <w:rPr>
          <w:rFonts w:ascii="Times New Roman" w:hAnsi="Times New Roman" w:cs="Times New Roman"/>
          <w:sz w:val="28"/>
          <w:szCs w:val="28"/>
        </w:rPr>
        <w:t xml:space="preserve">полняющую следующие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действия: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очищает экран;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выводит в пятой строке, начиная с 10 символа Ваше имя кр</w:t>
      </w:r>
      <w:r>
        <w:rPr>
          <w:rFonts w:ascii="Times New Roman" w:hAnsi="Times New Roman" w:cs="Times New Roman"/>
          <w:sz w:val="28"/>
          <w:szCs w:val="28"/>
        </w:rPr>
        <w:t xml:space="preserve">асными буквами на черном фоне;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в шестой строке, начиная с 8 символа Вашу группу зеленым </w:t>
      </w:r>
      <w:r>
        <w:rPr>
          <w:rFonts w:ascii="Times New Roman" w:hAnsi="Times New Roman" w:cs="Times New Roman"/>
          <w:sz w:val="28"/>
          <w:szCs w:val="28"/>
        </w:rPr>
        <w:t xml:space="preserve">цветом на белом фоне;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перемещает курсор в 10 строку, 1 символ и возвращает настройки цвета в значения «по умолчанию».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A9581F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следующие </w:t>
      </w:r>
      <w:r w:rsidR="00785122">
        <w:rPr>
          <w:rFonts w:ascii="Times New Roman" w:hAnsi="Times New Roman" w:cs="Times New Roman"/>
          <w:sz w:val="28"/>
          <w:szCs w:val="28"/>
        </w:rPr>
        <w:t xml:space="preserve">функции: </w:t>
      </w:r>
      <w:r w:rsidR="00785122" w:rsidRPr="00A958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mt_clrscr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>)- производит очистку и перемещение курсор</w:t>
      </w:r>
      <w:r>
        <w:rPr>
          <w:rFonts w:ascii="Times New Roman" w:hAnsi="Times New Roman" w:cs="Times New Roman"/>
          <w:sz w:val="28"/>
          <w:szCs w:val="28"/>
        </w:rPr>
        <w:t xml:space="preserve">а в левый верхний угол </w:t>
      </w:r>
      <w:r w:rsidR="00785122">
        <w:rPr>
          <w:rFonts w:ascii="Times New Roman" w:hAnsi="Times New Roman" w:cs="Times New Roman"/>
          <w:sz w:val="28"/>
          <w:szCs w:val="28"/>
        </w:rPr>
        <w:t xml:space="preserve">экрана; </w:t>
      </w:r>
      <w:r w:rsidR="00785122" w:rsidRPr="00A9581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mt_gotoXY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>) - перемещает курсор в указанную позицию. Первый параметр номер с</w:t>
      </w:r>
      <w:r>
        <w:rPr>
          <w:rFonts w:ascii="Times New Roman" w:hAnsi="Times New Roman" w:cs="Times New Roman"/>
          <w:sz w:val="28"/>
          <w:szCs w:val="28"/>
        </w:rPr>
        <w:t xml:space="preserve">троки, второй - номер столбца;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mt_getscreensize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) - определяет размер экрана терминала </w:t>
      </w:r>
      <w:r>
        <w:rPr>
          <w:rFonts w:ascii="Times New Roman" w:hAnsi="Times New Roman" w:cs="Times New Roman"/>
          <w:sz w:val="28"/>
          <w:szCs w:val="28"/>
        </w:rPr>
        <w:t xml:space="preserve">(количество строк и столбцов);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mt_setfgcolor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) - устанавливает цвет последующих </w:t>
      </w:r>
      <w:r w:rsidRPr="00A9581F">
        <w:rPr>
          <w:rFonts w:ascii="Times New Roman" w:hAnsi="Times New Roman" w:cs="Times New Roman"/>
          <w:sz w:val="28"/>
          <w:szCs w:val="28"/>
        </w:rPr>
        <w:lastRenderedPageBreak/>
        <w:t xml:space="preserve">выводимых символов. В качестве параметра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передаѐтся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константа из созданного Вами перечислимого типа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описывающего цвета терминала; </w:t>
      </w:r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mt_setbgcolor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) - устанавливает цвет фона последующих выводимых символов. В качестве параметра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передаѐтся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 константа из созданного Вами перечислимого типа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, описывающего цвета терминала.  Все функции возвращают 0 в случае успешного выполнения и -1 в случае ошибки. В качестве терминала используется стандартный поток вывода.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9581F">
        <w:rPr>
          <w:rFonts w:ascii="Times New Roman" w:hAnsi="Times New Roman" w:cs="Times New Roman"/>
          <w:sz w:val="28"/>
          <w:szCs w:val="28"/>
        </w:rPr>
        <w:t xml:space="preserve">5. Оформите разработанные функции как статическую библиотеку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myTerm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 xml:space="preserve">. Подготовьте заголовочный файл для </w:t>
      </w:r>
      <w:proofErr w:type="spellStart"/>
      <w:r w:rsidRPr="00A9581F">
        <w:rPr>
          <w:rFonts w:ascii="Times New Roman" w:hAnsi="Times New Roman" w:cs="Times New Roman"/>
          <w:sz w:val="28"/>
          <w:szCs w:val="28"/>
        </w:rPr>
        <w:t>неѐ</w:t>
      </w:r>
      <w:proofErr w:type="spellEnd"/>
      <w:r w:rsidRPr="00A9581F">
        <w:rPr>
          <w:rFonts w:ascii="Times New Roman" w:hAnsi="Times New Roman" w:cs="Times New Roman"/>
          <w:sz w:val="28"/>
          <w:szCs w:val="28"/>
        </w:rPr>
        <w:t>.</w:t>
      </w:r>
    </w:p>
    <w:p w:rsidR="007B47DE" w:rsidRDefault="007B47DE" w:rsidP="001728D8">
      <w:pPr>
        <w:spacing w:after="3" w:line="360" w:lineRule="auto"/>
        <w:ind w:right="953"/>
        <w:jc w:val="both"/>
        <w:rPr>
          <w:b/>
          <w:sz w:val="32"/>
        </w:rPr>
      </w:pPr>
      <w:r>
        <w:rPr>
          <w:b/>
          <w:sz w:val="32"/>
        </w:rPr>
        <w:t>О</w:t>
      </w:r>
      <w:r w:rsidRPr="00B8720E">
        <w:rPr>
          <w:b/>
          <w:sz w:val="32"/>
        </w:rPr>
        <w:t>писание реализованных функций</w:t>
      </w:r>
      <w:r>
        <w:rPr>
          <w:b/>
          <w:sz w:val="32"/>
        </w:rPr>
        <w:t>.</w:t>
      </w:r>
    </w:p>
    <w:p w:rsidR="007B47DE" w:rsidRPr="00BA4BDB" w:rsidRDefault="007B47DE" w:rsidP="001728D8">
      <w:pPr>
        <w:pStyle w:val="a3"/>
        <w:numPr>
          <w:ilvl w:val="0"/>
          <w:numId w:val="1"/>
        </w:numPr>
        <w:spacing w:after="160" w:line="259" w:lineRule="auto"/>
        <w:jc w:val="both"/>
        <w:rPr>
          <w:sz w:val="28"/>
        </w:rPr>
      </w:pP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BA4BDB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clrscr</w:t>
      </w:r>
      <w:proofErr w:type="spellEnd"/>
      <w:r w:rsidRPr="00BA4BDB">
        <w:rPr>
          <w:sz w:val="28"/>
        </w:rPr>
        <w:t xml:space="preserve"> (</w:t>
      </w:r>
      <w:r w:rsidRPr="00BA4BDB">
        <w:rPr>
          <w:sz w:val="28"/>
          <w:lang w:val="en-US"/>
        </w:rPr>
        <w:t>void</w:t>
      </w:r>
      <w:r w:rsidRPr="00BA4BDB">
        <w:rPr>
          <w:sz w:val="28"/>
        </w:rPr>
        <w:t xml:space="preserve">) – </w:t>
      </w:r>
      <w:r>
        <w:rPr>
          <w:sz w:val="28"/>
        </w:rPr>
        <w:t>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 из 6 символов</w:t>
      </w:r>
      <w:r w:rsidRPr="00BA4BDB">
        <w:rPr>
          <w:sz w:val="28"/>
        </w:rPr>
        <w:t>,</w:t>
      </w:r>
      <w:r>
        <w:rPr>
          <w:sz w:val="28"/>
        </w:rPr>
        <w:t xml:space="preserve"> благодаря которой происходит очистка экрана и перемещение курсора в левый верхний угол экрана.</w:t>
      </w:r>
    </w:p>
    <w:p w:rsidR="007B47DE" w:rsidRPr="00BA4BDB" w:rsidRDefault="007B47DE" w:rsidP="001728D8">
      <w:pPr>
        <w:pStyle w:val="a3"/>
        <w:numPr>
          <w:ilvl w:val="0"/>
          <w:numId w:val="1"/>
        </w:numPr>
        <w:spacing w:after="160" w:line="259" w:lineRule="auto"/>
        <w:jc w:val="both"/>
        <w:rPr>
          <w:sz w:val="28"/>
        </w:rPr>
      </w:pP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BA4BDB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gotoXY</w:t>
      </w:r>
      <w:proofErr w:type="spellEnd"/>
      <w:r w:rsidRPr="00BA4BDB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 xml:space="preserve">, 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 xml:space="preserve">) - </w:t>
      </w:r>
      <w:r>
        <w:rPr>
          <w:sz w:val="28"/>
        </w:rPr>
        <w:t>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 и двух переданных в него значений</w:t>
      </w:r>
      <w:r w:rsidRPr="00A81544">
        <w:rPr>
          <w:sz w:val="28"/>
        </w:rPr>
        <w:t>,</w:t>
      </w:r>
      <w:r>
        <w:rPr>
          <w:sz w:val="28"/>
        </w:rPr>
        <w:t xml:space="preserve"> благодаря которым курсор перемещается в позицию этих значений.</w:t>
      </w:r>
    </w:p>
    <w:p w:rsidR="007B47DE" w:rsidRPr="009065D2" w:rsidRDefault="007B47DE" w:rsidP="001728D8">
      <w:pPr>
        <w:pStyle w:val="a3"/>
        <w:numPr>
          <w:ilvl w:val="0"/>
          <w:numId w:val="1"/>
        </w:numPr>
        <w:spacing w:after="160" w:line="259" w:lineRule="auto"/>
        <w:jc w:val="both"/>
        <w:rPr>
          <w:sz w:val="28"/>
        </w:rPr>
      </w:pPr>
      <w:proofErr w:type="spellStart"/>
      <w:r w:rsidRPr="00BA4BDB">
        <w:rPr>
          <w:sz w:val="28"/>
          <w:lang w:val="en-US"/>
        </w:rPr>
        <w:t>int</w:t>
      </w:r>
      <w:proofErr w:type="spellEnd"/>
      <w:r w:rsidRPr="009065D2">
        <w:rPr>
          <w:sz w:val="28"/>
          <w:lang w:val="en-US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r w:rsidRPr="009065D2">
        <w:rPr>
          <w:sz w:val="28"/>
          <w:lang w:val="en-US"/>
        </w:rPr>
        <w:t>_</w:t>
      </w:r>
      <w:r w:rsidRPr="00BA4BDB">
        <w:rPr>
          <w:sz w:val="28"/>
          <w:lang w:val="en-US"/>
        </w:rPr>
        <w:t>getscreensize</w:t>
      </w:r>
      <w:proofErr w:type="spellEnd"/>
      <w:r w:rsidRPr="009065D2">
        <w:rPr>
          <w:sz w:val="28"/>
          <w:lang w:val="en-US"/>
        </w:rPr>
        <w:t xml:space="preserve"> (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9065D2">
        <w:rPr>
          <w:sz w:val="28"/>
          <w:lang w:val="en-US"/>
        </w:rPr>
        <w:t xml:space="preserve"> *</w:t>
      </w:r>
      <w:r w:rsidRPr="00BA4BDB">
        <w:rPr>
          <w:sz w:val="28"/>
          <w:lang w:val="en-US"/>
        </w:rPr>
        <w:t>rows</w:t>
      </w:r>
      <w:r w:rsidRPr="009065D2">
        <w:rPr>
          <w:sz w:val="28"/>
          <w:lang w:val="en-US"/>
        </w:rPr>
        <w:t xml:space="preserve">, 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9065D2">
        <w:rPr>
          <w:sz w:val="28"/>
          <w:lang w:val="en-US"/>
        </w:rPr>
        <w:t xml:space="preserve"> *</w:t>
      </w:r>
      <w:r w:rsidRPr="00BA4BDB">
        <w:rPr>
          <w:sz w:val="28"/>
          <w:lang w:val="en-US"/>
        </w:rPr>
        <w:t>cols</w:t>
      </w:r>
      <w:r w:rsidRPr="009065D2">
        <w:rPr>
          <w:sz w:val="28"/>
          <w:lang w:val="en-US"/>
        </w:rPr>
        <w:t xml:space="preserve">) – </w:t>
      </w:r>
      <w:r>
        <w:rPr>
          <w:sz w:val="28"/>
        </w:rPr>
        <w:t>Создаём</w:t>
      </w:r>
      <w:r w:rsidRPr="009065D2">
        <w:rPr>
          <w:sz w:val="28"/>
          <w:lang w:val="en-US"/>
        </w:rPr>
        <w:t xml:space="preserve"> </w:t>
      </w:r>
      <w:r>
        <w:rPr>
          <w:sz w:val="28"/>
        </w:rPr>
        <w:t>переменную</w:t>
      </w:r>
      <w:r w:rsidRPr="009065D2">
        <w:rPr>
          <w:sz w:val="28"/>
          <w:lang w:val="en-US"/>
        </w:rPr>
        <w:t xml:space="preserve"> </w:t>
      </w:r>
      <w:r>
        <w:rPr>
          <w:sz w:val="28"/>
        </w:rPr>
        <w:t>типа</w:t>
      </w:r>
      <w:r w:rsidRPr="009065D2"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struct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winsize</w:t>
      </w:r>
      <w:proofErr w:type="spellEnd"/>
      <w:r w:rsidRPr="009065D2">
        <w:rPr>
          <w:sz w:val="28"/>
          <w:lang w:val="en-US"/>
        </w:rPr>
        <w:t xml:space="preserve">. </w:t>
      </w:r>
      <w:r>
        <w:rPr>
          <w:sz w:val="28"/>
        </w:rPr>
        <w:t xml:space="preserve">С помощью </w:t>
      </w:r>
      <w:proofErr w:type="spellStart"/>
      <w:r>
        <w:rPr>
          <w:sz w:val="28"/>
          <w:lang w:val="en-US"/>
        </w:rPr>
        <w:t>ioctl</w:t>
      </w:r>
      <w:proofErr w:type="spellEnd"/>
      <w:r w:rsidRPr="009065D2">
        <w:rPr>
          <w:sz w:val="28"/>
        </w:rPr>
        <w:t xml:space="preserve"> помещаем </w:t>
      </w:r>
      <w:r>
        <w:rPr>
          <w:sz w:val="28"/>
        </w:rPr>
        <w:t xml:space="preserve">значения размера экрана в эту переменную и потом присваиваем эти значения нашим переданным </w:t>
      </w:r>
      <w:r>
        <w:rPr>
          <w:sz w:val="28"/>
          <w:lang w:val="en-US"/>
        </w:rPr>
        <w:t>x</w:t>
      </w:r>
      <w:r w:rsidRPr="009065D2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y</w:t>
      </w:r>
      <w:r>
        <w:rPr>
          <w:sz w:val="28"/>
        </w:rPr>
        <w:t>. Если поместить значения не получилось</w:t>
      </w:r>
      <w:r w:rsidRPr="009065D2">
        <w:rPr>
          <w:sz w:val="28"/>
        </w:rPr>
        <w:t>,</w:t>
      </w:r>
      <w:r>
        <w:rPr>
          <w:sz w:val="28"/>
        </w:rPr>
        <w:t xml:space="preserve"> то функция завершается с ошибкой.</w:t>
      </w:r>
    </w:p>
    <w:p w:rsidR="007B47DE" w:rsidRPr="00A81544" w:rsidRDefault="007B47DE" w:rsidP="001728D8">
      <w:pPr>
        <w:pStyle w:val="a3"/>
        <w:numPr>
          <w:ilvl w:val="0"/>
          <w:numId w:val="1"/>
        </w:numPr>
        <w:spacing w:after="160" w:line="259" w:lineRule="auto"/>
        <w:jc w:val="both"/>
        <w:rPr>
          <w:sz w:val="28"/>
        </w:rPr>
      </w:pPr>
      <w:proofErr w:type="spellStart"/>
      <w:r w:rsidRPr="00BA4BDB">
        <w:rPr>
          <w:sz w:val="28"/>
          <w:lang w:val="en-US"/>
        </w:rPr>
        <w:t>int</w:t>
      </w:r>
      <w:proofErr w:type="spellEnd"/>
      <w:r w:rsidRPr="00A81544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A81544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setfgcolor</w:t>
      </w:r>
      <w:proofErr w:type="spellEnd"/>
      <w:r w:rsidRPr="00A81544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enum</w:t>
      </w:r>
      <w:proofErr w:type="spellEnd"/>
      <w:r w:rsidRPr="00A81544">
        <w:rPr>
          <w:sz w:val="28"/>
        </w:rPr>
        <w:t xml:space="preserve"> </w:t>
      </w:r>
      <w:r w:rsidRPr="00BA4BDB">
        <w:rPr>
          <w:sz w:val="28"/>
          <w:lang w:val="en-US"/>
        </w:rPr>
        <w:t>colors</w:t>
      </w:r>
      <w:r w:rsidRPr="00A81544">
        <w:rPr>
          <w:sz w:val="28"/>
        </w:rPr>
        <w:t xml:space="preserve">) – </w:t>
      </w:r>
      <w:r>
        <w:rPr>
          <w:sz w:val="28"/>
        </w:rPr>
        <w:t xml:space="preserve">Сначала проверяем входит ли </w:t>
      </w:r>
      <w:proofErr w:type="spellStart"/>
      <w:r>
        <w:rPr>
          <w:sz w:val="28"/>
        </w:rPr>
        <w:t>интовое</w:t>
      </w:r>
      <w:proofErr w:type="spellEnd"/>
      <w:r>
        <w:rPr>
          <w:sz w:val="28"/>
        </w:rPr>
        <w:t xml:space="preserve"> значение в основной промежуток текстовых </w:t>
      </w:r>
      <w:proofErr w:type="gramStart"/>
      <w:r>
        <w:rPr>
          <w:sz w:val="28"/>
        </w:rPr>
        <w:t>терминалов(</w:t>
      </w:r>
      <w:proofErr w:type="gramEnd"/>
      <w:r>
        <w:rPr>
          <w:sz w:val="28"/>
        </w:rPr>
        <w:t>они содержат в основном до 8 цветов)</w:t>
      </w:r>
      <w:r w:rsidRPr="00A81544">
        <w:rPr>
          <w:sz w:val="28"/>
        </w:rPr>
        <w:t>,</w:t>
      </w:r>
      <w:r>
        <w:rPr>
          <w:sz w:val="28"/>
        </w:rPr>
        <w:t xml:space="preserve"> а после 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 с номером переданного значения цвета</w:t>
      </w:r>
      <w:r w:rsidRPr="00A81544">
        <w:rPr>
          <w:sz w:val="28"/>
        </w:rPr>
        <w:t>,</w:t>
      </w:r>
      <w:r>
        <w:rPr>
          <w:sz w:val="28"/>
        </w:rPr>
        <w:t xml:space="preserve"> благодаря которым устанавливается цвет последующих выводимых символов. Иначе функция завершается с ошибкой.</w:t>
      </w:r>
    </w:p>
    <w:p w:rsidR="007B47DE" w:rsidRDefault="007B47DE" w:rsidP="001728D8">
      <w:pPr>
        <w:pStyle w:val="a3"/>
        <w:numPr>
          <w:ilvl w:val="0"/>
          <w:numId w:val="1"/>
        </w:numPr>
        <w:spacing w:after="160" w:line="259" w:lineRule="auto"/>
        <w:jc w:val="both"/>
        <w:rPr>
          <w:sz w:val="28"/>
        </w:rPr>
      </w:pPr>
      <w:proofErr w:type="spellStart"/>
      <w:r w:rsidRPr="00BA4BDB">
        <w:rPr>
          <w:sz w:val="28"/>
          <w:lang w:val="en-US"/>
        </w:rPr>
        <w:t>int</w:t>
      </w:r>
      <w:proofErr w:type="spellEnd"/>
      <w:r w:rsidRPr="00A81544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A81544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setbgcolor</w:t>
      </w:r>
      <w:proofErr w:type="spellEnd"/>
      <w:r w:rsidRPr="00A81544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enum</w:t>
      </w:r>
      <w:proofErr w:type="spellEnd"/>
      <w:r w:rsidRPr="00A81544">
        <w:rPr>
          <w:sz w:val="28"/>
        </w:rPr>
        <w:t xml:space="preserve"> </w:t>
      </w:r>
      <w:r w:rsidRPr="00BA4BDB">
        <w:rPr>
          <w:sz w:val="28"/>
          <w:lang w:val="en-US"/>
        </w:rPr>
        <w:t>colors</w:t>
      </w:r>
      <w:r w:rsidRPr="00A81544">
        <w:rPr>
          <w:sz w:val="28"/>
        </w:rPr>
        <w:t xml:space="preserve">) - </w:t>
      </w:r>
      <w:r>
        <w:rPr>
          <w:sz w:val="28"/>
        </w:rPr>
        <w:t xml:space="preserve">Сначала проверяем входит ли </w:t>
      </w:r>
      <w:proofErr w:type="spellStart"/>
      <w:r>
        <w:rPr>
          <w:sz w:val="28"/>
        </w:rPr>
        <w:t>интовое</w:t>
      </w:r>
      <w:proofErr w:type="spellEnd"/>
      <w:r>
        <w:rPr>
          <w:sz w:val="28"/>
        </w:rPr>
        <w:t xml:space="preserve"> значение в основной промежуток текстовых </w:t>
      </w:r>
      <w:proofErr w:type="gramStart"/>
      <w:r>
        <w:rPr>
          <w:sz w:val="28"/>
        </w:rPr>
        <w:t>терминалов(</w:t>
      </w:r>
      <w:proofErr w:type="gramEnd"/>
      <w:r>
        <w:rPr>
          <w:sz w:val="28"/>
        </w:rPr>
        <w:t>они содержат в основном до 8 цветов)</w:t>
      </w:r>
      <w:r w:rsidRPr="00A81544">
        <w:rPr>
          <w:sz w:val="28"/>
        </w:rPr>
        <w:t>,</w:t>
      </w:r>
      <w:r>
        <w:rPr>
          <w:sz w:val="28"/>
        </w:rPr>
        <w:t xml:space="preserve"> а после 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 с номером переданного значения цвета</w:t>
      </w:r>
      <w:r w:rsidRPr="00A81544">
        <w:rPr>
          <w:sz w:val="28"/>
        </w:rPr>
        <w:t>,</w:t>
      </w:r>
      <w:r>
        <w:rPr>
          <w:sz w:val="28"/>
        </w:rPr>
        <w:t xml:space="preserve"> благодаря которым устанавливается цвет </w:t>
      </w:r>
      <w:r>
        <w:rPr>
          <w:sz w:val="28"/>
        </w:rPr>
        <w:lastRenderedPageBreak/>
        <w:t>фона последующих выводимых символов. Иначе функция завершается с ошибкой.</w:t>
      </w:r>
    </w:p>
    <w:p w:rsidR="001728D8" w:rsidRPr="00785122" w:rsidRDefault="00785122" w:rsidP="00785122">
      <w:pPr>
        <w:pStyle w:val="a3"/>
        <w:numPr>
          <w:ilvl w:val="0"/>
          <w:numId w:val="2"/>
        </w:numPr>
        <w:spacing w:after="160" w:line="259" w:lineRule="auto"/>
        <w:jc w:val="both"/>
        <w:rPr>
          <w:sz w:val="28"/>
        </w:rPr>
      </w:pPr>
      <w:proofErr w:type="spellStart"/>
      <w:r>
        <w:rPr>
          <w:sz w:val="28"/>
          <w:lang w:val="en-US"/>
        </w:rPr>
        <w:t>Enum</w:t>
      </w:r>
      <w:proofErr w:type="spellEnd"/>
      <w:r>
        <w:rPr>
          <w:sz w:val="28"/>
        </w:rPr>
        <w:t xml:space="preserve"> </w:t>
      </w:r>
      <w:r w:rsidRPr="00785122">
        <w:rPr>
          <w:sz w:val="28"/>
        </w:rPr>
        <w:t>-</w:t>
      </w:r>
      <w:r>
        <w:rPr>
          <w:sz w:val="28"/>
        </w:rPr>
        <w:t xml:space="preserve"> </w:t>
      </w:r>
      <w:r w:rsidRPr="00785122">
        <w:rPr>
          <w:sz w:val="28"/>
        </w:rPr>
        <w:t>это </w:t>
      </w:r>
      <w:r w:rsidRPr="00785122">
        <w:rPr>
          <w:bCs/>
          <w:sz w:val="28"/>
        </w:rPr>
        <w:t>тип</w:t>
      </w:r>
      <w:r w:rsidRPr="00785122">
        <w:rPr>
          <w:sz w:val="28"/>
        </w:rPr>
        <w:t> который может содержать значения указанные программистом.</w:t>
      </w:r>
      <w:r>
        <w:rPr>
          <w:sz w:val="28"/>
        </w:rPr>
        <w:t xml:space="preserve"> Его ещё называют типом перечисления. Для него характерно перечисление целочисленных именованных констант.  </w:t>
      </w:r>
    </w:p>
    <w:p w:rsidR="001728D8" w:rsidRPr="001728D8" w:rsidRDefault="001728D8" w:rsidP="001728D8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8D8">
        <w:rPr>
          <w:rFonts w:ascii="Times New Roman" w:hAnsi="Times New Roman" w:cs="Times New Roman"/>
          <w:b/>
          <w:sz w:val="28"/>
          <w:szCs w:val="28"/>
        </w:rPr>
        <w:t>Скриншоты выполнения программы:</w:t>
      </w:r>
    </w:p>
    <w:p w:rsidR="001728D8" w:rsidRPr="001728D8" w:rsidRDefault="00AE556B" w:rsidP="001728D8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895975" cy="3000375"/>
            <wp:effectExtent l="0" t="0" r="9525" b="9525"/>
            <wp:docPr id="5" name="Рисунок 5" descr="https://sun1-95.userapi.com/-EkbPQsUR2324mnQffkzhN3DnTzLqZtU4VxvKA/7mYRe6noAY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1-95.userapi.com/-EkbPQsUR2324mnQffkzhN3DnTzLqZtU4VxvKA/7mYRe6noAYI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D8" w:rsidRPr="001728D8" w:rsidRDefault="00AE556B" w:rsidP="001728D8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229225" cy="2971800"/>
            <wp:effectExtent l="0" t="0" r="9525" b="0"/>
            <wp:docPr id="4" name="Рисунок 4" descr="https://sun1-88.userapi.com/vkVLc3Ct6vjwgzBsmHP8cn-HcmqvaPYZEfk2LQ/HpU1yUNytH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1-88.userapi.com/vkVLc3Ct6vjwgzBsmHP8cn-HcmqvaPYZEfk2LQ/HpU1yUNytHQ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D8" w:rsidRDefault="001728D8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Pr="00AE556B" w:rsidRDefault="00AE556B" w:rsidP="001728D8">
      <w:pPr>
        <w:jc w:val="both"/>
        <w:rPr>
          <w:rFonts w:ascii="Times New Roman" w:hAnsi="Times New Roman" w:cs="Times New Roman"/>
          <w:sz w:val="28"/>
          <w:szCs w:val="28"/>
        </w:rPr>
      </w:pPr>
      <w:r w:rsidRPr="00AE556B">
        <w:rPr>
          <w:rFonts w:ascii="Times New Roman" w:hAnsi="Times New Roman" w:cs="Times New Roman"/>
          <w:sz w:val="28"/>
          <w:szCs w:val="28"/>
        </w:rPr>
        <w:lastRenderedPageBreak/>
        <w:t>Выполнив пункт 3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E556B">
        <w:rPr>
          <w:rFonts w:ascii="Times New Roman" w:hAnsi="Times New Roman" w:cs="Times New Roman"/>
          <w:sz w:val="28"/>
          <w:szCs w:val="28"/>
        </w:rPr>
        <w:t xml:space="preserve"> получим:</w:t>
      </w:r>
      <w:bookmarkStart w:id="0" w:name="_GoBack"/>
      <w:bookmarkEnd w:id="0"/>
    </w:p>
    <w:p w:rsidR="001728D8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739358"/>
            <wp:effectExtent l="0" t="0" r="3175" b="0"/>
            <wp:docPr id="6" name="Рисунок 6" descr="https://sun1-24.userapi.com/bLbccJbQsm9ZWOIRZX0shs-GJdeK37Wd_6OZGg/z0NAaY8z6i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1-24.userapi.com/bLbccJbQsm9ZWOIRZX0shs-GJdeK37Wd_6OZGg/z0NAaY8z6i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D8" w:rsidRDefault="001728D8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728D8" w:rsidRDefault="001728D8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E556B" w:rsidRDefault="00AE556B" w:rsidP="001728D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9581F" w:rsidRPr="00AE556B" w:rsidRDefault="00AD3AE3" w:rsidP="001728D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r w:rsidRPr="00AE556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b/>
          <w:sz w:val="28"/>
          <w:szCs w:val="28"/>
          <w:lang w:val="en-US"/>
        </w:rPr>
        <w:t>MyTerm</w:t>
      </w:r>
      <w:r w:rsidRPr="00AE556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AD3AE3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proofErr w:type="spellEnd"/>
      <w:r w:rsidRPr="00AE55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3AE3" w:rsidRPr="00AE556B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56B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spellEnd"/>
      <w:r w:rsidRPr="00AE5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MYTERM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AD3AE3" w:rsidRPr="00AE556B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56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MYTERM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AD3AE3" w:rsidRPr="00AE556B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56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stdio</w:t>
      </w:r>
      <w:r w:rsidRPr="00AE55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AE556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5122">
        <w:rPr>
          <w:rFonts w:ascii="Times New Roman" w:hAnsi="Times New Roman" w:cs="Times New Roman"/>
          <w:sz w:val="28"/>
          <w:szCs w:val="28"/>
        </w:rPr>
        <w:t>#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785122">
        <w:rPr>
          <w:rFonts w:ascii="Times New Roman" w:hAnsi="Times New Roman" w:cs="Times New Roman"/>
          <w:sz w:val="28"/>
          <w:szCs w:val="28"/>
        </w:rPr>
        <w:t xml:space="preserve"> &lt;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785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ioctl.h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#define CLR_SCR "\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E[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H\E[J"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#define GOTO_XY "\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E[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%d;%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dH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#define BG_COLOR "\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E[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4%dm"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#define FG_COLOR "\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E[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1;3%dm"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#define TERM "/dev/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 {RED = 1, GREEN = 2, YELLOW = 3, DARK_BLUE = 4, PURPLE = 5, BLUE = 6, WHITE = 7, DEFAULT = 9};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mt_clrscr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mt_gotoXY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mt_setbgColor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mt_setfgColor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COLOR);</w:t>
      </w:r>
    </w:p>
    <w:p w:rsidR="00AD3AE3" w:rsidRPr="007B47DE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mt_getScreenSize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*,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*); </w:t>
      </w:r>
    </w:p>
    <w:p w:rsid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endif</w:t>
      </w:r>
      <w:proofErr w:type="spellEnd"/>
    </w:p>
    <w:p w:rsidR="00AD3AE3" w:rsidRDefault="00AD3AE3" w:rsidP="001728D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b/>
          <w:sz w:val="28"/>
          <w:szCs w:val="28"/>
        </w:rPr>
        <w:t>Файл</w:t>
      </w:r>
      <w:r w:rsidRPr="007B47D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b/>
          <w:sz w:val="28"/>
          <w:szCs w:val="28"/>
          <w:lang w:val="en-US"/>
        </w:rPr>
        <w:t>MyTerm.c</w:t>
      </w:r>
      <w:proofErr w:type="spellEnd"/>
      <w:r w:rsidRPr="00AD3AE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MyTerm.h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mt_clrscr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(CLR_SCR);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mt_gotoXY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x,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y)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GOTO_XY, x, y);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return 0;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mt_setbgColor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 color)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if ((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)color &gt;= 1 ||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)color &lt;= 7)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BG_COLOR, color);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else return -1;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mt_setfgColor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 color)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if ((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)color &gt;= 1 ||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)color &lt;= 7)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FG_COLOR, color);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else return -1;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mt_getScreenSize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*x,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*y)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winsize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ioctl</w:t>
      </w:r>
      <w:proofErr w:type="spellEnd"/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(1, TIOCGWINSZ, &amp;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 xml:space="preserve">*x =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ws.ws_row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 xml:space="preserve">*y = 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ws.ws_col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-1;</w:t>
      </w:r>
    </w:p>
    <w:p w:rsid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D3AE3" w:rsidRDefault="00AD3AE3" w:rsidP="001728D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r w:rsidRPr="00AD3A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main.c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MyTerm.h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test;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"Enter x and y: ");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x, y;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"%</w:t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d%d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", &amp;x, &amp;y);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* x1 = &amp;x;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* y1 = &amp;y;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mt_gotoXY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(x, y);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 xml:space="preserve"> color;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"Enter color: ");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"%d", &amp;color);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mt_setbgColor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(color);</w:t>
      </w:r>
    </w:p>
    <w:p w:rsid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setfgColor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color + 1);</w:t>
      </w:r>
    </w:p>
    <w:p w:rsidR="00AD3AE3" w:rsidRPr="00AD3AE3" w:rsidRDefault="00AD3AE3" w:rsidP="001728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mt_getScreenSize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(x1, y1);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"%d", &amp;test);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test != 0)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"%d", &amp;test);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3AE3">
        <w:rPr>
          <w:rFonts w:ascii="Times New Roman" w:hAnsi="Times New Roman" w:cs="Times New Roman"/>
          <w:sz w:val="28"/>
          <w:szCs w:val="28"/>
          <w:lang w:val="en-US"/>
        </w:rPr>
        <w:t>mt_</w:t>
      </w:r>
      <w:proofErr w:type="gramStart"/>
      <w:r w:rsidRPr="00AD3AE3">
        <w:rPr>
          <w:rFonts w:ascii="Times New Roman" w:hAnsi="Times New Roman" w:cs="Times New Roman"/>
          <w:sz w:val="28"/>
          <w:szCs w:val="28"/>
          <w:lang w:val="en-US"/>
        </w:rPr>
        <w:t>clrscr</w:t>
      </w:r>
      <w:proofErr w:type="spellEnd"/>
      <w:r w:rsidRPr="00AD3A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3AE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D3AE3" w:rsidRP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</w:p>
    <w:p w:rsidR="00AD3AE3" w:rsidRDefault="00AD3AE3" w:rsidP="001728D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AE3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7706B5" w:rsidRPr="00AE556B" w:rsidRDefault="007706B5" w:rsidP="001728D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728D8" w:rsidRPr="00AE556B" w:rsidRDefault="001728D8" w:rsidP="001728D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1728D8" w:rsidRPr="00AE5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701BF"/>
    <w:multiLevelType w:val="hybridMultilevel"/>
    <w:tmpl w:val="4E268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5B2D41"/>
    <w:multiLevelType w:val="hybridMultilevel"/>
    <w:tmpl w:val="A3626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59C"/>
    <w:rsid w:val="000758E0"/>
    <w:rsid w:val="001728D8"/>
    <w:rsid w:val="003F7BBE"/>
    <w:rsid w:val="004B027B"/>
    <w:rsid w:val="005934D1"/>
    <w:rsid w:val="007706B5"/>
    <w:rsid w:val="00785122"/>
    <w:rsid w:val="007B47DE"/>
    <w:rsid w:val="00A9581F"/>
    <w:rsid w:val="00AD3AE3"/>
    <w:rsid w:val="00AE556B"/>
    <w:rsid w:val="00DF46F7"/>
    <w:rsid w:val="00F6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C445"/>
  <w15:docId w15:val="{D41C41E8-A50E-4627-A2C7-381B8FEA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2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8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Максим Зарубин</cp:lastModifiedBy>
  <cp:revision>9</cp:revision>
  <dcterms:created xsi:type="dcterms:W3CDTF">2020-04-22T17:26:00Z</dcterms:created>
  <dcterms:modified xsi:type="dcterms:W3CDTF">2020-05-05T11:33:00Z</dcterms:modified>
</cp:coreProperties>
</file>