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C6" w:rsidRPr="00BD3DD6" w:rsidRDefault="00BD3DD6" w:rsidP="00BD3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DD6">
        <w:rPr>
          <w:rFonts w:ascii="Times New Roman" w:hAnsi="Times New Roman" w:cs="Times New Roman"/>
          <w:sz w:val="28"/>
          <w:szCs w:val="28"/>
        </w:rPr>
        <w:t>Физическая величина — свойство, общее в качественном отношении для множества объектов, физических систем, их состояний и происходящих в них процессов, но индивидуальное в количественном отношении для каждого из них.</w:t>
      </w:r>
    </w:p>
    <w:p w:rsidR="00BD3DD6" w:rsidRDefault="00BD3DD6" w:rsidP="00BD3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DD6">
        <w:rPr>
          <w:rFonts w:ascii="Times New Roman" w:hAnsi="Times New Roman" w:cs="Times New Roman"/>
          <w:sz w:val="28"/>
          <w:szCs w:val="28"/>
        </w:rPr>
        <w:t>В связи с тем, что истинное значение физической величины определить невозможно, в практике измерений оперируют понятием действительного значения, степень приближения которого к первому зависит от точности измерительного средства и погрешности самих измерений.</w:t>
      </w:r>
    </w:p>
    <w:p w:rsidR="00BD3DD6" w:rsidRDefault="00BD3DD6" w:rsidP="00BD3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DD6">
        <w:rPr>
          <w:rFonts w:ascii="Times New Roman" w:hAnsi="Times New Roman" w:cs="Times New Roman"/>
          <w:sz w:val="28"/>
          <w:szCs w:val="28"/>
        </w:rPr>
        <w:t>Одним из постулатов метрологии является положение о том, что истинное значение физической величины существует, однако определить его путем измерения невозможно.</w:t>
      </w:r>
    </w:p>
    <w:p w:rsidR="00BD3DD6" w:rsidRDefault="00BD3DD6" w:rsidP="00BD3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DD6">
        <w:rPr>
          <w:rFonts w:ascii="Times New Roman" w:hAnsi="Times New Roman" w:cs="Times New Roman"/>
          <w:sz w:val="28"/>
          <w:szCs w:val="28"/>
        </w:rPr>
        <w:t>Значение физической величины — о</w:t>
      </w:r>
      <w:r>
        <w:rPr>
          <w:rFonts w:ascii="Times New Roman" w:hAnsi="Times New Roman" w:cs="Times New Roman"/>
          <w:sz w:val="28"/>
          <w:szCs w:val="28"/>
        </w:rPr>
        <w:t>ценка физической величины в при</w:t>
      </w:r>
      <w:r w:rsidRPr="00BD3DD6">
        <w:rPr>
          <w:rFonts w:ascii="Times New Roman" w:hAnsi="Times New Roman" w:cs="Times New Roman"/>
          <w:sz w:val="28"/>
          <w:szCs w:val="28"/>
        </w:rPr>
        <w:t>нятых единицах измерения (например, 10 А — значение силы тока, причем само число 10 — это числовое значение).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BD3DD6">
        <w:rPr>
          <w:rFonts w:ascii="Times New Roman" w:hAnsi="Times New Roman" w:cs="Times New Roman"/>
          <w:sz w:val="28"/>
          <w:szCs w:val="28"/>
        </w:rPr>
        <w:t>При выбранной оценке физической величины, как объективно существующим свойством объекта в данный момент времени, ее можно охарактеризовать истинным, действительным и измеренным значениями.</w:t>
      </w:r>
    </w:p>
    <w:p w:rsidR="00BD3DD6" w:rsidRPr="00BD3DD6" w:rsidRDefault="00BD3DD6" w:rsidP="00BD3D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DD6">
        <w:rPr>
          <w:rFonts w:ascii="Times New Roman" w:hAnsi="Times New Roman" w:cs="Times New Roman"/>
          <w:sz w:val="28"/>
          <w:szCs w:val="28"/>
        </w:rPr>
        <w:t>Действительным значением физической величины называется значение физической величины, найденное экспериментальным путем и настолько приближающееся к истинному значению, что для данной цели может быть использовано вместо него.</w:t>
      </w:r>
      <w:bookmarkStart w:id="0" w:name="_GoBack"/>
      <w:bookmarkEnd w:id="0"/>
    </w:p>
    <w:sectPr w:rsidR="00BD3DD6" w:rsidRPr="00BD3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3A52"/>
    <w:multiLevelType w:val="hybridMultilevel"/>
    <w:tmpl w:val="793C9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F4"/>
    <w:rsid w:val="001327C6"/>
    <w:rsid w:val="00BD3DD6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436F"/>
  <w15:chartTrackingRefBased/>
  <w15:docId w15:val="{BB9A61CB-7A54-4EAE-A33A-7D37F7E3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2020-09-01T02:58:00Z</dcterms:created>
  <dcterms:modified xsi:type="dcterms:W3CDTF">2020-09-01T03:05:00Z</dcterms:modified>
</cp:coreProperties>
</file>