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08" w:rsidRPr="006F5757" w:rsidRDefault="001F0408" w:rsidP="001F0408">
      <w:pPr>
        <w:tabs>
          <w:tab w:val="left" w:pos="1146"/>
        </w:tabs>
        <w:spacing w:line="276" w:lineRule="auto"/>
        <w:rPr>
          <w:sz w:val="22"/>
          <w:szCs w:val="22"/>
        </w:rPr>
      </w:pPr>
      <w:r w:rsidRPr="006F5757">
        <w:rPr>
          <w:sz w:val="22"/>
          <w:szCs w:val="22"/>
        </w:rPr>
        <w:tab/>
        <w:t>УТВЕРЖДЕН</w:t>
      </w:r>
    </w:p>
    <w:p w:rsidR="001F0408" w:rsidRPr="006F5757" w:rsidRDefault="001F0408" w:rsidP="001F0408">
      <w:pPr>
        <w:spacing w:line="276" w:lineRule="auto"/>
      </w:pPr>
      <w:r w:rsidRPr="006F5757">
        <w:rPr>
          <w:sz w:val="22"/>
          <w:szCs w:val="22"/>
          <w:lang w:val="en-US"/>
        </w:rPr>
        <w:fldChar w:fldCharType="begin"/>
      </w:r>
      <w:r w:rsidRPr="006F5757">
        <w:rPr>
          <w:sz w:val="22"/>
          <w:szCs w:val="22"/>
          <w:lang w:val="en-US"/>
        </w:rPr>
        <w:instrText>SUBJECT</w:instrText>
      </w:r>
      <w:r w:rsidRPr="006F5757">
        <w:rPr>
          <w:sz w:val="22"/>
          <w:szCs w:val="22"/>
        </w:rPr>
        <w:instrText xml:space="preserve">   \* </w:instrText>
      </w:r>
      <w:r w:rsidRPr="006F5757">
        <w:rPr>
          <w:sz w:val="22"/>
          <w:szCs w:val="22"/>
          <w:lang w:val="en-US"/>
        </w:rPr>
        <w:instrText>MERGEFORMAT</w:instrText>
      </w:r>
      <w:r w:rsidRPr="006F5757">
        <w:rPr>
          <w:sz w:val="22"/>
          <w:szCs w:val="22"/>
          <w:lang w:val="en-US"/>
        </w:rPr>
        <w:fldChar w:fldCharType="separate"/>
      </w:r>
      <w:r w:rsidRPr="006F5757">
        <w:rPr>
          <w:sz w:val="22"/>
          <w:szCs w:val="22"/>
        </w:rPr>
        <w:t>ХХХ.ХХХХХХХХ.ХХХХХ-01 13 01</w:t>
      </w:r>
      <w:r w:rsidRPr="006F5757">
        <w:rPr>
          <w:sz w:val="22"/>
          <w:szCs w:val="22"/>
          <w:lang w:val="en-US"/>
        </w:rPr>
        <w:fldChar w:fldCharType="end"/>
      </w:r>
      <w:r w:rsidRPr="006F5757">
        <w:rPr>
          <w:sz w:val="22"/>
          <w:szCs w:val="22"/>
        </w:rPr>
        <w:t>-ЛУ</w:t>
      </w:r>
    </w:p>
    <w:p w:rsidR="001F0408" w:rsidRPr="001003E2" w:rsidRDefault="001F0408" w:rsidP="001F0408">
      <w:pPr>
        <w:spacing w:line="276" w:lineRule="auto"/>
      </w:pPr>
    </w:p>
    <w:p w:rsidR="001F0408" w:rsidRPr="001003E2" w:rsidRDefault="001F0408" w:rsidP="001F0408">
      <w:pPr>
        <w:spacing w:line="276" w:lineRule="auto"/>
      </w:pPr>
    </w:p>
    <w:p w:rsidR="001F0408" w:rsidRPr="001003E2" w:rsidRDefault="001F0408" w:rsidP="001F0408">
      <w:pPr>
        <w:spacing w:line="276" w:lineRule="auto"/>
      </w:pPr>
    </w:p>
    <w:p w:rsidR="001F0408" w:rsidRPr="001003E2" w:rsidRDefault="001F0408" w:rsidP="001F0408">
      <w:pPr>
        <w:spacing w:line="276" w:lineRule="auto"/>
        <w:rPr>
          <w:rFonts w:ascii="Arial" w:hAnsi="Arial" w:cs="Arial"/>
        </w:rPr>
      </w:pPr>
    </w:p>
    <w:p w:rsidR="001F0408" w:rsidRPr="001003E2" w:rsidRDefault="001F0408" w:rsidP="001F0408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1F0408" w:rsidRPr="001003E2" w:rsidRDefault="001F0408" w:rsidP="001F0408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1F0408" w:rsidRDefault="001F0408" w:rsidP="001F0408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1F0408" w:rsidRDefault="001F0408" w:rsidP="001F0408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1F0408" w:rsidRDefault="001F0408" w:rsidP="001F0408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1F0408" w:rsidRPr="00402912" w:rsidRDefault="001F0408" w:rsidP="001F0408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1F0408" w:rsidRPr="001003E2" w:rsidRDefault="001F0408" w:rsidP="001F0408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1F0408" w:rsidRPr="001003E2" w:rsidRDefault="001F0408" w:rsidP="001F0408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1F0408" w:rsidRPr="001003E2" w:rsidRDefault="001F0408" w:rsidP="001F0408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1F0408" w:rsidRPr="001003E2" w:rsidRDefault="001F0408" w:rsidP="001F0408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1F0408" w:rsidRPr="001003E2" w:rsidRDefault="001F0408" w:rsidP="001F0408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1F0408" w:rsidRPr="001003E2" w:rsidRDefault="001F0408" w:rsidP="001F0408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1F0408" w:rsidRDefault="001F0408" w:rsidP="001F0408">
      <w:pPr>
        <w:jc w:val="center"/>
        <w:rPr>
          <w:caps/>
          <w:sz w:val="28"/>
          <w:szCs w:val="28"/>
        </w:rPr>
      </w:pPr>
      <w:r>
        <w:rPr>
          <w:b/>
          <w:bCs/>
          <w:caps/>
          <w:sz w:val="32"/>
          <w:szCs w:val="32"/>
        </w:rPr>
        <w:t>ВЫЧИСЛЕНИЕ МАТЕМа</w:t>
      </w:r>
      <w:r w:rsidRPr="00F424B8">
        <w:rPr>
          <w:b/>
          <w:bCs/>
          <w:caps/>
          <w:sz w:val="32"/>
          <w:szCs w:val="32"/>
        </w:rPr>
        <w:t>ТИЧЕСКОГО ОЖИДАНИЯ ВЫБОРКИ</w:t>
      </w:r>
    </w:p>
    <w:p w:rsidR="001F0408" w:rsidRPr="006F5757" w:rsidRDefault="001F0408" w:rsidP="001F0408">
      <w:pPr>
        <w:spacing w:after="120" w:line="276" w:lineRule="auto"/>
        <w:jc w:val="center"/>
        <w:rPr>
          <w:b/>
          <w:bCs/>
          <w:sz w:val="32"/>
        </w:rPr>
      </w:pPr>
      <w:r w:rsidRPr="006F5757">
        <w:rPr>
          <w:b/>
          <w:bCs/>
          <w:sz w:val="32"/>
        </w:rPr>
        <w:t>Описание программы</w:t>
      </w:r>
    </w:p>
    <w:p w:rsidR="001F0408" w:rsidRPr="006F5757" w:rsidRDefault="001F0408" w:rsidP="001F0408">
      <w:pPr>
        <w:spacing w:after="120" w:line="276" w:lineRule="auto"/>
        <w:jc w:val="center"/>
        <w:rPr>
          <w:b/>
          <w:bCs/>
          <w:sz w:val="32"/>
        </w:rPr>
      </w:pPr>
      <w:r w:rsidRPr="006F5757">
        <w:rPr>
          <w:b/>
          <w:bCs/>
          <w:sz w:val="32"/>
        </w:rPr>
        <w:fldChar w:fldCharType="begin"/>
      </w:r>
      <w:r w:rsidRPr="006F5757">
        <w:rPr>
          <w:b/>
          <w:bCs/>
          <w:sz w:val="32"/>
        </w:rPr>
        <w:instrText xml:space="preserve"> SUBJECT   \* MERGEFORMAT </w:instrText>
      </w:r>
      <w:r w:rsidRPr="006F5757">
        <w:rPr>
          <w:b/>
          <w:bCs/>
          <w:sz w:val="32"/>
        </w:rPr>
        <w:fldChar w:fldCharType="separate"/>
      </w:r>
      <w:r w:rsidRPr="006F5757">
        <w:rPr>
          <w:b/>
          <w:bCs/>
          <w:sz w:val="32"/>
        </w:rPr>
        <w:t>ХХХ.ХХХХХХХХ.ХХХХХ-01 13 01</w:t>
      </w:r>
      <w:r w:rsidRPr="006F5757">
        <w:rPr>
          <w:b/>
          <w:bCs/>
          <w:sz w:val="32"/>
        </w:rPr>
        <w:fldChar w:fldCharType="end"/>
      </w:r>
    </w:p>
    <w:p w:rsidR="001F0408" w:rsidRPr="006F5757" w:rsidRDefault="001F0408" w:rsidP="001F0408">
      <w:pPr>
        <w:spacing w:after="120" w:line="276" w:lineRule="auto"/>
        <w:jc w:val="center"/>
        <w:rPr>
          <w:b/>
          <w:bCs/>
          <w:sz w:val="32"/>
        </w:rPr>
      </w:pPr>
      <w:r w:rsidRPr="006F5757">
        <w:rPr>
          <w:b/>
          <w:bCs/>
          <w:sz w:val="32"/>
        </w:rPr>
        <w:t xml:space="preserve">Листов </w:t>
      </w:r>
      <w:r>
        <w:rPr>
          <w:b/>
          <w:bCs/>
          <w:sz w:val="32"/>
        </w:rPr>
        <w:t>13</w:t>
      </w:r>
    </w:p>
    <w:p w:rsidR="001F0408" w:rsidRPr="006F5757" w:rsidRDefault="001F0408" w:rsidP="001F0408">
      <w:pPr>
        <w:spacing w:line="276" w:lineRule="auto"/>
        <w:jc w:val="center"/>
        <w:rPr>
          <w:b/>
          <w:bCs/>
        </w:rPr>
      </w:pPr>
    </w:p>
    <w:p w:rsidR="001F0408" w:rsidRPr="006F5757" w:rsidRDefault="001F0408" w:rsidP="001F0408">
      <w:pPr>
        <w:spacing w:after="120" w:line="276" w:lineRule="auto"/>
        <w:jc w:val="center"/>
        <w:rPr>
          <w:sz w:val="22"/>
          <w:szCs w:val="22"/>
        </w:rPr>
      </w:pPr>
    </w:p>
    <w:p w:rsidR="001F0408" w:rsidRPr="006F5757" w:rsidRDefault="001F0408" w:rsidP="001F0408">
      <w:pPr>
        <w:spacing w:after="120" w:line="276" w:lineRule="auto"/>
        <w:jc w:val="center"/>
        <w:rPr>
          <w:sz w:val="22"/>
          <w:szCs w:val="22"/>
        </w:rPr>
      </w:pPr>
    </w:p>
    <w:p w:rsidR="001F0408" w:rsidRPr="006F5757" w:rsidRDefault="001F0408" w:rsidP="001F0408">
      <w:pPr>
        <w:spacing w:after="120" w:line="276" w:lineRule="auto"/>
        <w:jc w:val="center"/>
        <w:rPr>
          <w:sz w:val="22"/>
          <w:szCs w:val="22"/>
        </w:rPr>
      </w:pPr>
    </w:p>
    <w:p w:rsidR="001F0408" w:rsidRPr="006F5757" w:rsidRDefault="001F0408" w:rsidP="001F0408">
      <w:pPr>
        <w:spacing w:after="120" w:line="276" w:lineRule="auto"/>
        <w:jc w:val="center"/>
        <w:rPr>
          <w:sz w:val="22"/>
          <w:szCs w:val="22"/>
        </w:rPr>
      </w:pPr>
    </w:p>
    <w:p w:rsidR="001F0408" w:rsidRPr="006F5757" w:rsidRDefault="001F0408" w:rsidP="001F0408">
      <w:pPr>
        <w:spacing w:after="120" w:line="276" w:lineRule="auto"/>
        <w:rPr>
          <w:sz w:val="22"/>
          <w:szCs w:val="22"/>
        </w:rPr>
      </w:pPr>
    </w:p>
    <w:p w:rsidR="001F0408" w:rsidRPr="006F5757" w:rsidRDefault="001F0408" w:rsidP="001F0408">
      <w:pPr>
        <w:spacing w:after="120" w:line="276" w:lineRule="auto"/>
        <w:jc w:val="center"/>
        <w:rPr>
          <w:sz w:val="22"/>
          <w:szCs w:val="22"/>
        </w:rPr>
      </w:pPr>
    </w:p>
    <w:p w:rsidR="001F0408" w:rsidRPr="006F5757" w:rsidRDefault="001F0408" w:rsidP="001F0408">
      <w:pPr>
        <w:spacing w:after="120" w:line="276" w:lineRule="auto"/>
        <w:jc w:val="center"/>
        <w:rPr>
          <w:sz w:val="22"/>
          <w:szCs w:val="22"/>
        </w:rPr>
      </w:pPr>
    </w:p>
    <w:p w:rsidR="001F0408" w:rsidRPr="006F5757" w:rsidRDefault="001F0408" w:rsidP="001F0408">
      <w:pPr>
        <w:spacing w:after="120" w:line="276" w:lineRule="auto"/>
        <w:jc w:val="center"/>
        <w:rPr>
          <w:sz w:val="22"/>
          <w:szCs w:val="22"/>
        </w:rPr>
      </w:pPr>
    </w:p>
    <w:p w:rsidR="001F0408" w:rsidRDefault="001F0408" w:rsidP="001F0408">
      <w:pPr>
        <w:spacing w:after="120" w:line="276" w:lineRule="auto"/>
        <w:rPr>
          <w:sz w:val="22"/>
          <w:szCs w:val="22"/>
        </w:rPr>
      </w:pPr>
    </w:p>
    <w:p w:rsidR="001F0408" w:rsidRPr="006F5757" w:rsidRDefault="001F0408" w:rsidP="001F0408">
      <w:pPr>
        <w:spacing w:after="120" w:line="276" w:lineRule="auto"/>
        <w:rPr>
          <w:sz w:val="22"/>
          <w:szCs w:val="22"/>
        </w:rPr>
      </w:pPr>
    </w:p>
    <w:p w:rsidR="001F0408" w:rsidRPr="006F5757" w:rsidRDefault="001F0408" w:rsidP="001F0408">
      <w:pPr>
        <w:spacing w:after="120" w:line="276" w:lineRule="auto"/>
        <w:jc w:val="center"/>
        <w:rPr>
          <w:b/>
          <w:bCs/>
          <w:sz w:val="36"/>
        </w:rPr>
        <w:sectPr w:rsidR="001F0408" w:rsidRPr="006F5757" w:rsidSect="00105038">
          <w:headerReference w:type="default" r:id="rId7"/>
          <w:footerReference w:type="firs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6F5757">
        <w:rPr>
          <w:sz w:val="32"/>
          <w:szCs w:val="22"/>
        </w:rPr>
        <w:t>2020</w:t>
      </w:r>
    </w:p>
    <w:p w:rsidR="001F0408" w:rsidRPr="006F5757" w:rsidRDefault="001F0408" w:rsidP="001F0408">
      <w:pPr>
        <w:pStyle w:val="tdnontocunorderedcaption"/>
        <w:spacing w:line="276" w:lineRule="auto"/>
        <w:rPr>
          <w:rFonts w:ascii="Times New Roman" w:hAnsi="Times New Roman" w:cs="Times New Roman"/>
          <w:sz w:val="32"/>
        </w:rPr>
      </w:pPr>
      <w:bookmarkStart w:id="0" w:name="_Toc264388593"/>
      <w:r w:rsidRPr="006F5757">
        <w:rPr>
          <w:rFonts w:ascii="Times New Roman" w:hAnsi="Times New Roman" w:cs="Times New Roman"/>
          <w:sz w:val="32"/>
        </w:rPr>
        <w:lastRenderedPageBreak/>
        <w:t>АННОТАЦИЯ</w:t>
      </w:r>
    </w:p>
    <w:p w:rsidR="001F0408" w:rsidRPr="00377B64" w:rsidRDefault="001F0408" w:rsidP="001F0408">
      <w:pPr>
        <w:pStyle w:val="tdtext"/>
        <w:spacing w:line="276" w:lineRule="auto"/>
      </w:pPr>
    </w:p>
    <w:p w:rsidR="001F0408" w:rsidRPr="00885A73" w:rsidRDefault="001F0408" w:rsidP="001F0408">
      <w:pPr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885A73">
        <w:rPr>
          <w:sz w:val="28"/>
          <w:szCs w:val="28"/>
          <w:lang w:eastAsia="ru-RU"/>
        </w:rPr>
        <w:t xml:space="preserve">Настоящий документ представляет собой </w:t>
      </w:r>
      <w:r>
        <w:rPr>
          <w:sz w:val="28"/>
          <w:szCs w:val="28"/>
          <w:lang w:eastAsia="ru-RU"/>
        </w:rPr>
        <w:t>о</w:t>
      </w:r>
      <w:r w:rsidRPr="00885A73">
        <w:rPr>
          <w:sz w:val="28"/>
          <w:szCs w:val="28"/>
          <w:lang w:eastAsia="ru-RU"/>
        </w:rPr>
        <w:t xml:space="preserve">писание программы </w:t>
      </w:r>
      <w:r>
        <w:rPr>
          <w:sz w:val="28"/>
          <w:szCs w:val="28"/>
          <w:lang w:eastAsia="ru-RU"/>
        </w:rPr>
        <w:t>вычисления математического ожидания выборки</w:t>
      </w:r>
      <w:r w:rsidRPr="00885A73">
        <w:rPr>
          <w:sz w:val="28"/>
          <w:szCs w:val="28"/>
          <w:lang w:eastAsia="ru-RU"/>
        </w:rPr>
        <w:t>.</w:t>
      </w:r>
    </w:p>
    <w:p w:rsidR="001F0408" w:rsidRPr="00885A73" w:rsidRDefault="001F0408" w:rsidP="001F0408">
      <w:pPr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885A73">
        <w:rPr>
          <w:sz w:val="28"/>
          <w:szCs w:val="28"/>
          <w:lang w:eastAsia="ru-RU"/>
        </w:rPr>
        <w:t xml:space="preserve">Документ предназначен для </w:t>
      </w:r>
      <w:r>
        <w:rPr>
          <w:sz w:val="28"/>
          <w:szCs w:val="28"/>
          <w:lang w:eastAsia="ru-RU"/>
        </w:rPr>
        <w:t xml:space="preserve">студентов </w:t>
      </w:r>
      <w:proofErr w:type="spellStart"/>
      <w:r>
        <w:rPr>
          <w:sz w:val="28"/>
          <w:szCs w:val="28"/>
          <w:lang w:eastAsia="ru-RU"/>
        </w:rPr>
        <w:t>СибГУТИ</w:t>
      </w:r>
      <w:proofErr w:type="spellEnd"/>
      <w:r w:rsidRPr="00885A73">
        <w:rPr>
          <w:sz w:val="28"/>
          <w:szCs w:val="28"/>
          <w:lang w:eastAsia="ru-RU"/>
        </w:rPr>
        <w:t xml:space="preserve">, осуществляющих разработку программы вычисления </w:t>
      </w:r>
      <w:r>
        <w:rPr>
          <w:sz w:val="28"/>
          <w:szCs w:val="28"/>
          <w:lang w:eastAsia="ru-RU"/>
        </w:rPr>
        <w:t>математического ожидания выборки.</w:t>
      </w:r>
    </w:p>
    <w:p w:rsidR="001F0408" w:rsidRDefault="001F0408" w:rsidP="001F0408">
      <w:pPr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885A73">
        <w:rPr>
          <w:sz w:val="28"/>
          <w:szCs w:val="28"/>
          <w:lang w:eastAsia="ru-RU"/>
        </w:rPr>
        <w:t xml:space="preserve">Основная часть документа содержит общие сведения, сведения о функциональном назначении, описание логической структуры, сведения об используемых технических средствах, способах вызова и загрузки программы вычисления </w:t>
      </w:r>
      <w:r>
        <w:rPr>
          <w:sz w:val="28"/>
          <w:szCs w:val="28"/>
          <w:lang w:eastAsia="ru-RU"/>
        </w:rPr>
        <w:t>математического ожидания выборки</w:t>
      </w:r>
      <w:r w:rsidRPr="00885A73">
        <w:rPr>
          <w:sz w:val="28"/>
          <w:szCs w:val="28"/>
          <w:lang w:eastAsia="ru-RU"/>
        </w:rPr>
        <w:t>, входных и выходных данных.</w:t>
      </w:r>
    </w:p>
    <w:p w:rsidR="001F0408" w:rsidRPr="00885A73" w:rsidRDefault="001F0408" w:rsidP="001F0408">
      <w:pPr>
        <w:spacing w:line="276" w:lineRule="auto"/>
        <w:ind w:firstLine="567"/>
        <w:jc w:val="both"/>
        <w:rPr>
          <w:sz w:val="28"/>
        </w:rPr>
      </w:pPr>
      <w:r w:rsidRPr="00885A73">
        <w:rPr>
          <w:color w:val="000000"/>
          <w:sz w:val="28"/>
          <w:szCs w:val="28"/>
          <w:lang w:eastAsia="ru-RU"/>
        </w:rPr>
        <w:t>Оформление программного документа «</w:t>
      </w:r>
      <w:r>
        <w:rPr>
          <w:color w:val="000000"/>
          <w:sz w:val="28"/>
          <w:szCs w:val="28"/>
          <w:lang w:eastAsia="ru-RU"/>
        </w:rPr>
        <w:t>Описание программы»</w:t>
      </w:r>
      <w:r w:rsidRPr="00885A73">
        <w:rPr>
          <w:color w:val="000000"/>
          <w:sz w:val="28"/>
          <w:szCs w:val="28"/>
          <w:lang w:eastAsia="ru-RU"/>
        </w:rPr>
        <w:t xml:space="preserve"> произведено по</w:t>
      </w:r>
    </w:p>
    <w:p w:rsidR="001F0408" w:rsidRPr="00885A73" w:rsidRDefault="001F0408" w:rsidP="001F0408">
      <w:pPr>
        <w:spacing w:line="276" w:lineRule="auto"/>
        <w:jc w:val="both"/>
        <w:rPr>
          <w:sz w:val="28"/>
        </w:rPr>
      </w:pPr>
      <w:r w:rsidRPr="00885A73">
        <w:rPr>
          <w:color w:val="000000"/>
          <w:sz w:val="28"/>
          <w:szCs w:val="28"/>
          <w:lang w:eastAsia="ru-RU"/>
        </w:rPr>
        <w:t>требованиям ЕСПД (ГОСТ 19.101-77</w:t>
      </w:r>
      <w:r w:rsidRPr="00885A73">
        <w:rPr>
          <w:rStyle w:val="a8"/>
          <w:color w:val="000000"/>
          <w:sz w:val="28"/>
          <w:szCs w:val="28"/>
          <w:lang w:eastAsia="ru-RU"/>
        </w:rPr>
        <w:footnoteReference w:id="1"/>
      </w:r>
      <w:r w:rsidRPr="00885A73">
        <w:rPr>
          <w:color w:val="000000"/>
          <w:sz w:val="28"/>
          <w:szCs w:val="28"/>
          <w:lang w:eastAsia="ru-RU"/>
        </w:rPr>
        <w:t>), ГОСТ 19.103-77</w:t>
      </w:r>
      <w:r w:rsidRPr="00885A73">
        <w:rPr>
          <w:rStyle w:val="a8"/>
          <w:color w:val="000000"/>
          <w:sz w:val="28"/>
          <w:szCs w:val="28"/>
          <w:lang w:eastAsia="ru-RU"/>
        </w:rPr>
        <w:footnoteReference w:id="2"/>
      </w:r>
      <w:r w:rsidRPr="00885A73">
        <w:rPr>
          <w:color w:val="000000"/>
          <w:sz w:val="28"/>
          <w:szCs w:val="28"/>
          <w:lang w:eastAsia="ru-RU"/>
        </w:rPr>
        <w:t>), ГОСТ 19.104-78*</w:t>
      </w:r>
      <w:r w:rsidRPr="00885A73">
        <w:rPr>
          <w:rStyle w:val="a8"/>
          <w:color w:val="000000"/>
          <w:sz w:val="28"/>
          <w:szCs w:val="28"/>
          <w:lang w:eastAsia="ru-RU"/>
        </w:rPr>
        <w:footnoteReference w:id="3"/>
      </w:r>
      <w:r w:rsidRPr="00885A73">
        <w:rPr>
          <w:color w:val="000000"/>
          <w:sz w:val="28"/>
          <w:szCs w:val="28"/>
          <w:lang w:eastAsia="ru-RU"/>
        </w:rPr>
        <w:t>), ГОСТ 19.105-78*</w:t>
      </w:r>
      <w:r w:rsidRPr="00885A73">
        <w:rPr>
          <w:rStyle w:val="a8"/>
          <w:color w:val="000000"/>
          <w:sz w:val="28"/>
          <w:szCs w:val="28"/>
          <w:lang w:eastAsia="ru-RU"/>
        </w:rPr>
        <w:footnoteReference w:id="4"/>
      </w:r>
      <w:r w:rsidRPr="00885A73">
        <w:rPr>
          <w:color w:val="000000"/>
          <w:sz w:val="28"/>
          <w:szCs w:val="28"/>
          <w:lang w:eastAsia="ru-RU"/>
        </w:rPr>
        <w:t xml:space="preserve">), ГОСТ 19.106-78* </w:t>
      </w:r>
      <w:r w:rsidRPr="00885A73">
        <w:rPr>
          <w:rStyle w:val="a8"/>
          <w:color w:val="000000"/>
          <w:sz w:val="28"/>
          <w:szCs w:val="28"/>
          <w:lang w:eastAsia="ru-RU"/>
        </w:rPr>
        <w:footnoteReference w:id="5"/>
      </w:r>
      <w:r>
        <w:rPr>
          <w:color w:val="000000"/>
          <w:sz w:val="28"/>
          <w:szCs w:val="28"/>
          <w:lang w:eastAsia="ru-RU"/>
        </w:rPr>
        <w:t>)</w:t>
      </w:r>
      <w:r w:rsidRPr="00885A73">
        <w:rPr>
          <w:color w:val="000000"/>
          <w:sz w:val="28"/>
          <w:szCs w:val="28"/>
          <w:lang w:eastAsia="ru-RU"/>
        </w:rPr>
        <w:t>, ГОСТ 19.604-78*</w:t>
      </w:r>
      <w:r w:rsidRPr="00885A73">
        <w:rPr>
          <w:rStyle w:val="a8"/>
          <w:color w:val="000000"/>
          <w:sz w:val="28"/>
          <w:szCs w:val="28"/>
          <w:lang w:eastAsia="ru-RU"/>
        </w:rPr>
        <w:footnoteReference w:id="6"/>
      </w:r>
      <w:r w:rsidRPr="00885A73">
        <w:rPr>
          <w:color w:val="000000"/>
          <w:sz w:val="28"/>
          <w:szCs w:val="28"/>
          <w:lang w:eastAsia="ru-RU"/>
        </w:rPr>
        <w:t>)).</w:t>
      </w:r>
    </w:p>
    <w:p w:rsidR="001F0408" w:rsidRDefault="001F0408" w:rsidP="001F0408">
      <w:pPr>
        <w:pStyle w:val="tdtext"/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1F0408" w:rsidRPr="006F5757" w:rsidRDefault="001F0408" w:rsidP="001F0408">
      <w:pPr>
        <w:pStyle w:val="tdtext"/>
        <w:spacing w:line="276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  <w:sectPr w:rsidR="001F0408" w:rsidRPr="006F5757" w:rsidSect="00A46FE2">
          <w:headerReference w:type="default" r:id="rId9"/>
          <w:footerReference w:type="default" r:id="rId10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:rsidR="001F0408" w:rsidRPr="00056AA7" w:rsidRDefault="001F0408" w:rsidP="001F0408">
      <w:pPr>
        <w:pStyle w:val="tdnontocunorderedcaption"/>
        <w:spacing w:line="276" w:lineRule="auto"/>
        <w:rPr>
          <w:rFonts w:ascii="Times New Roman" w:hAnsi="Times New Roman" w:cs="Times New Roman"/>
          <w:sz w:val="32"/>
        </w:rPr>
      </w:pPr>
      <w:r w:rsidRPr="00056AA7">
        <w:rPr>
          <w:rFonts w:ascii="Times New Roman" w:hAnsi="Times New Roman" w:cs="Times New Roman"/>
          <w:sz w:val="32"/>
        </w:rPr>
        <w:lastRenderedPageBreak/>
        <w:t>СОДЕРЖАНИЕ</w:t>
      </w:r>
    </w:p>
    <w:p w:rsidR="001F0408" w:rsidRPr="00056AA7" w:rsidRDefault="001F0408" w:rsidP="001F0408">
      <w:pPr>
        <w:pStyle w:val="1"/>
        <w:spacing w:line="276" w:lineRule="auto"/>
        <w:rPr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622" w:history="1">
        <w:r w:rsidRPr="00056AA7">
          <w:rPr>
            <w:rStyle w:val="a7"/>
            <w:sz w:val="28"/>
            <w:szCs w:val="28"/>
          </w:rPr>
          <w:t>1. Общие сведения</w:t>
        </w:r>
        <w:r w:rsidRPr="00056AA7">
          <w:rPr>
            <w:webHidden/>
          </w:rPr>
          <w:tab/>
        </w:r>
        <w:r>
          <w:rPr>
            <w:webHidden/>
          </w:rPr>
          <w:t>4</w:t>
        </w:r>
      </w:hyperlink>
    </w:p>
    <w:p w:rsidR="001F0408" w:rsidRPr="00056AA7" w:rsidRDefault="001F0408" w:rsidP="001F0408">
      <w:pPr>
        <w:pStyle w:val="2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23" w:history="1">
        <w:r w:rsidRPr="00056AA7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1.1. Обозначение и наименование программы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:rsidR="001F0408" w:rsidRPr="00056AA7" w:rsidRDefault="001F0408" w:rsidP="001F0408">
      <w:pPr>
        <w:pStyle w:val="2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24" w:history="1">
        <w:r w:rsidRPr="00056AA7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1.2. Программное обеспечение, необходимое для функционирования программы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:rsidR="001F0408" w:rsidRPr="00056AA7" w:rsidRDefault="001F0408" w:rsidP="001F0408">
      <w:pPr>
        <w:pStyle w:val="2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25" w:history="1">
        <w:r w:rsidRPr="00056AA7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1.3. Языки программирования, на которых написана программа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:rsidR="001F0408" w:rsidRPr="00056AA7" w:rsidRDefault="001F0408" w:rsidP="001F0408">
      <w:pPr>
        <w:pStyle w:val="1"/>
        <w:spacing w:line="276" w:lineRule="auto"/>
        <w:rPr>
          <w:lang w:eastAsia="ru-RU"/>
        </w:rPr>
      </w:pPr>
      <w:hyperlink w:anchor="_Toc456976626" w:history="1">
        <w:r w:rsidRPr="00056AA7">
          <w:rPr>
            <w:rStyle w:val="a7"/>
            <w:sz w:val="28"/>
            <w:szCs w:val="28"/>
          </w:rPr>
          <w:t>2. Функциональное назначение</w:t>
        </w:r>
        <w:r w:rsidRPr="00056AA7">
          <w:rPr>
            <w:webHidden/>
          </w:rPr>
          <w:tab/>
        </w:r>
        <w:r>
          <w:rPr>
            <w:webHidden/>
          </w:rPr>
          <w:t>5</w:t>
        </w:r>
      </w:hyperlink>
    </w:p>
    <w:p w:rsidR="001F0408" w:rsidRPr="00056AA7" w:rsidRDefault="001F0408" w:rsidP="001F0408">
      <w:pPr>
        <w:pStyle w:val="1"/>
        <w:spacing w:line="276" w:lineRule="auto"/>
        <w:rPr>
          <w:lang w:eastAsia="ru-RU"/>
        </w:rPr>
      </w:pPr>
      <w:hyperlink w:anchor="_Toc456976627" w:history="1">
        <w:r w:rsidRPr="00056AA7">
          <w:rPr>
            <w:rStyle w:val="a7"/>
            <w:sz w:val="28"/>
            <w:szCs w:val="28"/>
          </w:rPr>
          <w:t>3. Описание логической структуры</w:t>
        </w:r>
        <w:r w:rsidRPr="00056AA7">
          <w:rPr>
            <w:webHidden/>
          </w:rPr>
          <w:tab/>
        </w:r>
        <w:r>
          <w:rPr>
            <w:webHidden/>
          </w:rPr>
          <w:t>6</w:t>
        </w:r>
      </w:hyperlink>
    </w:p>
    <w:p w:rsidR="001F0408" w:rsidRPr="00056AA7" w:rsidRDefault="001F0408" w:rsidP="001F0408">
      <w:pPr>
        <w:pStyle w:val="2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28" w:history="1">
        <w:r w:rsidRPr="00056AA7">
          <w:rPr>
            <w:rStyle w:val="a7"/>
            <w:rFonts w:ascii="Times New Roman" w:hAnsi="Times New Roman" w:cs="Times New Roman"/>
            <w:noProof/>
            <w:sz w:val="28"/>
            <w:szCs w:val="28"/>
          </w:rPr>
          <w:t>3.1. Алгоритм программы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:rsidR="001F0408" w:rsidRPr="00056AA7" w:rsidRDefault="001F0408" w:rsidP="001F0408">
      <w:pPr>
        <w:pStyle w:val="2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29" w:history="1">
        <w:r w:rsidRPr="00056AA7">
          <w:rPr>
            <w:rStyle w:val="a7"/>
            <w:rFonts w:ascii="Times New Roman" w:hAnsi="Times New Roman" w:cs="Times New Roman"/>
            <w:noProof/>
            <w:sz w:val="28"/>
            <w:szCs w:val="28"/>
          </w:rPr>
          <w:t>3.2. Используемые методы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:rsidR="001F0408" w:rsidRPr="00056AA7" w:rsidRDefault="001F0408" w:rsidP="001F0408">
      <w:pPr>
        <w:pStyle w:val="2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30" w:history="1">
        <w:r w:rsidRPr="00056AA7">
          <w:rPr>
            <w:rStyle w:val="a7"/>
            <w:rFonts w:ascii="Times New Roman" w:hAnsi="Times New Roman" w:cs="Times New Roman"/>
            <w:noProof/>
            <w:sz w:val="28"/>
            <w:szCs w:val="28"/>
          </w:rPr>
          <w:t>3.3. Структура программы с описанием функций составных частей и связи между ними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:rsidR="001F0408" w:rsidRPr="00056AA7" w:rsidRDefault="001F0408" w:rsidP="001F0408">
      <w:pPr>
        <w:pStyle w:val="1"/>
        <w:spacing w:line="276" w:lineRule="auto"/>
        <w:rPr>
          <w:lang w:eastAsia="ru-RU"/>
        </w:rPr>
      </w:pPr>
      <w:hyperlink w:anchor="_Toc456976632" w:history="1">
        <w:r w:rsidRPr="00056AA7">
          <w:rPr>
            <w:rStyle w:val="a7"/>
            <w:sz w:val="28"/>
            <w:szCs w:val="28"/>
          </w:rPr>
          <w:t>4. Используемые технические средства</w:t>
        </w:r>
        <w:r w:rsidRPr="00056AA7">
          <w:rPr>
            <w:webHidden/>
          </w:rPr>
          <w:tab/>
        </w:r>
        <w:r>
          <w:rPr>
            <w:webHidden/>
          </w:rPr>
          <w:t>7</w:t>
        </w:r>
      </w:hyperlink>
    </w:p>
    <w:p w:rsidR="001F0408" w:rsidRPr="00056AA7" w:rsidRDefault="001F0408" w:rsidP="001F0408">
      <w:pPr>
        <w:pStyle w:val="1"/>
        <w:spacing w:line="276" w:lineRule="auto"/>
        <w:rPr>
          <w:lang w:eastAsia="ru-RU"/>
        </w:rPr>
      </w:pPr>
      <w:hyperlink w:anchor="_Toc456976633" w:history="1">
        <w:r w:rsidRPr="00056AA7">
          <w:rPr>
            <w:rStyle w:val="a7"/>
            <w:sz w:val="28"/>
            <w:szCs w:val="28"/>
          </w:rPr>
          <w:t>5. Вызов и загрузка</w:t>
        </w:r>
        <w:r w:rsidRPr="00056AA7">
          <w:rPr>
            <w:webHidden/>
          </w:rPr>
          <w:tab/>
        </w:r>
        <w:r>
          <w:rPr>
            <w:webHidden/>
          </w:rPr>
          <w:t>8</w:t>
        </w:r>
      </w:hyperlink>
    </w:p>
    <w:p w:rsidR="001F0408" w:rsidRPr="00056AA7" w:rsidRDefault="001F0408" w:rsidP="001F0408">
      <w:pPr>
        <w:pStyle w:val="2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34" w:history="1">
        <w:r w:rsidRPr="00056AA7">
          <w:rPr>
            <w:rStyle w:val="a7"/>
            <w:rFonts w:ascii="Times New Roman" w:hAnsi="Times New Roman" w:cs="Times New Roman"/>
            <w:noProof/>
            <w:sz w:val="28"/>
            <w:szCs w:val="28"/>
          </w:rPr>
          <w:t>5.1. Способ вызова программы с соответствующего носителя данных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:rsidR="001F0408" w:rsidRPr="00056AA7" w:rsidRDefault="001F0408" w:rsidP="001F0408">
      <w:pPr>
        <w:pStyle w:val="2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35" w:history="1">
        <w:r w:rsidRPr="00056AA7">
          <w:rPr>
            <w:rStyle w:val="a7"/>
            <w:rFonts w:ascii="Times New Roman" w:hAnsi="Times New Roman" w:cs="Times New Roman"/>
            <w:noProof/>
            <w:sz w:val="28"/>
            <w:szCs w:val="28"/>
          </w:rPr>
          <w:t>5.2. Входные точки в программу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:rsidR="001F0408" w:rsidRPr="00056AA7" w:rsidRDefault="001F0408" w:rsidP="001F0408">
      <w:pPr>
        <w:pStyle w:val="1"/>
        <w:spacing w:line="276" w:lineRule="auto"/>
        <w:rPr>
          <w:lang w:eastAsia="ru-RU"/>
        </w:rPr>
      </w:pPr>
      <w:hyperlink w:anchor="_Toc456976636" w:history="1">
        <w:r w:rsidRPr="00056AA7">
          <w:rPr>
            <w:rStyle w:val="a7"/>
            <w:sz w:val="28"/>
            <w:szCs w:val="28"/>
          </w:rPr>
          <w:t>6. Входные данные</w:t>
        </w:r>
        <w:r w:rsidRPr="00056AA7">
          <w:rPr>
            <w:webHidden/>
          </w:rPr>
          <w:tab/>
        </w:r>
        <w:r>
          <w:rPr>
            <w:webHidden/>
          </w:rPr>
          <w:t>9</w:t>
        </w:r>
      </w:hyperlink>
    </w:p>
    <w:p w:rsidR="001F0408" w:rsidRPr="00056AA7" w:rsidRDefault="001F0408" w:rsidP="001F0408">
      <w:pPr>
        <w:pStyle w:val="2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37" w:history="1">
        <w:r w:rsidRPr="00056AA7">
          <w:rPr>
            <w:rStyle w:val="a7"/>
            <w:rFonts w:ascii="Times New Roman" w:hAnsi="Times New Roman" w:cs="Times New Roman"/>
            <w:noProof/>
            <w:sz w:val="28"/>
            <w:szCs w:val="28"/>
          </w:rPr>
          <w:t>6.1. Характер, организация и предварительная подготовка входных данных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</w:hyperlink>
    </w:p>
    <w:p w:rsidR="001F0408" w:rsidRPr="00056AA7" w:rsidRDefault="001F0408" w:rsidP="001F0408">
      <w:pPr>
        <w:pStyle w:val="2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38" w:history="1">
        <w:r w:rsidRPr="00056AA7">
          <w:rPr>
            <w:rStyle w:val="a7"/>
            <w:rFonts w:ascii="Times New Roman" w:hAnsi="Times New Roman" w:cs="Times New Roman"/>
            <w:noProof/>
            <w:sz w:val="28"/>
            <w:szCs w:val="28"/>
          </w:rPr>
          <w:t>6.2. Формат, описание и способ кодирования входных данных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</w:hyperlink>
    </w:p>
    <w:p w:rsidR="001F0408" w:rsidRPr="00056AA7" w:rsidRDefault="001F0408" w:rsidP="001F0408">
      <w:pPr>
        <w:pStyle w:val="1"/>
        <w:spacing w:line="276" w:lineRule="auto"/>
        <w:rPr>
          <w:lang w:eastAsia="ru-RU"/>
        </w:rPr>
      </w:pPr>
      <w:hyperlink w:anchor="_Toc456976639" w:history="1">
        <w:r w:rsidRPr="00056AA7">
          <w:rPr>
            <w:rStyle w:val="a7"/>
            <w:sz w:val="28"/>
            <w:szCs w:val="28"/>
          </w:rPr>
          <w:t>7. Выходные данные</w:t>
        </w:r>
        <w:r w:rsidRPr="00056AA7">
          <w:rPr>
            <w:webHidden/>
          </w:rPr>
          <w:tab/>
        </w:r>
        <w:r>
          <w:rPr>
            <w:webHidden/>
          </w:rPr>
          <w:t>10</w:t>
        </w:r>
      </w:hyperlink>
    </w:p>
    <w:p w:rsidR="001F0408" w:rsidRPr="00056AA7" w:rsidRDefault="001F0408" w:rsidP="001F0408">
      <w:pPr>
        <w:pStyle w:val="2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40" w:history="1">
        <w:r w:rsidRPr="00056AA7">
          <w:rPr>
            <w:rStyle w:val="a7"/>
            <w:rFonts w:ascii="Times New Roman" w:hAnsi="Times New Roman" w:cs="Times New Roman"/>
            <w:noProof/>
            <w:sz w:val="28"/>
            <w:szCs w:val="28"/>
          </w:rPr>
          <w:t>7.1. Характер и организация выходных данных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</w:hyperlink>
    </w:p>
    <w:p w:rsidR="001F0408" w:rsidRPr="00056AA7" w:rsidRDefault="001F0408" w:rsidP="001F0408">
      <w:pPr>
        <w:pStyle w:val="2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41" w:history="1">
        <w:r w:rsidRPr="00056AA7">
          <w:rPr>
            <w:rStyle w:val="a7"/>
            <w:rFonts w:ascii="Times New Roman" w:hAnsi="Times New Roman" w:cs="Times New Roman"/>
            <w:noProof/>
            <w:sz w:val="28"/>
            <w:szCs w:val="28"/>
          </w:rPr>
          <w:t>7.2. Формат, описание и способ кодирования выходных данных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</w:hyperlink>
    </w:p>
    <w:p w:rsidR="001F0408" w:rsidRPr="00056AA7" w:rsidRDefault="001F0408" w:rsidP="001F0408">
      <w:pPr>
        <w:pStyle w:val="1"/>
        <w:spacing w:line="276" w:lineRule="auto"/>
        <w:rPr>
          <w:sz w:val="28"/>
          <w:szCs w:val="28"/>
          <w:lang w:eastAsia="ru-RU"/>
        </w:rPr>
      </w:pPr>
      <w:hyperlink w:anchor="_Toc456976642" w:history="1">
        <w:r w:rsidRPr="00056AA7">
          <w:rPr>
            <w:rStyle w:val="a7"/>
            <w:sz w:val="28"/>
            <w:szCs w:val="28"/>
          </w:rPr>
          <w:t>Перечень принятых сокращений</w:t>
        </w:r>
        <w:r w:rsidRPr="00056AA7">
          <w:rPr>
            <w:webHidden/>
            <w:sz w:val="28"/>
            <w:szCs w:val="28"/>
          </w:rPr>
          <w:tab/>
        </w:r>
        <w:r>
          <w:rPr>
            <w:webHidden/>
            <w:sz w:val="28"/>
            <w:szCs w:val="28"/>
          </w:rPr>
          <w:t>11</w:t>
        </w:r>
      </w:hyperlink>
    </w:p>
    <w:p w:rsidR="001F0408" w:rsidRPr="00330A69" w:rsidRDefault="001F0408" w:rsidP="001F0408">
      <w:pPr>
        <w:spacing w:line="276" w:lineRule="auto"/>
      </w:pPr>
      <w:r w:rsidRPr="00330A69">
        <w:fldChar w:fldCharType="end"/>
      </w:r>
    </w:p>
    <w:p w:rsidR="001F0408" w:rsidRPr="00056AA7" w:rsidRDefault="001F0408" w:rsidP="001F0408">
      <w:pPr>
        <w:pStyle w:val="tdtoccaptionlevel1"/>
        <w:spacing w:line="360" w:lineRule="auto"/>
        <w:rPr>
          <w:rFonts w:ascii="Times New Roman" w:hAnsi="Times New Roman" w:cs="Times New Roman"/>
          <w:sz w:val="32"/>
        </w:rPr>
      </w:pPr>
      <w:bookmarkStart w:id="1" w:name="_Toc456976622"/>
      <w:r w:rsidRPr="00056AA7">
        <w:rPr>
          <w:rFonts w:ascii="Times New Roman" w:hAnsi="Times New Roman" w:cs="Times New Roman"/>
          <w:sz w:val="32"/>
        </w:rPr>
        <w:lastRenderedPageBreak/>
        <w:t>Общие сведения</w:t>
      </w:r>
      <w:bookmarkEnd w:id="1"/>
    </w:p>
    <w:p w:rsidR="001F0408" w:rsidRDefault="001F0408" w:rsidP="001F0408">
      <w:pPr>
        <w:pStyle w:val="tdtoccaptionlevel2"/>
        <w:spacing w:line="360" w:lineRule="auto"/>
        <w:rPr>
          <w:rFonts w:ascii="Times New Roman" w:hAnsi="Times New Roman" w:cs="Times New Roman"/>
          <w:sz w:val="28"/>
        </w:rPr>
      </w:pPr>
      <w:bookmarkStart w:id="2" w:name="_Toc456976623"/>
      <w:r w:rsidRPr="00056AA7">
        <w:rPr>
          <w:rFonts w:ascii="Times New Roman" w:hAnsi="Times New Roman" w:cs="Times New Roman"/>
          <w:sz w:val="28"/>
        </w:rPr>
        <w:t>Обозначение и наименование программы</w:t>
      </w:r>
      <w:bookmarkEnd w:id="2"/>
    </w:p>
    <w:p w:rsidR="001F0408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AA7">
        <w:rPr>
          <w:rFonts w:ascii="Times New Roman" w:hAnsi="Times New Roman" w:cs="Times New Roman"/>
          <w:sz w:val="28"/>
          <w:szCs w:val="28"/>
        </w:rPr>
        <w:t>Наименование темы разработки - «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F0408">
        <w:rPr>
          <w:rFonts w:ascii="Times New Roman" w:hAnsi="Times New Roman" w:cs="Times New Roman"/>
          <w:sz w:val="28"/>
          <w:szCs w:val="28"/>
        </w:rPr>
        <w:t>ычисления математического ожидания выборки</w:t>
      </w:r>
      <w:r w:rsidRPr="00056AA7">
        <w:rPr>
          <w:rFonts w:ascii="Times New Roman" w:hAnsi="Times New Roman" w:cs="Times New Roman"/>
          <w:sz w:val="28"/>
          <w:szCs w:val="28"/>
        </w:rPr>
        <w:t>».</w:t>
      </w:r>
    </w:p>
    <w:p w:rsidR="001F0408" w:rsidRPr="00056AA7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AA7">
        <w:rPr>
          <w:rFonts w:ascii="Times New Roman" w:hAnsi="Times New Roman" w:cs="Times New Roman"/>
          <w:sz w:val="28"/>
          <w:szCs w:val="28"/>
        </w:rPr>
        <w:t>Условное обозначение темы разработки (шифр темы) - «ХХХ.ХХХХХХХХ.ХХХХХ».</w:t>
      </w:r>
    </w:p>
    <w:p w:rsidR="001F0408" w:rsidRDefault="001F0408" w:rsidP="001F0408">
      <w:pPr>
        <w:pStyle w:val="tdtoccaptionlevel2"/>
        <w:spacing w:line="360" w:lineRule="auto"/>
        <w:rPr>
          <w:rFonts w:ascii="Times New Roman" w:hAnsi="Times New Roman" w:cs="Times New Roman"/>
          <w:sz w:val="28"/>
        </w:rPr>
      </w:pPr>
      <w:bookmarkStart w:id="3" w:name="_Toc456976624"/>
      <w:r w:rsidRPr="00056AA7">
        <w:rPr>
          <w:rFonts w:ascii="Times New Roman" w:hAnsi="Times New Roman" w:cs="Times New Roman"/>
          <w:sz w:val="28"/>
        </w:rPr>
        <w:t>Программное обеспечение, необходимое для функционирования программы</w:t>
      </w:r>
      <w:bookmarkEnd w:id="3"/>
    </w:p>
    <w:p w:rsidR="001F0408" w:rsidRPr="00056AA7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AA7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r w:rsidRPr="00056AA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56AA7">
        <w:rPr>
          <w:rFonts w:ascii="Times New Roman" w:hAnsi="Times New Roman" w:cs="Times New Roman"/>
          <w:sz w:val="28"/>
          <w:szCs w:val="28"/>
        </w:rPr>
        <w:t xml:space="preserve"> 7 и выше.</w:t>
      </w:r>
    </w:p>
    <w:p w:rsidR="001F0408" w:rsidRDefault="001F0408" w:rsidP="001F0408">
      <w:pPr>
        <w:pStyle w:val="tdtoccaptionlevel2"/>
        <w:spacing w:line="360" w:lineRule="auto"/>
        <w:rPr>
          <w:rFonts w:ascii="Times New Roman" w:hAnsi="Times New Roman" w:cs="Times New Roman"/>
          <w:sz w:val="28"/>
        </w:rPr>
      </w:pPr>
      <w:bookmarkStart w:id="4" w:name="_Toc456976625"/>
      <w:r w:rsidRPr="00056AA7">
        <w:rPr>
          <w:rFonts w:ascii="Times New Roman" w:hAnsi="Times New Roman" w:cs="Times New Roman"/>
          <w:sz w:val="28"/>
        </w:rPr>
        <w:t>Языки программирования, на которых написана программа</w:t>
      </w:r>
      <w:bookmarkEnd w:id="4"/>
    </w:p>
    <w:p w:rsidR="001F0408" w:rsidRPr="00056AA7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AA7"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реализованы на языке С. В качестве интегрированной среды разработки программы должна быть использована среда </w:t>
      </w:r>
      <w:proofErr w:type="spellStart"/>
      <w:r w:rsidRPr="00056AA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56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AA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56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AA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56AA7">
        <w:rPr>
          <w:rFonts w:ascii="Times New Roman" w:hAnsi="Times New Roman" w:cs="Times New Roman"/>
          <w:sz w:val="28"/>
          <w:szCs w:val="28"/>
        </w:rPr>
        <w:t>.</w:t>
      </w:r>
    </w:p>
    <w:p w:rsidR="001F0408" w:rsidRDefault="001F0408" w:rsidP="001F0408">
      <w:pPr>
        <w:pStyle w:val="tdtoccaptionlevel1"/>
        <w:spacing w:line="360" w:lineRule="auto"/>
        <w:rPr>
          <w:rFonts w:ascii="Times New Roman" w:hAnsi="Times New Roman" w:cs="Times New Roman"/>
          <w:sz w:val="32"/>
        </w:rPr>
      </w:pPr>
      <w:bookmarkStart w:id="5" w:name="_Toc456976626"/>
      <w:r w:rsidRPr="00056AA7">
        <w:rPr>
          <w:rFonts w:ascii="Times New Roman" w:hAnsi="Times New Roman" w:cs="Times New Roman"/>
          <w:sz w:val="32"/>
        </w:rPr>
        <w:lastRenderedPageBreak/>
        <w:t>Функциональное назначение</w:t>
      </w:r>
      <w:bookmarkEnd w:id="5"/>
    </w:p>
    <w:p w:rsidR="001F0408" w:rsidRPr="00056AA7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AA7">
        <w:rPr>
          <w:rFonts w:ascii="Times New Roman" w:hAnsi="Times New Roman" w:cs="Times New Roman"/>
          <w:sz w:val="28"/>
          <w:szCs w:val="28"/>
        </w:rPr>
        <w:t xml:space="preserve">Функциональным назначением программы является </w:t>
      </w:r>
      <w:r w:rsidRPr="001F0408">
        <w:rPr>
          <w:rFonts w:ascii="Times New Roman" w:hAnsi="Times New Roman" w:cs="Times New Roman"/>
          <w:sz w:val="28"/>
          <w:szCs w:val="28"/>
        </w:rPr>
        <w:t>вычислени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F0408">
        <w:rPr>
          <w:rFonts w:ascii="Times New Roman" w:hAnsi="Times New Roman" w:cs="Times New Roman"/>
          <w:sz w:val="28"/>
          <w:szCs w:val="28"/>
        </w:rPr>
        <w:t xml:space="preserve"> математического ожидания выборки</w:t>
      </w:r>
      <w:r w:rsidRPr="00056AA7">
        <w:rPr>
          <w:rFonts w:ascii="Times New Roman" w:hAnsi="Times New Roman" w:cs="Times New Roman"/>
          <w:sz w:val="28"/>
          <w:szCs w:val="28"/>
        </w:rPr>
        <w:t>.</w:t>
      </w:r>
    </w:p>
    <w:p w:rsidR="001F0408" w:rsidRPr="00056AA7" w:rsidRDefault="001F0408" w:rsidP="001F0408">
      <w:pPr>
        <w:pStyle w:val="tdtoccaptionlevel1"/>
        <w:spacing w:line="360" w:lineRule="auto"/>
        <w:rPr>
          <w:rFonts w:ascii="Times New Roman" w:hAnsi="Times New Roman" w:cs="Times New Roman"/>
          <w:sz w:val="32"/>
          <w:szCs w:val="28"/>
        </w:rPr>
      </w:pPr>
      <w:bookmarkStart w:id="6" w:name="_Toc456976627"/>
      <w:r w:rsidRPr="00056AA7">
        <w:rPr>
          <w:rFonts w:ascii="Times New Roman" w:hAnsi="Times New Roman" w:cs="Times New Roman"/>
          <w:sz w:val="32"/>
          <w:szCs w:val="28"/>
        </w:rPr>
        <w:lastRenderedPageBreak/>
        <w:t>Описание логической структуры</w:t>
      </w:r>
      <w:bookmarkEnd w:id="6"/>
    </w:p>
    <w:p w:rsidR="001F0408" w:rsidRDefault="001F0408" w:rsidP="001F0408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456976628"/>
      <w:r w:rsidRPr="00056AA7">
        <w:rPr>
          <w:rFonts w:ascii="Times New Roman" w:hAnsi="Times New Roman" w:cs="Times New Roman"/>
          <w:sz w:val="28"/>
          <w:szCs w:val="28"/>
        </w:rPr>
        <w:t>Алгоритм программы</w:t>
      </w:r>
      <w:bookmarkEnd w:id="7"/>
    </w:p>
    <w:p w:rsidR="001F0408" w:rsidRPr="00056AA7" w:rsidRDefault="001F0408" w:rsidP="001F0408">
      <w:pPr>
        <w:pStyle w:val="tdtext"/>
      </w:pPr>
      <w:r>
        <w:rPr>
          <w:noProof/>
        </w:rPr>
        <w:drawing>
          <wp:inline distT="0" distB="0" distL="0" distR="0" wp14:anchorId="14D57153" wp14:editId="6C928CA2">
            <wp:extent cx="5191125" cy="3943350"/>
            <wp:effectExtent l="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08" w:rsidRDefault="001F0408" w:rsidP="001F0408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456976629"/>
      <w:r w:rsidRPr="00056AA7">
        <w:rPr>
          <w:rFonts w:ascii="Times New Roman" w:hAnsi="Times New Roman" w:cs="Times New Roman"/>
          <w:sz w:val="28"/>
          <w:szCs w:val="28"/>
        </w:rPr>
        <w:t>Используемые методы</w:t>
      </w:r>
      <w:bookmarkEnd w:id="8"/>
    </w:p>
    <w:p w:rsidR="001F0408" w:rsidRPr="007619F4" w:rsidRDefault="001F0408" w:rsidP="001F0408">
      <w:pPr>
        <w:pStyle w:val="tdtext"/>
        <w:spacing w:line="360" w:lineRule="auto"/>
        <w:ind w:left="141"/>
        <w:rPr>
          <w:rFonts w:ascii="Times New Roman" w:hAnsi="Times New Roman" w:cs="Times New Roman"/>
          <w:sz w:val="28"/>
          <w:szCs w:val="28"/>
        </w:rPr>
      </w:pPr>
      <w:r w:rsidRPr="007619F4">
        <w:rPr>
          <w:rFonts w:ascii="Times New Roman" w:hAnsi="Times New Roman" w:cs="Times New Roman"/>
          <w:sz w:val="28"/>
          <w:szCs w:val="28"/>
        </w:rPr>
        <w:t xml:space="preserve">Метод вычисления </w:t>
      </w:r>
      <w:r>
        <w:rPr>
          <w:rFonts w:ascii="Times New Roman" w:hAnsi="Times New Roman" w:cs="Times New Roman"/>
          <w:sz w:val="28"/>
          <w:szCs w:val="28"/>
        </w:rPr>
        <w:t>математического ожидания выборки</w:t>
      </w:r>
      <w:r w:rsidRPr="007619F4">
        <w:rPr>
          <w:rFonts w:ascii="Times New Roman" w:hAnsi="Times New Roman" w:cs="Times New Roman"/>
          <w:sz w:val="28"/>
          <w:szCs w:val="28"/>
        </w:rPr>
        <w:t>.</w:t>
      </w:r>
    </w:p>
    <w:p w:rsidR="001F0408" w:rsidRDefault="001F0408" w:rsidP="001F0408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456976630"/>
      <w:r w:rsidRPr="00056AA7">
        <w:rPr>
          <w:rFonts w:ascii="Times New Roman" w:hAnsi="Times New Roman" w:cs="Times New Roman"/>
          <w:sz w:val="28"/>
          <w:szCs w:val="28"/>
        </w:rPr>
        <w:t>Структура программы с описанием функций составных частей и связи между ними</w:t>
      </w:r>
      <w:bookmarkEnd w:id="9"/>
    </w:p>
    <w:p w:rsidR="001F0408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-Подключение библиотек</w:t>
      </w:r>
      <w:r w:rsidRPr="007619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необходимых для работы программы.</w:t>
      </w:r>
    </w:p>
    <w:p w:rsidR="001F0408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-Реализация функции</w:t>
      </w:r>
      <w:r w:rsidRPr="007619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 всеми переданными в неё параметрами.</w:t>
      </w:r>
    </w:p>
    <w:p w:rsidR="001F0408" w:rsidRPr="007619F4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-Основная часть программы</w:t>
      </w:r>
      <w:r w:rsidRPr="007619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вводом данных</w:t>
      </w:r>
      <w:r w:rsidRPr="007619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запуском функции и выводом данных.</w:t>
      </w:r>
    </w:p>
    <w:p w:rsidR="001F0408" w:rsidRDefault="001F0408" w:rsidP="001F0408">
      <w:pPr>
        <w:pStyle w:val="tdtoccaptionlevel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Toc456976632"/>
      <w:r w:rsidRPr="007619F4">
        <w:rPr>
          <w:rFonts w:ascii="Times New Roman" w:hAnsi="Times New Roman" w:cs="Times New Roman"/>
          <w:sz w:val="28"/>
          <w:szCs w:val="28"/>
        </w:rPr>
        <w:lastRenderedPageBreak/>
        <w:t>Используемые технические средства</w:t>
      </w:r>
      <w:bookmarkEnd w:id="10"/>
    </w:p>
    <w:p w:rsidR="001F0408" w:rsidRPr="00E64B86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требований к техническим средствам не предъявляются</w:t>
      </w:r>
      <w:r w:rsidRPr="00E64B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используемые технические средства могут быть любые.</w:t>
      </w:r>
    </w:p>
    <w:p w:rsidR="001F0408" w:rsidRPr="00E64B86" w:rsidRDefault="001F0408" w:rsidP="001F0408">
      <w:pPr>
        <w:pStyle w:val="tdtoccaptionlevel1"/>
        <w:spacing w:line="360" w:lineRule="auto"/>
        <w:rPr>
          <w:rFonts w:ascii="Times New Roman" w:hAnsi="Times New Roman" w:cs="Times New Roman"/>
          <w:sz w:val="32"/>
          <w:szCs w:val="28"/>
        </w:rPr>
      </w:pPr>
      <w:bookmarkStart w:id="11" w:name="_Toc456976633"/>
      <w:r w:rsidRPr="00E64B86">
        <w:rPr>
          <w:rFonts w:ascii="Times New Roman" w:hAnsi="Times New Roman" w:cs="Times New Roman"/>
          <w:sz w:val="32"/>
          <w:szCs w:val="28"/>
        </w:rPr>
        <w:lastRenderedPageBreak/>
        <w:t>Вызов и загрузка</w:t>
      </w:r>
      <w:bookmarkEnd w:id="11"/>
    </w:p>
    <w:p w:rsidR="001F0408" w:rsidRDefault="001F0408" w:rsidP="001F0408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Toc456976634"/>
      <w:r w:rsidRPr="00E64B86">
        <w:rPr>
          <w:rFonts w:ascii="Times New Roman" w:hAnsi="Times New Roman" w:cs="Times New Roman"/>
          <w:sz w:val="28"/>
          <w:szCs w:val="28"/>
        </w:rPr>
        <w:t>Способ вызова программы с соответствующего носителя данных</w:t>
      </w:r>
      <w:bookmarkEnd w:id="12"/>
    </w:p>
    <w:p w:rsidR="001F0408" w:rsidRPr="00E64B86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4B86">
        <w:rPr>
          <w:rFonts w:ascii="Times New Roman" w:hAnsi="Times New Roman" w:cs="Times New Roman"/>
          <w:sz w:val="28"/>
          <w:szCs w:val="28"/>
        </w:rPr>
        <w:t xml:space="preserve">Процедуры загрузки и вызова программы вычисления </w:t>
      </w:r>
      <w:r>
        <w:rPr>
          <w:rFonts w:ascii="Times New Roman" w:hAnsi="Times New Roman" w:cs="Times New Roman"/>
          <w:sz w:val="28"/>
          <w:szCs w:val="28"/>
        </w:rPr>
        <w:t>математического ожидания выборки</w:t>
      </w:r>
      <w:r w:rsidRPr="00E64B86">
        <w:rPr>
          <w:rFonts w:ascii="Times New Roman" w:hAnsi="Times New Roman" w:cs="Times New Roman"/>
          <w:sz w:val="28"/>
          <w:szCs w:val="28"/>
        </w:rPr>
        <w:t xml:space="preserve"> выполняются автоматически, путем преобразования загрузочного модуля в гипертекст программными средствами.</w:t>
      </w:r>
    </w:p>
    <w:p w:rsidR="001F0408" w:rsidRDefault="001F0408" w:rsidP="001F0408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456976635"/>
      <w:r w:rsidRPr="00E64B86">
        <w:rPr>
          <w:rFonts w:ascii="Times New Roman" w:hAnsi="Times New Roman" w:cs="Times New Roman"/>
          <w:sz w:val="28"/>
          <w:szCs w:val="28"/>
        </w:rPr>
        <w:t>Входные точки в программу</w:t>
      </w:r>
      <w:bookmarkEnd w:id="13"/>
    </w:p>
    <w:p w:rsidR="001F0408" w:rsidRPr="00E64B86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точкой в программу является простой запуск файла для реализации процесса.</w:t>
      </w:r>
    </w:p>
    <w:p w:rsidR="001F0408" w:rsidRPr="00E64B86" w:rsidRDefault="001F0408" w:rsidP="001F0408">
      <w:pPr>
        <w:pStyle w:val="tdtoccaptionlevel1"/>
        <w:spacing w:line="276" w:lineRule="auto"/>
        <w:rPr>
          <w:rFonts w:ascii="Times New Roman" w:hAnsi="Times New Roman" w:cs="Times New Roman"/>
          <w:sz w:val="32"/>
          <w:szCs w:val="28"/>
        </w:rPr>
      </w:pPr>
      <w:bookmarkStart w:id="14" w:name="_Toc456976636"/>
      <w:r w:rsidRPr="00E64B86">
        <w:rPr>
          <w:rFonts w:ascii="Times New Roman" w:hAnsi="Times New Roman" w:cs="Times New Roman"/>
          <w:sz w:val="32"/>
          <w:szCs w:val="28"/>
        </w:rPr>
        <w:lastRenderedPageBreak/>
        <w:t>Входные данные</w:t>
      </w:r>
      <w:bookmarkEnd w:id="14"/>
    </w:p>
    <w:p w:rsidR="001F0408" w:rsidRDefault="001F0408" w:rsidP="001F0408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5" w:name="_Toc456976637"/>
      <w:r w:rsidRPr="00E64B86">
        <w:rPr>
          <w:rFonts w:ascii="Times New Roman" w:hAnsi="Times New Roman" w:cs="Times New Roman"/>
          <w:sz w:val="28"/>
          <w:szCs w:val="28"/>
        </w:rPr>
        <w:t>Характер, организация и предварительная подготовка входных данных</w:t>
      </w:r>
      <w:bookmarkEnd w:id="15"/>
    </w:p>
    <w:p w:rsidR="001F0408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287">
        <w:rPr>
          <w:rFonts w:ascii="Times New Roman" w:hAnsi="Times New Roman" w:cs="Times New Roman"/>
          <w:sz w:val="28"/>
          <w:szCs w:val="28"/>
        </w:rPr>
        <w:t>Входные данные должны удовлетворять следующим требованиям:</w:t>
      </w:r>
    </w:p>
    <w:p w:rsidR="001F0408" w:rsidRDefault="001F0408" w:rsidP="001F0408">
      <w:pPr>
        <w:pStyle w:val="tdtex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-целочисленный тип данных.</w:t>
      </w:r>
    </w:p>
    <w:p w:rsidR="001F0408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287">
        <w:rPr>
          <w:rFonts w:ascii="Times New Roman" w:hAnsi="Times New Roman" w:cs="Times New Roman"/>
          <w:sz w:val="28"/>
          <w:szCs w:val="28"/>
        </w:rPr>
        <w:t>Предварител</w:t>
      </w:r>
      <w:r>
        <w:rPr>
          <w:rFonts w:ascii="Times New Roman" w:hAnsi="Times New Roman" w:cs="Times New Roman"/>
          <w:sz w:val="28"/>
          <w:szCs w:val="28"/>
        </w:rPr>
        <w:t>ьная подготовка входных данных:</w:t>
      </w:r>
    </w:p>
    <w:p w:rsidR="001F0408" w:rsidRPr="002F7287" w:rsidRDefault="001F0408" w:rsidP="001F0408">
      <w:pPr>
        <w:pStyle w:val="tdtext"/>
        <w:spacing w:line="360" w:lineRule="auto"/>
        <w:ind w:left="708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F7287">
        <w:rPr>
          <w:rFonts w:ascii="Times New Roman" w:hAnsi="Times New Roman" w:cs="Times New Roman"/>
          <w:sz w:val="28"/>
          <w:szCs w:val="28"/>
        </w:rPr>
        <w:t>не требуется.</w:t>
      </w:r>
    </w:p>
    <w:p w:rsidR="001F0408" w:rsidRDefault="001F0408" w:rsidP="001F0408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6" w:name="_Toc456976638"/>
      <w:r w:rsidRPr="00E64B86">
        <w:rPr>
          <w:rFonts w:ascii="Times New Roman" w:hAnsi="Times New Roman" w:cs="Times New Roman"/>
          <w:sz w:val="28"/>
          <w:szCs w:val="28"/>
        </w:rPr>
        <w:t>Формат, описание и способ кодирования входных данных</w:t>
      </w:r>
      <w:bookmarkEnd w:id="16"/>
    </w:p>
    <w:p w:rsidR="001F0408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287">
        <w:rPr>
          <w:rFonts w:ascii="Times New Roman" w:hAnsi="Times New Roman" w:cs="Times New Roman"/>
          <w:sz w:val="28"/>
          <w:szCs w:val="28"/>
        </w:rPr>
        <w:t>Формат входных 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408" w:rsidRDefault="001F0408" w:rsidP="001F0408">
      <w:pPr>
        <w:pStyle w:val="tdtex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-Число.</w:t>
      </w:r>
    </w:p>
    <w:p w:rsidR="001F0408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287">
        <w:rPr>
          <w:rFonts w:ascii="Times New Roman" w:hAnsi="Times New Roman" w:cs="Times New Roman"/>
          <w:sz w:val="28"/>
          <w:szCs w:val="28"/>
        </w:rPr>
        <w:t>Описание входных данных:</w:t>
      </w:r>
    </w:p>
    <w:p w:rsidR="001F0408" w:rsidRDefault="001F0408" w:rsidP="001F0408">
      <w:pPr>
        <w:pStyle w:val="tdtex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Число:</w:t>
      </w:r>
    </w:p>
    <w:p w:rsidR="001F0408" w:rsidRDefault="001F0408" w:rsidP="001F0408">
      <w:pPr>
        <w:pStyle w:val="tdtext"/>
        <w:spacing w:line="360" w:lineRule="auto"/>
        <w:ind w:left="708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Количество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0408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287">
        <w:rPr>
          <w:rFonts w:ascii="Times New Roman" w:hAnsi="Times New Roman" w:cs="Times New Roman"/>
          <w:sz w:val="28"/>
          <w:szCs w:val="28"/>
        </w:rPr>
        <w:t>Спо</w:t>
      </w:r>
      <w:r>
        <w:rPr>
          <w:rFonts w:ascii="Times New Roman" w:hAnsi="Times New Roman" w:cs="Times New Roman"/>
          <w:sz w:val="28"/>
          <w:szCs w:val="28"/>
        </w:rPr>
        <w:t>соб кодирования входных данных:</w:t>
      </w:r>
    </w:p>
    <w:p w:rsidR="001F0408" w:rsidRPr="002F7287" w:rsidRDefault="001F0408" w:rsidP="001F0408">
      <w:pPr>
        <w:pStyle w:val="tdtex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F7287">
        <w:rPr>
          <w:rFonts w:ascii="Times New Roman" w:hAnsi="Times New Roman" w:cs="Times New Roman"/>
          <w:sz w:val="28"/>
          <w:szCs w:val="28"/>
        </w:rPr>
        <w:t>кодирование данных не применяется.</w:t>
      </w:r>
    </w:p>
    <w:p w:rsidR="001F0408" w:rsidRPr="002F7287" w:rsidRDefault="001F0408" w:rsidP="001F0408">
      <w:pPr>
        <w:pStyle w:val="tdtoccaptionlevel1"/>
        <w:spacing w:line="360" w:lineRule="auto"/>
        <w:rPr>
          <w:rFonts w:ascii="Times New Roman" w:hAnsi="Times New Roman" w:cs="Times New Roman"/>
          <w:sz w:val="32"/>
          <w:szCs w:val="28"/>
        </w:rPr>
      </w:pPr>
      <w:bookmarkStart w:id="17" w:name="_Toc456976639"/>
      <w:r w:rsidRPr="002F7287">
        <w:rPr>
          <w:rFonts w:ascii="Times New Roman" w:hAnsi="Times New Roman" w:cs="Times New Roman"/>
          <w:sz w:val="32"/>
          <w:szCs w:val="28"/>
        </w:rPr>
        <w:lastRenderedPageBreak/>
        <w:t>Выходные данные</w:t>
      </w:r>
      <w:bookmarkEnd w:id="17"/>
    </w:p>
    <w:p w:rsidR="001F0408" w:rsidRDefault="001F0408" w:rsidP="001F0408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8" w:name="_Toc456976640"/>
      <w:r w:rsidRPr="002F7287">
        <w:rPr>
          <w:rFonts w:ascii="Times New Roman" w:hAnsi="Times New Roman" w:cs="Times New Roman"/>
          <w:sz w:val="28"/>
          <w:szCs w:val="28"/>
        </w:rPr>
        <w:t>Характер и организация выходных данных</w:t>
      </w:r>
      <w:bookmarkEnd w:id="18"/>
    </w:p>
    <w:p w:rsidR="001F0408" w:rsidRPr="002F7287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28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F7287">
        <w:rPr>
          <w:rFonts w:ascii="Times New Roman" w:hAnsi="Times New Roman" w:cs="Times New Roman"/>
          <w:sz w:val="28"/>
          <w:szCs w:val="28"/>
        </w:rPr>
        <w:t>ходные данные должны удовлетворять следующим требованиям:</w:t>
      </w:r>
    </w:p>
    <w:p w:rsidR="001F0408" w:rsidRPr="002F7287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287">
        <w:rPr>
          <w:rFonts w:ascii="Times New Roman" w:hAnsi="Times New Roman" w:cs="Times New Roman"/>
          <w:sz w:val="28"/>
          <w:szCs w:val="28"/>
        </w:rPr>
        <w:t>-целочисленный тип данных.</w:t>
      </w:r>
    </w:p>
    <w:p w:rsidR="001F0408" w:rsidRDefault="001F0408" w:rsidP="001F0408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9" w:name="_Toc456976641"/>
      <w:r w:rsidRPr="002F7287">
        <w:rPr>
          <w:rFonts w:ascii="Times New Roman" w:hAnsi="Times New Roman" w:cs="Times New Roman"/>
          <w:sz w:val="28"/>
          <w:szCs w:val="28"/>
        </w:rPr>
        <w:t>Формат, описание и способ кодирования выходных данных</w:t>
      </w:r>
      <w:bookmarkEnd w:id="19"/>
    </w:p>
    <w:p w:rsidR="001F0408" w:rsidRPr="00745BD0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BD0">
        <w:rPr>
          <w:rFonts w:ascii="Times New Roman" w:hAnsi="Times New Roman" w:cs="Times New Roman"/>
          <w:sz w:val="28"/>
          <w:szCs w:val="28"/>
        </w:rPr>
        <w:t>Формат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45BD0">
        <w:rPr>
          <w:rFonts w:ascii="Times New Roman" w:hAnsi="Times New Roman" w:cs="Times New Roman"/>
          <w:sz w:val="28"/>
          <w:szCs w:val="28"/>
        </w:rPr>
        <w:t xml:space="preserve">ходных данных: </w:t>
      </w:r>
    </w:p>
    <w:p w:rsidR="001F0408" w:rsidRPr="00745BD0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B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Числ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45BD0">
        <w:rPr>
          <w:rFonts w:ascii="Times New Roman" w:hAnsi="Times New Roman" w:cs="Times New Roman"/>
          <w:sz w:val="28"/>
          <w:szCs w:val="28"/>
        </w:rPr>
        <w:t>.</w:t>
      </w:r>
    </w:p>
    <w:p w:rsidR="001F0408" w:rsidRPr="00745BD0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BD0">
        <w:rPr>
          <w:rFonts w:ascii="Times New Roman" w:hAnsi="Times New Roman" w:cs="Times New Roman"/>
          <w:sz w:val="28"/>
          <w:szCs w:val="28"/>
        </w:rPr>
        <w:t>Описание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45BD0">
        <w:rPr>
          <w:rFonts w:ascii="Times New Roman" w:hAnsi="Times New Roman" w:cs="Times New Roman"/>
          <w:sz w:val="28"/>
          <w:szCs w:val="28"/>
        </w:rPr>
        <w:t>ходных данных:</w:t>
      </w:r>
    </w:p>
    <w:p w:rsidR="001F0408" w:rsidRPr="00745BD0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BD0">
        <w:rPr>
          <w:rFonts w:ascii="Times New Roman" w:hAnsi="Times New Roman" w:cs="Times New Roman"/>
          <w:sz w:val="28"/>
          <w:szCs w:val="28"/>
        </w:rPr>
        <w:t>Числ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45BD0">
        <w:rPr>
          <w:rFonts w:ascii="Times New Roman" w:hAnsi="Times New Roman" w:cs="Times New Roman"/>
          <w:sz w:val="28"/>
          <w:szCs w:val="28"/>
        </w:rPr>
        <w:t>:</w:t>
      </w:r>
    </w:p>
    <w:p w:rsidR="001F0408" w:rsidRPr="00745BD0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B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Полученн</w:t>
      </w:r>
      <w:r>
        <w:rPr>
          <w:rFonts w:ascii="Times New Roman" w:hAnsi="Times New Roman" w:cs="Times New Roman"/>
          <w:sz w:val="28"/>
          <w:szCs w:val="28"/>
        </w:rPr>
        <w:t>ое математическое ожидание выборки</w:t>
      </w:r>
      <w:bookmarkStart w:id="20" w:name="_GoBack"/>
      <w:bookmarkEnd w:id="20"/>
      <w:r w:rsidRPr="00745BD0">
        <w:rPr>
          <w:rFonts w:ascii="Times New Roman" w:hAnsi="Times New Roman" w:cs="Times New Roman"/>
          <w:sz w:val="28"/>
          <w:szCs w:val="28"/>
        </w:rPr>
        <w:t>.</w:t>
      </w:r>
    </w:p>
    <w:p w:rsidR="001F0408" w:rsidRPr="00745BD0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BD0">
        <w:rPr>
          <w:rFonts w:ascii="Times New Roman" w:hAnsi="Times New Roman" w:cs="Times New Roman"/>
          <w:sz w:val="28"/>
          <w:szCs w:val="28"/>
        </w:rPr>
        <w:t>Способ кодирования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45BD0">
        <w:rPr>
          <w:rFonts w:ascii="Times New Roman" w:hAnsi="Times New Roman" w:cs="Times New Roman"/>
          <w:sz w:val="28"/>
          <w:szCs w:val="28"/>
        </w:rPr>
        <w:t>ходных данных:</w:t>
      </w:r>
    </w:p>
    <w:p w:rsidR="001F0408" w:rsidRPr="00745BD0" w:rsidRDefault="001F0408" w:rsidP="001F0408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BD0">
        <w:rPr>
          <w:rFonts w:ascii="Times New Roman" w:hAnsi="Times New Roman" w:cs="Times New Roman"/>
          <w:sz w:val="28"/>
          <w:szCs w:val="28"/>
        </w:rPr>
        <w:t>-кодирование данных не применяется.</w:t>
      </w:r>
    </w:p>
    <w:p w:rsidR="001F0408" w:rsidRPr="00377B64" w:rsidRDefault="001F0408" w:rsidP="001F0408">
      <w:pPr>
        <w:pStyle w:val="tdtoccaptionlevel1"/>
        <w:spacing w:line="276" w:lineRule="auto"/>
        <w:sectPr w:rsidR="001F0408" w:rsidRPr="00377B64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21" w:name="_Toc271729715"/>
      <w:bookmarkStart w:id="22" w:name="_Toc298323190"/>
    </w:p>
    <w:p w:rsidR="001F0408" w:rsidRPr="00745BD0" w:rsidRDefault="001F0408" w:rsidP="001F0408">
      <w:pPr>
        <w:pStyle w:val="tdtocunorderedcaption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23" w:name="_Toc456976642"/>
      <w:r w:rsidRPr="00745BD0">
        <w:rPr>
          <w:rFonts w:ascii="Times New Roman" w:hAnsi="Times New Roman" w:cs="Times New Roman"/>
          <w:sz w:val="32"/>
          <w:szCs w:val="32"/>
        </w:rPr>
        <w:lastRenderedPageBreak/>
        <w:t>Перечень принятых сокращений</w:t>
      </w:r>
      <w:bookmarkEnd w:id="21"/>
      <w:bookmarkEnd w:id="22"/>
      <w:bookmarkEnd w:id="23"/>
    </w:p>
    <w:bookmarkEnd w:id="0"/>
    <w:p w:rsidR="001F0408" w:rsidRDefault="001F0408" w:rsidP="001F0408">
      <w:pPr>
        <w:spacing w:line="360" w:lineRule="auto"/>
      </w:pPr>
    </w:p>
    <w:p w:rsidR="001F0408" w:rsidRPr="00745BD0" w:rsidRDefault="001F0408" w:rsidP="001F0408">
      <w:pPr>
        <w:spacing w:line="360" w:lineRule="auto"/>
        <w:rPr>
          <w:sz w:val="28"/>
          <w:szCs w:val="28"/>
        </w:rPr>
        <w:sectPr w:rsidR="001F0408" w:rsidRPr="00745BD0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745BD0">
        <w:rPr>
          <w:sz w:val="28"/>
          <w:szCs w:val="28"/>
        </w:rPr>
        <w:t>Сокращения в «Описание программы» не было использовано.</w:t>
      </w:r>
    </w:p>
    <w:tbl>
      <w:tblPr>
        <w:tblW w:w="5000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1F0408" w:rsidRPr="00DC7E88" w:rsidTr="00B30260">
        <w:trPr>
          <w:trHeight w:val="567"/>
        </w:trPr>
        <w:tc>
          <w:tcPr>
            <w:tcW w:w="10215" w:type="dxa"/>
            <w:gridSpan w:val="10"/>
            <w:vAlign w:val="center"/>
          </w:tcPr>
          <w:p w:rsidR="001F0408" w:rsidRPr="00706CF0" w:rsidRDefault="001F0408" w:rsidP="00B30260">
            <w:pPr>
              <w:pStyle w:val="tdtablecaption"/>
              <w:spacing w:line="276" w:lineRule="auto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24" w:name="_Toc505395422"/>
            <w:r w:rsidRPr="00706CF0">
              <w:t>Лист регистрации изменений</w:t>
            </w:r>
            <w:bookmarkEnd w:id="24"/>
          </w:p>
        </w:tc>
      </w:tr>
      <w:tr w:rsidR="001F0408" w:rsidRPr="00FF1CCD" w:rsidTr="00B30260">
        <w:trPr>
          <w:trHeight w:val="414"/>
        </w:trPr>
        <w:tc>
          <w:tcPr>
            <w:tcW w:w="5038" w:type="dxa"/>
            <w:gridSpan w:val="5"/>
            <w:vAlign w:val="center"/>
          </w:tcPr>
          <w:p w:rsidR="001F0408" w:rsidRPr="00706CF0" w:rsidRDefault="001F0408" w:rsidP="00B30260">
            <w:pPr>
              <w:pStyle w:val="tdtablecaption"/>
              <w:spacing w:line="276" w:lineRule="auto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:rsidR="001F0408" w:rsidRPr="00706CF0" w:rsidRDefault="001F0408" w:rsidP="00B30260">
            <w:pPr>
              <w:pStyle w:val="tdtablecaption"/>
              <w:spacing w:line="276" w:lineRule="auto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:rsidR="001F0408" w:rsidRPr="00706CF0" w:rsidRDefault="001F0408" w:rsidP="00B30260">
            <w:pPr>
              <w:pStyle w:val="tdtablecaption"/>
              <w:spacing w:line="276" w:lineRule="auto"/>
            </w:pPr>
            <w:r w:rsidRPr="00706CF0">
              <w:t xml:space="preserve">№ </w:t>
            </w:r>
            <w:proofErr w:type="spellStart"/>
            <w:r w:rsidRPr="00706CF0">
              <w:t>докумен</w:t>
            </w:r>
            <w:proofErr w:type="spellEnd"/>
            <w:r w:rsidRPr="00706CF0">
              <w:t>-та</w:t>
            </w:r>
          </w:p>
        </w:tc>
        <w:tc>
          <w:tcPr>
            <w:tcW w:w="1540" w:type="dxa"/>
            <w:vMerge w:val="restart"/>
            <w:vAlign w:val="center"/>
          </w:tcPr>
          <w:p w:rsidR="001F0408" w:rsidRPr="00706CF0" w:rsidRDefault="001F0408" w:rsidP="00B30260">
            <w:pPr>
              <w:pStyle w:val="tdtablecaption"/>
              <w:spacing w:line="276" w:lineRule="auto"/>
            </w:pPr>
            <w:r w:rsidRPr="00706CF0">
              <w:t xml:space="preserve">Входящий № </w:t>
            </w:r>
            <w:proofErr w:type="spellStart"/>
            <w:r w:rsidRPr="00706CF0">
              <w:t>сопроводит.докум</w:t>
            </w:r>
            <w:proofErr w:type="spellEnd"/>
            <w:r w:rsidRPr="00706CF0">
              <w:t>. и дата</w:t>
            </w:r>
          </w:p>
        </w:tc>
        <w:tc>
          <w:tcPr>
            <w:tcW w:w="659" w:type="dxa"/>
            <w:vMerge w:val="restart"/>
            <w:vAlign w:val="center"/>
          </w:tcPr>
          <w:p w:rsidR="001F0408" w:rsidRPr="00706CF0" w:rsidRDefault="001F0408" w:rsidP="00B30260">
            <w:pPr>
              <w:pStyle w:val="tdtablecaption"/>
              <w:spacing w:line="276" w:lineRule="auto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:rsidR="001F0408" w:rsidRPr="00706CF0" w:rsidRDefault="001F0408" w:rsidP="00B30260">
            <w:pPr>
              <w:pStyle w:val="tdtablecaption"/>
              <w:spacing w:line="276" w:lineRule="auto"/>
            </w:pPr>
            <w:r w:rsidRPr="00706CF0">
              <w:t>Дата</w:t>
            </w:r>
          </w:p>
        </w:tc>
      </w:tr>
      <w:tr w:rsidR="001F0408" w:rsidRPr="00FF1CCD" w:rsidTr="00B30260">
        <w:trPr>
          <w:trHeight w:val="184"/>
        </w:trPr>
        <w:tc>
          <w:tcPr>
            <w:tcW w:w="601" w:type="dxa"/>
            <w:vAlign w:val="center"/>
          </w:tcPr>
          <w:p w:rsidR="001F0408" w:rsidRPr="00706CF0" w:rsidRDefault="001F0408" w:rsidP="00B30260">
            <w:pPr>
              <w:pStyle w:val="tdtablecaption"/>
              <w:spacing w:line="276" w:lineRule="auto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:rsidR="001F0408" w:rsidRPr="00706CF0" w:rsidRDefault="001F0408" w:rsidP="00B30260">
            <w:pPr>
              <w:pStyle w:val="tdtablecaption"/>
              <w:spacing w:line="276" w:lineRule="auto"/>
            </w:pPr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9" w:type="dxa"/>
            <w:vAlign w:val="center"/>
          </w:tcPr>
          <w:p w:rsidR="001F0408" w:rsidRPr="00706CF0" w:rsidRDefault="001F0408" w:rsidP="00B30260">
            <w:pPr>
              <w:pStyle w:val="tdtablecaption"/>
              <w:spacing w:line="276" w:lineRule="auto"/>
            </w:pPr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20" w:type="dxa"/>
            <w:vAlign w:val="center"/>
          </w:tcPr>
          <w:p w:rsidR="001F0408" w:rsidRPr="00706CF0" w:rsidRDefault="001F0408" w:rsidP="00B30260">
            <w:pPr>
              <w:pStyle w:val="tdtablecaption"/>
              <w:spacing w:line="276" w:lineRule="auto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:rsidR="001F0408" w:rsidRPr="00706CF0" w:rsidRDefault="001F0408" w:rsidP="00B30260">
            <w:pPr>
              <w:pStyle w:val="tdtablecaption"/>
              <w:spacing w:line="276" w:lineRule="auto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:rsidR="001F0408" w:rsidRPr="00706CF0" w:rsidRDefault="001F0408" w:rsidP="00B30260">
            <w:pPr>
              <w:pStyle w:val="tdtablecaption"/>
              <w:spacing w:line="276" w:lineRule="auto"/>
            </w:pPr>
          </w:p>
        </w:tc>
        <w:tc>
          <w:tcPr>
            <w:tcW w:w="1059" w:type="dxa"/>
            <w:vMerge/>
            <w:vAlign w:val="center"/>
          </w:tcPr>
          <w:p w:rsidR="001F0408" w:rsidRPr="00706CF0" w:rsidRDefault="001F0408" w:rsidP="00B30260">
            <w:pPr>
              <w:pStyle w:val="tdtablecaption"/>
              <w:spacing w:line="276" w:lineRule="auto"/>
            </w:pPr>
          </w:p>
        </w:tc>
        <w:tc>
          <w:tcPr>
            <w:tcW w:w="1540" w:type="dxa"/>
            <w:vMerge/>
            <w:vAlign w:val="center"/>
          </w:tcPr>
          <w:p w:rsidR="001F0408" w:rsidRPr="00706CF0" w:rsidRDefault="001F0408" w:rsidP="00B30260">
            <w:pPr>
              <w:pStyle w:val="tdtablecaption"/>
              <w:spacing w:line="276" w:lineRule="auto"/>
            </w:pPr>
          </w:p>
        </w:tc>
        <w:tc>
          <w:tcPr>
            <w:tcW w:w="659" w:type="dxa"/>
            <w:vMerge/>
            <w:vAlign w:val="center"/>
          </w:tcPr>
          <w:p w:rsidR="001F0408" w:rsidRPr="00706CF0" w:rsidRDefault="001F0408" w:rsidP="00B30260">
            <w:pPr>
              <w:pStyle w:val="tdtablecaption"/>
              <w:spacing w:line="276" w:lineRule="auto"/>
            </w:pPr>
          </w:p>
        </w:tc>
        <w:tc>
          <w:tcPr>
            <w:tcW w:w="732" w:type="dxa"/>
            <w:vMerge/>
            <w:vAlign w:val="center"/>
          </w:tcPr>
          <w:p w:rsidR="001F0408" w:rsidRPr="00706CF0" w:rsidRDefault="001F0408" w:rsidP="00B30260">
            <w:pPr>
              <w:pStyle w:val="tdtablecaption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  <w:tr w:rsidR="001F0408" w:rsidRPr="00FF1CCD" w:rsidTr="00B30260">
        <w:trPr>
          <w:trHeight w:val="369"/>
        </w:trPr>
        <w:tc>
          <w:tcPr>
            <w:tcW w:w="601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1F0408" w:rsidRPr="00FF1CCD" w:rsidRDefault="001F0408" w:rsidP="00B30260">
            <w:pPr>
              <w:pStyle w:val="tdtabletext"/>
              <w:spacing w:line="276" w:lineRule="auto"/>
            </w:pPr>
          </w:p>
        </w:tc>
      </w:tr>
    </w:tbl>
    <w:p w:rsidR="001F0408" w:rsidRPr="00330A69" w:rsidRDefault="001F0408" w:rsidP="001F0408">
      <w:pPr>
        <w:spacing w:line="276" w:lineRule="auto"/>
      </w:pPr>
    </w:p>
    <w:p w:rsidR="003E2F69" w:rsidRDefault="003E2F69"/>
    <w:sectPr w:rsidR="003E2F69" w:rsidSect="00A46FE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2C5" w:rsidRDefault="002962C5" w:rsidP="001F0408">
      <w:r>
        <w:separator/>
      </w:r>
    </w:p>
  </w:endnote>
  <w:endnote w:type="continuationSeparator" w:id="0">
    <w:p w:rsidR="002962C5" w:rsidRDefault="002962C5" w:rsidP="001F0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andex-sans">
    <w:altName w:val="Cambria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408" w:rsidRPr="00105038" w:rsidRDefault="001F0408" w:rsidP="00105038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12065" t="15875" r="3810" b="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0925" cy="5299075"/>
                        <a:chOff x="0" y="0"/>
                        <a:chExt cx="10501" cy="52999"/>
                      </a:xfrm>
                    </wpg:grpSpPr>
                    <wps:wsp>
                      <wps:cNvPr id="3" name="Rectangle 430"/>
                      <wps:cNvSpPr>
                        <a:spLocks noChangeArrowheads="1"/>
                      </wps:cNvSpPr>
                      <wps:spPr bwMode="auto">
                        <a:xfrm>
                          <a:off x="4381" y="52101"/>
                          <a:ext cx="6120" cy="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408" w:rsidRPr="00FA0327" w:rsidRDefault="001F0408" w:rsidP="00105038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FA0327">
                              <w:rPr>
                                <w:rFonts w:ascii="Arial" w:hAnsi="Arial" w:cs="Arial"/>
                                <w:i/>
                                <w:iCs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Группа 15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5" cy="52197"/>
                          <a:chOff x="0" y="0"/>
                          <a:chExt cx="4375" cy="52197"/>
                        </a:xfrm>
                      </wpg:grpSpPr>
                      <wps:wsp>
                        <wps:cNvPr id="5" name="Прямоугольник 446"/>
                        <wps:cNvSpPr>
                          <a:spLocks noChangeArrowheads="1"/>
                        </wps:cNvSpPr>
                        <wps:spPr bwMode="auto">
                          <a:xfrm>
                            <a:off x="1809" y="43148"/>
                            <a:ext cx="2482" cy="8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408" w:rsidRPr="00A965E8" w:rsidRDefault="001F0408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6" name="Прямоугольник 216"/>
                        <wps:cNvSpPr>
                          <a:spLocks noChangeArrowheads="1"/>
                        </wps:cNvSpPr>
                        <wps:spPr bwMode="auto">
                          <a:xfrm>
                            <a:off x="1809" y="30575"/>
                            <a:ext cx="2482" cy="1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408" w:rsidRPr="00A965E8" w:rsidRDefault="001F0408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7" name="Прямоугольник 217"/>
                        <wps:cNvSpPr>
                          <a:spLocks noChangeArrowheads="1"/>
                        </wps:cNvSpPr>
                        <wps:spPr bwMode="auto">
                          <a:xfrm>
                            <a:off x="95" y="30575"/>
                            <a:ext cx="1772" cy="1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408" w:rsidRPr="00197CCC" w:rsidRDefault="001F0408" w:rsidP="0010503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Прямоугольник 218"/>
                        <wps:cNvSpPr>
                          <a:spLocks noChangeArrowheads="1"/>
                        </wps:cNvSpPr>
                        <wps:spPr bwMode="auto">
                          <a:xfrm>
                            <a:off x="1809" y="21526"/>
                            <a:ext cx="2482" cy="8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408" w:rsidRPr="00A965E8" w:rsidRDefault="001F0408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9" name="Прямоугольник 219"/>
                        <wps:cNvSpPr>
                          <a:spLocks noChangeArrowheads="1"/>
                        </wps:cNvSpPr>
                        <wps:spPr bwMode="auto">
                          <a:xfrm>
                            <a:off x="95" y="21526"/>
                            <a:ext cx="1772" cy="8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408" w:rsidRPr="00082709" w:rsidRDefault="001F0408" w:rsidP="0010503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10" name="Прямоугольник 220"/>
                        <wps:cNvSpPr>
                          <a:spLocks noChangeArrowheads="1"/>
                        </wps:cNvSpPr>
                        <wps:spPr bwMode="auto">
                          <a:xfrm>
                            <a:off x="1809" y="12573"/>
                            <a:ext cx="2482" cy="8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408" w:rsidRPr="00A965E8" w:rsidRDefault="001F0408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11" name="Прямоугольник 221"/>
                        <wps:cNvSpPr>
                          <a:spLocks noChangeArrowheads="1"/>
                        </wps:cNvSpPr>
                        <wps:spPr bwMode="auto">
                          <a:xfrm>
                            <a:off x="95" y="12573"/>
                            <a:ext cx="1772" cy="8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408" w:rsidRPr="00082709" w:rsidRDefault="001F0408" w:rsidP="0010503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12" name="Прямоугольник 450"/>
                        <wps:cNvSpPr>
                          <a:spLocks noChangeArrowheads="1"/>
                        </wps:cNvSpPr>
                        <wps:spPr bwMode="auto">
                          <a:xfrm>
                            <a:off x="95" y="43148"/>
                            <a:ext cx="1772" cy="8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408" w:rsidRPr="00670A11" w:rsidRDefault="001F0408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13" name="Прямоугольник 222"/>
                        <wps:cNvSpPr>
                          <a:spLocks noChangeArrowheads="1"/>
                        </wps:cNvSpPr>
                        <wps:spPr bwMode="auto">
                          <a:xfrm>
                            <a:off x="1809" y="0"/>
                            <a:ext cx="2482" cy="1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408" w:rsidRPr="00A965E8" w:rsidRDefault="001F0408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Прямоугольник 223"/>
                        <wps:cNvSpPr>
                          <a:spLocks noChangeArrowheads="1"/>
                        </wps:cNvSpPr>
                        <wps:spPr bwMode="auto">
                          <a:xfrm>
                            <a:off x="95" y="0"/>
                            <a:ext cx="1772" cy="1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408" w:rsidRPr="00653D7A" w:rsidRDefault="001F0408" w:rsidP="0010503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15" name="Прямая соединительная линия 382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52197"/>
                            <a:ext cx="437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Прямая соединительная линия 383"/>
                        <wps:cNvCnPr>
                          <a:cxnSpLocks noChangeShapeType="1"/>
                        </wps:cNvCnPr>
                        <wps:spPr bwMode="auto">
                          <a:xfrm flipH="1">
                            <a:off x="95" y="43148"/>
                            <a:ext cx="42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Прямая соединительная линия 160"/>
                        <wps:cNvCnPr>
                          <a:cxnSpLocks noChangeShapeType="1"/>
                        </wps:cNvCnPr>
                        <wps:spPr bwMode="auto">
                          <a:xfrm>
                            <a:off x="95" y="30575"/>
                            <a:ext cx="42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Прямая соединительная линия 161"/>
                        <wps:cNvCnPr>
                          <a:cxnSpLocks noChangeShapeType="1"/>
                        </wps:cNvCnPr>
                        <wps:spPr bwMode="auto">
                          <a:xfrm>
                            <a:off x="95" y="21526"/>
                            <a:ext cx="42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Прямая соединительная линия 162"/>
                        <wps:cNvCnPr>
                          <a:cxnSpLocks noChangeShapeType="1"/>
                        </wps:cNvCnPr>
                        <wps:spPr bwMode="auto">
                          <a:xfrm>
                            <a:off x="95" y="12573"/>
                            <a:ext cx="42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Прямая соединительная линия 163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35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Прямая соединительная линия 164"/>
                        <wps:cNvCnPr>
                          <a:cxnSpLocks noChangeShapeType="1"/>
                        </wps:cNvCnPr>
                        <wps:spPr bwMode="auto">
                          <a:xfrm>
                            <a:off x="95" y="0"/>
                            <a:ext cx="0" cy="5219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Прямая соединительная линия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809" y="0"/>
                            <a:ext cx="0" cy="5217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Прямая соединительная линия 14"/>
                        <wps:cNvCnPr>
                          <a:cxnSpLocks noChangeShapeType="1"/>
                        </wps:cNvCnPr>
                        <wps:spPr bwMode="auto">
                          <a:xfrm>
                            <a:off x="4286" y="0"/>
                            <a:ext cx="0" cy="5219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" o:spid="_x0000_s1026" style="position:absolute;margin-left:22.7pt;margin-top:416.75pt;width:82.75pt;height:417.25pt;z-index:251659264;mso-position-horizontal-relative:page;mso-position-vertical-relative:page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" filled="f" stroked="f" strokeweight="1.5pt">
                <v:textbox inset="0,0,0,0">
                  <w:txbxContent>
                    <w:p w:rsidR="001F0408" w:rsidRPr="00FA0327" w:rsidRDefault="001F0408" w:rsidP="00105038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FA0327">
                        <w:rPr>
                          <w:rFonts w:ascii="Arial" w:hAnsi="Arial" w:cs="Arial"/>
                          <w:i/>
                          <w:iCs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Прямоугольник 44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1F0408" w:rsidRPr="00A965E8" w:rsidRDefault="001F0408" w:rsidP="00105038">
                        <w:pPr>
                          <w:jc w:val="center"/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1F0408" w:rsidRPr="00A965E8" w:rsidRDefault="001F0408" w:rsidP="00105038">
                        <w:pPr>
                          <w:jc w:val="center"/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1F0408" w:rsidRPr="00197CCC" w:rsidRDefault="001F0408" w:rsidP="0010503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1F0408" w:rsidRPr="00A965E8" w:rsidRDefault="001F0408" w:rsidP="00105038">
                        <w:pPr>
                          <w:jc w:val="center"/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1F0408" w:rsidRPr="00082709" w:rsidRDefault="001F0408" w:rsidP="0010503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1F0408" w:rsidRPr="00A965E8" w:rsidRDefault="001F0408" w:rsidP="00105038">
                        <w:pPr>
                          <w:jc w:val="center"/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1F0408" w:rsidRPr="00082709" w:rsidRDefault="001F0408" w:rsidP="0010503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:rsidR="001F0408" w:rsidRPr="00670A11" w:rsidRDefault="001F0408" w:rsidP="00105038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:rsidR="001F0408" w:rsidRPr="00A965E8" w:rsidRDefault="001F0408" w:rsidP="00105038">
                        <w:pPr>
                          <w:jc w:val="center"/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:rsidR="001F0408" w:rsidRPr="00653D7A" w:rsidRDefault="001F0408" w:rsidP="0010503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408" w:rsidRDefault="001F04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2C5" w:rsidRDefault="002962C5" w:rsidP="001F0408">
      <w:r>
        <w:separator/>
      </w:r>
    </w:p>
  </w:footnote>
  <w:footnote w:type="continuationSeparator" w:id="0">
    <w:p w:rsidR="002962C5" w:rsidRDefault="002962C5" w:rsidP="001F0408">
      <w:r>
        <w:continuationSeparator/>
      </w:r>
    </w:p>
  </w:footnote>
  <w:footnote w:id="1">
    <w:p w:rsidR="001F0408" w:rsidRDefault="001F0408" w:rsidP="001F0408">
      <w:r>
        <w:rPr>
          <w:rStyle w:val="a8"/>
        </w:rPr>
        <w:footnoteRef/>
      </w:r>
      <w:r>
        <w:rPr>
          <w:rFonts w:cs="Calibri"/>
        </w:rPr>
        <w:tab/>
        <w:t xml:space="preserve"> </w:t>
      </w:r>
      <w:r>
        <w:rPr>
          <w:rFonts w:ascii="yandex-sans" w:hAnsi="yandex-sans" w:cs="yandex-sans"/>
          <w:color w:val="000000"/>
          <w:sz w:val="23"/>
          <w:szCs w:val="23"/>
          <w:lang w:eastAsia="ru-RU"/>
        </w:rPr>
        <w:t>ГОСТ 19.101-77 ЕСПД. Виды программ и программных документов</w:t>
      </w:r>
    </w:p>
  </w:footnote>
  <w:footnote w:id="2">
    <w:p w:rsidR="001F0408" w:rsidRDefault="001F0408" w:rsidP="001F0408">
      <w:r>
        <w:rPr>
          <w:rStyle w:val="a8"/>
        </w:rPr>
        <w:footnoteRef/>
      </w:r>
      <w:r>
        <w:rPr>
          <w:rFonts w:cs="Calibri"/>
        </w:rPr>
        <w:tab/>
        <w:t xml:space="preserve"> </w:t>
      </w:r>
      <w:r>
        <w:rPr>
          <w:rFonts w:ascii="yandex-sans" w:hAnsi="yandex-sans" w:cs="yandex-sans"/>
          <w:color w:val="000000"/>
          <w:sz w:val="23"/>
          <w:szCs w:val="23"/>
          <w:lang w:eastAsia="ru-RU"/>
        </w:rPr>
        <w:t>ГОСТ 19.103-77 ЕСПД. Обозначение программ и программных документов</w:t>
      </w:r>
    </w:p>
  </w:footnote>
  <w:footnote w:id="3">
    <w:p w:rsidR="001F0408" w:rsidRDefault="001F0408" w:rsidP="001F0408">
      <w:r>
        <w:rPr>
          <w:rStyle w:val="a8"/>
        </w:rPr>
        <w:footnoteRef/>
      </w:r>
      <w:r>
        <w:rPr>
          <w:rFonts w:cs="Calibri"/>
        </w:rPr>
        <w:tab/>
        <w:t xml:space="preserve"> </w:t>
      </w:r>
      <w:r>
        <w:rPr>
          <w:rFonts w:ascii="yandex-sans" w:hAnsi="yandex-sans" w:cs="yandex-sans"/>
          <w:color w:val="000000"/>
          <w:sz w:val="23"/>
          <w:szCs w:val="23"/>
          <w:lang w:eastAsia="ru-RU"/>
        </w:rPr>
        <w:t>ГОСТ 19.104-78* ЕСПД. Основные надписи</w:t>
      </w:r>
    </w:p>
  </w:footnote>
  <w:footnote w:id="4">
    <w:p w:rsidR="001F0408" w:rsidRDefault="001F0408" w:rsidP="001F0408">
      <w:r>
        <w:rPr>
          <w:rStyle w:val="a8"/>
        </w:rPr>
        <w:footnoteRef/>
      </w:r>
      <w:r>
        <w:rPr>
          <w:rFonts w:cs="Calibri"/>
        </w:rPr>
        <w:tab/>
        <w:t xml:space="preserve"> </w:t>
      </w:r>
      <w:r>
        <w:rPr>
          <w:rFonts w:ascii="yandex-sans" w:hAnsi="yandex-sans" w:cs="yandex-sans"/>
          <w:color w:val="000000"/>
          <w:sz w:val="23"/>
          <w:szCs w:val="23"/>
          <w:lang w:eastAsia="ru-RU"/>
        </w:rPr>
        <w:t>ГОСТ 19.105-78* ЕСПД. Общие требования к программным документам</w:t>
      </w:r>
    </w:p>
  </w:footnote>
  <w:footnote w:id="5">
    <w:p w:rsidR="001F0408" w:rsidRDefault="001F0408" w:rsidP="001F0408">
      <w:r>
        <w:rPr>
          <w:rStyle w:val="a8"/>
        </w:rPr>
        <w:footnoteRef/>
      </w:r>
      <w:r>
        <w:rPr>
          <w:rFonts w:cs="Calibri"/>
        </w:rPr>
        <w:tab/>
        <w:t xml:space="preserve"> </w:t>
      </w:r>
      <w:r>
        <w:rPr>
          <w:rFonts w:ascii="yandex-sans" w:hAnsi="yandex-sans" w:cs="yandex-sans"/>
          <w:color w:val="000000"/>
          <w:sz w:val="23"/>
          <w:szCs w:val="23"/>
          <w:lang w:eastAsia="ru-RU"/>
        </w:rPr>
        <w:t>ГОСТ 19.106-78* ЕСПД. Общие требования к программным документам, выполненным</w:t>
      </w:r>
    </w:p>
    <w:p w:rsidR="001F0408" w:rsidRDefault="001F0408" w:rsidP="001F0408">
      <w:r>
        <w:rPr>
          <w:rFonts w:ascii="yandex-sans" w:hAnsi="yandex-sans" w:cs="yandex-sans"/>
          <w:color w:val="000000"/>
          <w:sz w:val="23"/>
          <w:szCs w:val="23"/>
          <w:lang w:eastAsia="ru-RU"/>
        </w:rPr>
        <w:tab/>
        <w:t>печатным способом</w:t>
      </w:r>
    </w:p>
  </w:footnote>
  <w:footnote w:id="6">
    <w:p w:rsidR="001F0408" w:rsidRDefault="001F0408" w:rsidP="001F0408">
      <w:r>
        <w:rPr>
          <w:rStyle w:val="a8"/>
        </w:rPr>
        <w:footnoteRef/>
      </w:r>
      <w:r>
        <w:rPr>
          <w:rFonts w:cs="Calibri"/>
        </w:rPr>
        <w:tab/>
        <w:t xml:space="preserve"> </w:t>
      </w:r>
      <w:r>
        <w:rPr>
          <w:rFonts w:ascii="yandex-sans" w:hAnsi="yandex-sans" w:cs="yandex-sans"/>
          <w:color w:val="000000"/>
          <w:sz w:val="23"/>
          <w:szCs w:val="23"/>
          <w:lang w:eastAsia="ru-RU"/>
        </w:rPr>
        <w:t>ГОСТ 19.604-78* ЕСПД. Правила внесения изменений в программные документы,</w:t>
      </w:r>
    </w:p>
    <w:p w:rsidR="001F0408" w:rsidRDefault="001F0408" w:rsidP="001F0408">
      <w:r>
        <w:rPr>
          <w:rFonts w:ascii="yandex-sans" w:hAnsi="yandex-sans" w:cs="yandex-sans"/>
          <w:color w:val="000000"/>
          <w:sz w:val="23"/>
          <w:szCs w:val="23"/>
          <w:lang w:eastAsia="ru-RU"/>
        </w:rPr>
        <w:tab/>
        <w:t>выполненные печатным способом</w:t>
      </w:r>
    </w:p>
    <w:p w:rsidR="001F0408" w:rsidRDefault="001F0408" w:rsidP="001F0408">
      <w:pPr>
        <w:pStyle w:val="a9"/>
        <w:rPr>
          <w:rFonts w:ascii="yandex-sans" w:eastAsia="Times New Roman" w:hAnsi="yandex-sans" w:cs="yandex-sans"/>
          <w:color w:val="000000"/>
          <w:sz w:val="23"/>
          <w:szCs w:val="23"/>
          <w:lang w:eastAsia="ru-RU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408" w:rsidRDefault="001F0408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1F0408" w:rsidRDefault="001F04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408" w:rsidRPr="00B27711" w:rsidRDefault="001F0408">
    <w:pPr>
      <w:pStyle w:val="a3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13</w:t>
    </w:r>
    <w:r w:rsidRPr="00B27711">
      <w:rPr>
        <w:rFonts w:ascii="Arial" w:hAnsi="Arial" w:cs="Arial"/>
        <w:sz w:val="22"/>
        <w:szCs w:val="22"/>
      </w:rPr>
      <w:fldChar w:fldCharType="end"/>
    </w:r>
  </w:p>
  <w:p w:rsidR="001F0408" w:rsidRPr="00B27711" w:rsidRDefault="001F0408" w:rsidP="002B7F7E">
    <w:pPr>
      <w:pStyle w:val="a3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ХХХ.ХХХХХХХХ.ХХХХХ-01 13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57A38"/>
    <w:multiLevelType w:val="multilevel"/>
    <w:tmpl w:val="8752EDCA"/>
    <w:lvl w:ilvl="0">
      <w:start w:val="1"/>
      <w:numFmt w:val="decimal"/>
      <w:pStyle w:val="tdtoccaptionlevel1"/>
      <w:suff w:val="space"/>
      <w:lvlText w:val="%1."/>
      <w:lvlJc w:val="left"/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sz w:val="24"/>
        <w:szCs w:val="24"/>
        <w:u w:val="none"/>
        <w:effect w:val="none"/>
        <w:vertAlign w:val="baseline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firstLine="567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8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firstLine="567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firstLine="567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firstLine="567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firstLine="567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cs="Arial" w:hint="default"/>
        <w:caps w:val="0"/>
        <w:strike w:val="0"/>
        <w:dstrike w:val="0"/>
        <w:vanish w:val="0"/>
        <w:sz w:val="22"/>
        <w:szCs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firstLine="567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sz w:val="22"/>
        <w:szCs w:val="22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98"/>
    <w:rsid w:val="001F0408"/>
    <w:rsid w:val="002962C5"/>
    <w:rsid w:val="003D5598"/>
    <w:rsid w:val="003E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C942D"/>
  <w15:chartTrackingRefBased/>
  <w15:docId w15:val="{7B713B4D-A5FD-4D2D-943A-3E2932B7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F040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F040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1F040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0408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uiPriority w:val="99"/>
    <w:rsid w:val="001F0408"/>
    <w:rPr>
      <w:color w:val="0000FF"/>
      <w:u w:val="single"/>
    </w:rPr>
  </w:style>
  <w:style w:type="paragraph" w:styleId="1">
    <w:name w:val="toc 1"/>
    <w:basedOn w:val="a"/>
    <w:next w:val="a"/>
    <w:autoRedefine/>
    <w:uiPriority w:val="99"/>
    <w:semiHidden/>
    <w:rsid w:val="001F0408"/>
    <w:pPr>
      <w:tabs>
        <w:tab w:val="right" w:leader="dot" w:pos="10206"/>
      </w:tabs>
      <w:spacing w:after="120"/>
      <w:jc w:val="both"/>
    </w:pPr>
    <w:rPr>
      <w:b/>
      <w:bCs/>
      <w:noProof/>
      <w:sz w:val="22"/>
      <w:szCs w:val="22"/>
    </w:rPr>
  </w:style>
  <w:style w:type="paragraph" w:styleId="2">
    <w:name w:val="toc 2"/>
    <w:basedOn w:val="a"/>
    <w:next w:val="a"/>
    <w:autoRedefine/>
    <w:uiPriority w:val="99"/>
    <w:semiHidden/>
    <w:rsid w:val="001F0408"/>
    <w:pPr>
      <w:tabs>
        <w:tab w:val="right" w:leader="dot" w:pos="10206"/>
      </w:tabs>
      <w:spacing w:after="120"/>
      <w:ind w:firstLine="567"/>
      <w:jc w:val="both"/>
    </w:pPr>
    <w:rPr>
      <w:rFonts w:ascii="Arial" w:hAnsi="Arial" w:cs="Arial"/>
      <w:sz w:val="22"/>
      <w:szCs w:val="22"/>
    </w:rPr>
  </w:style>
  <w:style w:type="paragraph" w:customStyle="1" w:styleId="tdillustrationname">
    <w:name w:val="td_illustration_name"/>
    <w:next w:val="tdtext"/>
    <w:uiPriority w:val="99"/>
    <w:rsid w:val="001F0408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Arial"/>
      <w:lang w:eastAsia="ru-RU"/>
    </w:rPr>
  </w:style>
  <w:style w:type="paragraph" w:customStyle="1" w:styleId="tdnontocunorderedcaption">
    <w:name w:val="td_nontoc_unordered_caption"/>
    <w:next w:val="tdtext"/>
    <w:uiPriority w:val="99"/>
    <w:rsid w:val="001F0408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24"/>
      <w:lang w:eastAsia="ru-RU"/>
    </w:rPr>
  </w:style>
  <w:style w:type="paragraph" w:customStyle="1" w:styleId="tdtablecaption">
    <w:name w:val="td_table_caption"/>
    <w:next w:val="tdtabletext"/>
    <w:link w:val="tdtablecaption0"/>
    <w:uiPriority w:val="99"/>
    <w:rsid w:val="001F0408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lang w:eastAsia="ru-RU"/>
    </w:rPr>
  </w:style>
  <w:style w:type="character" w:customStyle="1" w:styleId="tdtablecaption0">
    <w:name w:val="td_table_caption Знак"/>
    <w:link w:val="tdtablecaption"/>
    <w:uiPriority w:val="99"/>
    <w:locked/>
    <w:rsid w:val="001F0408"/>
    <w:rPr>
      <w:rFonts w:ascii="Arial" w:eastAsia="Times New Roman" w:hAnsi="Arial" w:cs="Arial"/>
      <w:b/>
      <w:bCs/>
      <w:lang w:eastAsia="ru-RU"/>
    </w:rPr>
  </w:style>
  <w:style w:type="paragraph" w:customStyle="1" w:styleId="tdtablename">
    <w:name w:val="td_table_name"/>
    <w:next w:val="tdtext"/>
    <w:uiPriority w:val="99"/>
    <w:rsid w:val="001F0408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Arial"/>
      <w:lang w:eastAsia="ru-RU"/>
    </w:rPr>
  </w:style>
  <w:style w:type="paragraph" w:customStyle="1" w:styleId="tdtabletext">
    <w:name w:val="td_table_text"/>
    <w:link w:val="tdtabletext0"/>
    <w:uiPriority w:val="99"/>
    <w:rsid w:val="001F0408"/>
    <w:pPr>
      <w:tabs>
        <w:tab w:val="left" w:pos="0"/>
      </w:tabs>
      <w:spacing w:after="120" w:line="240" w:lineRule="auto"/>
    </w:pPr>
    <w:rPr>
      <w:rFonts w:ascii="Arial" w:eastAsia="Times New Roman" w:hAnsi="Arial" w:cs="Arial"/>
      <w:lang w:eastAsia="ru-RU"/>
    </w:rPr>
  </w:style>
  <w:style w:type="character" w:customStyle="1" w:styleId="tdtabletext0">
    <w:name w:val="td_table_text Знак"/>
    <w:link w:val="tdtabletext"/>
    <w:uiPriority w:val="99"/>
    <w:locked/>
    <w:rsid w:val="001F0408"/>
    <w:rPr>
      <w:rFonts w:ascii="Arial" w:eastAsia="Times New Roman" w:hAnsi="Arial" w:cs="Arial"/>
      <w:lang w:eastAsia="ru-RU"/>
    </w:rPr>
  </w:style>
  <w:style w:type="paragraph" w:customStyle="1" w:styleId="tdtext">
    <w:name w:val="td_text"/>
    <w:link w:val="tdtext0"/>
    <w:uiPriority w:val="99"/>
    <w:rsid w:val="001F0408"/>
    <w:pPr>
      <w:spacing w:after="120" w:line="240" w:lineRule="auto"/>
      <w:ind w:firstLine="567"/>
      <w:jc w:val="both"/>
    </w:pPr>
    <w:rPr>
      <w:rFonts w:ascii="Arial" w:eastAsia="Times New Roman" w:hAnsi="Arial" w:cs="Arial"/>
      <w:lang w:eastAsia="ru-RU"/>
    </w:rPr>
  </w:style>
  <w:style w:type="character" w:customStyle="1" w:styleId="tdtext0">
    <w:name w:val="td_text Знак"/>
    <w:link w:val="tdtext"/>
    <w:uiPriority w:val="99"/>
    <w:locked/>
    <w:rsid w:val="001F0408"/>
    <w:rPr>
      <w:rFonts w:ascii="Arial" w:eastAsia="Times New Roman" w:hAnsi="Arial" w:cs="Arial"/>
      <w:lang w:eastAsia="ru-RU"/>
    </w:rPr>
  </w:style>
  <w:style w:type="paragraph" w:customStyle="1" w:styleId="tdtoccaptionlevel1">
    <w:name w:val="td_toc_caption_level_1"/>
    <w:next w:val="tdtext"/>
    <w:link w:val="tdtoccaptionlevel10"/>
    <w:uiPriority w:val="99"/>
    <w:rsid w:val="001F0408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24"/>
      <w:lang w:eastAsia="ru-RU"/>
    </w:rPr>
  </w:style>
  <w:style w:type="character" w:customStyle="1" w:styleId="tdtoccaptionlevel10">
    <w:name w:val="td_toc_caption_level_1 Знак"/>
    <w:link w:val="tdtoccaptionlevel1"/>
    <w:uiPriority w:val="99"/>
    <w:locked/>
    <w:rsid w:val="001F0408"/>
    <w:rPr>
      <w:rFonts w:ascii="Arial" w:eastAsia="Times New Roman" w:hAnsi="Arial" w:cs="Arial"/>
      <w:b/>
      <w:bCs/>
      <w:caps/>
      <w:kern w:val="32"/>
      <w:sz w:val="24"/>
      <w:szCs w:val="24"/>
      <w:lang w:eastAsia="ru-RU"/>
    </w:rPr>
  </w:style>
  <w:style w:type="paragraph" w:customStyle="1" w:styleId="tdtoccaptionlevel2">
    <w:name w:val="td_toc_caption_level_2"/>
    <w:next w:val="tdtext"/>
    <w:link w:val="tdtoccaptionlevel20"/>
    <w:uiPriority w:val="99"/>
    <w:rsid w:val="001F0408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character" w:customStyle="1" w:styleId="tdtoccaptionlevel20">
    <w:name w:val="td_toc_caption_level_2 Знак"/>
    <w:link w:val="tdtoccaptionlevel2"/>
    <w:uiPriority w:val="99"/>
    <w:locked/>
    <w:rsid w:val="001F0408"/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customStyle="1" w:styleId="tdtoccaptionlevel3">
    <w:name w:val="td_toc_caption_level_3"/>
    <w:next w:val="tdtext"/>
    <w:uiPriority w:val="99"/>
    <w:rsid w:val="001F0408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customStyle="1" w:styleId="tdtoccaptionlevel4">
    <w:name w:val="td_toc_caption_level_4"/>
    <w:next w:val="tdtext"/>
    <w:uiPriority w:val="99"/>
    <w:rsid w:val="001F0408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tdtoccaptionlevel5">
    <w:name w:val="td_toc_caption_level_5"/>
    <w:next w:val="tdtext"/>
    <w:uiPriority w:val="99"/>
    <w:rsid w:val="001F0408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tdtoccaptionlevel6">
    <w:name w:val="td_toc_caption_level_6"/>
    <w:next w:val="tdtext"/>
    <w:uiPriority w:val="99"/>
    <w:rsid w:val="001F0408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Arial"/>
      <w:b/>
      <w:bCs/>
      <w:noProof/>
      <w:sz w:val="24"/>
      <w:szCs w:val="24"/>
      <w:lang w:eastAsia="ru-RU"/>
    </w:rPr>
  </w:style>
  <w:style w:type="paragraph" w:customStyle="1" w:styleId="tdtocunorderedcaption">
    <w:name w:val="td_toc_unordered_caption"/>
    <w:uiPriority w:val="99"/>
    <w:rsid w:val="001F0408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sz w:val="24"/>
      <w:szCs w:val="24"/>
      <w:lang w:eastAsia="ru-RU"/>
    </w:rPr>
  </w:style>
  <w:style w:type="character" w:customStyle="1" w:styleId="a8">
    <w:name w:val="Символ сноски"/>
    <w:rsid w:val="001F0408"/>
    <w:rPr>
      <w:vertAlign w:val="superscript"/>
    </w:rPr>
  </w:style>
  <w:style w:type="paragraph" w:styleId="a9">
    <w:name w:val="footnote text"/>
    <w:basedOn w:val="a"/>
    <w:link w:val="aa"/>
    <w:rsid w:val="001F0408"/>
    <w:pPr>
      <w:suppressLineNumbers/>
      <w:suppressAutoHyphens/>
      <w:ind w:left="339" w:hanging="339"/>
    </w:pPr>
    <w:rPr>
      <w:rFonts w:ascii="Liberation Serif" w:eastAsia="NSimSun" w:hAnsi="Liberation Serif" w:cs="Lucida Sans"/>
      <w:kern w:val="1"/>
      <w:sz w:val="20"/>
      <w:szCs w:val="20"/>
      <w:lang w:eastAsia="zh-CN" w:bidi="hi-IN"/>
    </w:rPr>
  </w:style>
  <w:style w:type="character" w:customStyle="1" w:styleId="aa">
    <w:name w:val="Текст сноски Знак"/>
    <w:basedOn w:val="a0"/>
    <w:link w:val="a9"/>
    <w:rsid w:val="001F0408"/>
    <w:rPr>
      <w:rFonts w:ascii="Liberation Serif" w:eastAsia="NSimSun" w:hAnsi="Liberation Serif" w:cs="Lucida Sans"/>
      <w:kern w:val="1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Зарубин</cp:lastModifiedBy>
  <cp:revision>2</cp:revision>
  <dcterms:created xsi:type="dcterms:W3CDTF">2020-10-23T14:59:00Z</dcterms:created>
  <dcterms:modified xsi:type="dcterms:W3CDTF">2020-10-23T15:06:00Z</dcterms:modified>
</cp:coreProperties>
</file>