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F11E0" w14:textId="77777777" w:rsidR="0065298F" w:rsidRDefault="0065298F" w:rsidP="0065298F">
      <w:pPr>
        <w:spacing w:before="72"/>
        <w:ind w:left="2865" w:right="2544" w:hanging="34"/>
        <w:jc w:val="center"/>
        <w:rPr>
          <w:sz w:val="32"/>
        </w:rPr>
      </w:pPr>
      <w:r>
        <w:rPr>
          <w:noProof/>
        </w:rPr>
        <w:drawing>
          <wp:anchor distT="0" distB="0" distL="0" distR="0" simplePos="0" relativeHeight="251659264" behindDoc="0" locked="0" layoutInCell="1" allowOverlap="1" wp14:anchorId="2D435A77" wp14:editId="0BF250AA">
            <wp:simplePos x="0" y="0"/>
            <wp:positionH relativeFrom="page">
              <wp:posOffset>5716904</wp:posOffset>
            </wp:positionH>
            <wp:positionV relativeFrom="paragraph">
              <wp:posOffset>50768</wp:posOffset>
            </wp:positionV>
            <wp:extent cx="899795" cy="899541"/>
            <wp:effectExtent l="0" t="0" r="0" b="0"/>
            <wp:wrapNone/>
            <wp:docPr id="1" name="image1.jpeg"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9795" cy="899541"/>
                    </a:xfrm>
                    <a:prstGeom prst="rect">
                      <a:avLst/>
                    </a:prstGeom>
                  </pic:spPr>
                </pic:pic>
              </a:graphicData>
            </a:graphic>
          </wp:anchor>
        </w:drawing>
      </w:r>
      <w:r>
        <w:rPr>
          <w:noProof/>
        </w:rPr>
        <w:drawing>
          <wp:anchor distT="0" distB="0" distL="0" distR="0" simplePos="0" relativeHeight="251660288" behindDoc="0" locked="0" layoutInCell="1" allowOverlap="1" wp14:anchorId="6A0D3D88" wp14:editId="18FE77F4">
            <wp:simplePos x="0" y="0"/>
            <wp:positionH relativeFrom="page">
              <wp:posOffset>1085214</wp:posOffset>
            </wp:positionH>
            <wp:positionV relativeFrom="paragraph">
              <wp:posOffset>47974</wp:posOffset>
            </wp:positionV>
            <wp:extent cx="907415" cy="901700"/>
            <wp:effectExtent l="0" t="0" r="0" b="0"/>
            <wp:wrapNone/>
            <wp:docPr id="3" name="image2.png"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07415" cy="901700"/>
                    </a:xfrm>
                    <a:prstGeom prst="rect">
                      <a:avLst/>
                    </a:prstGeom>
                  </pic:spPr>
                </pic:pic>
              </a:graphicData>
            </a:graphic>
          </wp:anchor>
        </w:drawing>
      </w:r>
      <w:r>
        <w:rPr>
          <w:sz w:val="32"/>
        </w:rPr>
        <w:t>UNIVERZITET</w:t>
      </w:r>
      <w:r>
        <w:rPr>
          <w:spacing w:val="1"/>
          <w:sz w:val="32"/>
        </w:rPr>
        <w:t xml:space="preserve"> </w:t>
      </w:r>
      <w:r>
        <w:rPr>
          <w:sz w:val="32"/>
        </w:rPr>
        <w:t>U NIŠU</w:t>
      </w:r>
      <w:r>
        <w:rPr>
          <w:spacing w:val="1"/>
          <w:sz w:val="32"/>
        </w:rPr>
        <w:t xml:space="preserve"> </w:t>
      </w:r>
      <w:r>
        <w:rPr>
          <w:sz w:val="32"/>
        </w:rPr>
        <w:t>ELEKTRONSKI</w:t>
      </w:r>
      <w:r>
        <w:rPr>
          <w:spacing w:val="-15"/>
          <w:sz w:val="32"/>
        </w:rPr>
        <w:t xml:space="preserve"> </w:t>
      </w:r>
      <w:r>
        <w:rPr>
          <w:sz w:val="32"/>
        </w:rPr>
        <w:t>FAKULTET</w:t>
      </w:r>
    </w:p>
    <w:p w14:paraId="4BCDB270" w14:textId="77777777" w:rsidR="0065298F" w:rsidRDefault="0065298F" w:rsidP="0065298F">
      <w:pPr>
        <w:spacing w:line="366" w:lineRule="exact"/>
        <w:ind w:left="623" w:right="335"/>
        <w:jc w:val="center"/>
        <w:rPr>
          <w:sz w:val="32"/>
        </w:rPr>
      </w:pPr>
      <w:r>
        <w:rPr>
          <w:sz w:val="32"/>
        </w:rPr>
        <w:t>Katedra</w:t>
      </w:r>
      <w:r>
        <w:rPr>
          <w:spacing w:val="-5"/>
          <w:sz w:val="32"/>
        </w:rPr>
        <w:t xml:space="preserve"> </w:t>
      </w:r>
      <w:r>
        <w:rPr>
          <w:sz w:val="32"/>
        </w:rPr>
        <w:t>za</w:t>
      </w:r>
      <w:r>
        <w:rPr>
          <w:spacing w:val="-4"/>
          <w:sz w:val="32"/>
        </w:rPr>
        <w:t xml:space="preserve"> </w:t>
      </w:r>
      <w:r>
        <w:rPr>
          <w:sz w:val="32"/>
        </w:rPr>
        <w:t>računarstvo</w:t>
      </w:r>
    </w:p>
    <w:p w14:paraId="44E854E3" w14:textId="4CF40CE0" w:rsidR="00820FBD" w:rsidRDefault="00820FBD"/>
    <w:p w14:paraId="499EC078" w14:textId="6A4AA64A" w:rsidR="005D092A" w:rsidRDefault="005D092A"/>
    <w:p w14:paraId="4CDA57E6" w14:textId="6F6AE56C" w:rsidR="005D092A" w:rsidRDefault="005D092A"/>
    <w:p w14:paraId="72F05C63" w14:textId="0A15416C" w:rsidR="005D092A" w:rsidRDefault="005D092A"/>
    <w:p w14:paraId="6C7B7EA9" w14:textId="58B6FC99" w:rsidR="005D092A" w:rsidRDefault="005D092A"/>
    <w:p w14:paraId="7F05664D" w14:textId="0D328752" w:rsidR="005D092A" w:rsidRDefault="005D092A"/>
    <w:p w14:paraId="667E0544" w14:textId="0B9CEF8D" w:rsidR="005D092A" w:rsidRDefault="005D092A"/>
    <w:p w14:paraId="1E9EB2A4" w14:textId="4937FCD1" w:rsidR="005D092A" w:rsidRDefault="005D092A"/>
    <w:p w14:paraId="03EAC375" w14:textId="605917B3" w:rsidR="005D092A" w:rsidRDefault="005D092A"/>
    <w:p w14:paraId="54EF10B5" w14:textId="7260D20F" w:rsidR="005D092A" w:rsidRDefault="005D092A"/>
    <w:p w14:paraId="07676F48" w14:textId="2624CAF0" w:rsidR="005D092A" w:rsidRDefault="005D092A"/>
    <w:p w14:paraId="6C8A325A" w14:textId="0CBA8662" w:rsidR="005D092A" w:rsidRDefault="005D092A"/>
    <w:p w14:paraId="6AC20F6D" w14:textId="597B6B67" w:rsidR="005D092A" w:rsidRDefault="005D092A"/>
    <w:p w14:paraId="6ED43059" w14:textId="5D4FAFAE" w:rsidR="00831B46" w:rsidRDefault="00831B46"/>
    <w:p w14:paraId="55138F09" w14:textId="77777777" w:rsidR="00831B46" w:rsidRDefault="00831B46"/>
    <w:p w14:paraId="16AE9FFC" w14:textId="7E0AB6BF" w:rsidR="005D092A" w:rsidRDefault="005D092A"/>
    <w:p w14:paraId="7C11C441" w14:textId="77777777" w:rsidR="00AC4AE2" w:rsidRDefault="00AC4AE2"/>
    <w:p w14:paraId="5850C9E8" w14:textId="2E5EB494" w:rsidR="005D092A" w:rsidRDefault="005D092A"/>
    <w:p w14:paraId="02426FCE" w14:textId="49C7E3BD" w:rsidR="005D092A" w:rsidRDefault="005D092A"/>
    <w:p w14:paraId="1478A275" w14:textId="4502BFF5" w:rsidR="005D092A" w:rsidRDefault="005D092A" w:rsidP="00831B46">
      <w:pPr>
        <w:jc w:val="center"/>
        <w:rPr>
          <w:b/>
          <w:bCs/>
          <w:sz w:val="32"/>
          <w:szCs w:val="32"/>
        </w:rPr>
      </w:pPr>
      <w:r w:rsidRPr="00831B46">
        <w:rPr>
          <w:b/>
          <w:bCs/>
          <w:sz w:val="32"/>
          <w:szCs w:val="32"/>
        </w:rPr>
        <w:t>APACHE CASSANDRA – CLUSTER REŠENJA</w:t>
      </w:r>
    </w:p>
    <w:p w14:paraId="158AF9B1" w14:textId="77777777" w:rsidR="00AA19FD" w:rsidRDefault="00AA19FD" w:rsidP="00831B46">
      <w:pPr>
        <w:jc w:val="center"/>
        <w:rPr>
          <w:b/>
          <w:bCs/>
          <w:sz w:val="32"/>
          <w:szCs w:val="32"/>
        </w:rPr>
      </w:pPr>
    </w:p>
    <w:p w14:paraId="46532979" w14:textId="77777777" w:rsidR="00ED5B8C" w:rsidRPr="009512D3" w:rsidRDefault="00ED5B8C" w:rsidP="00ED5B8C">
      <w:pPr>
        <w:jc w:val="center"/>
        <w:rPr>
          <w:sz w:val="24"/>
          <w:szCs w:val="24"/>
        </w:rPr>
      </w:pPr>
      <w:r>
        <w:rPr>
          <w:sz w:val="24"/>
          <w:szCs w:val="24"/>
        </w:rPr>
        <w:t xml:space="preserve">Predmet: </w:t>
      </w:r>
      <w:r w:rsidRPr="009512D3">
        <w:rPr>
          <w:sz w:val="24"/>
          <w:szCs w:val="24"/>
        </w:rPr>
        <w:t>Sistemi za upravljanje bazama podataka</w:t>
      </w:r>
    </w:p>
    <w:p w14:paraId="7F6AF34D" w14:textId="77777777" w:rsidR="00ED5B8C" w:rsidRPr="009512D3" w:rsidRDefault="00ED5B8C" w:rsidP="00ED5B8C">
      <w:pPr>
        <w:jc w:val="center"/>
        <w:rPr>
          <w:sz w:val="24"/>
          <w:szCs w:val="24"/>
        </w:rPr>
      </w:pPr>
      <w:r>
        <w:rPr>
          <w:sz w:val="24"/>
          <w:szCs w:val="24"/>
        </w:rPr>
        <w:t>-</w:t>
      </w:r>
      <w:r w:rsidRPr="009512D3">
        <w:rPr>
          <w:sz w:val="24"/>
          <w:szCs w:val="24"/>
        </w:rPr>
        <w:t>Seminarski rad</w:t>
      </w:r>
      <w:r>
        <w:rPr>
          <w:sz w:val="24"/>
          <w:szCs w:val="24"/>
        </w:rPr>
        <w:t>-</w:t>
      </w:r>
    </w:p>
    <w:p w14:paraId="06BE1C5F" w14:textId="6B9CF2F2" w:rsidR="00ED5B8C" w:rsidRDefault="00ED5B8C" w:rsidP="00831B46">
      <w:pPr>
        <w:jc w:val="center"/>
        <w:rPr>
          <w:b/>
          <w:bCs/>
          <w:sz w:val="32"/>
          <w:szCs w:val="32"/>
        </w:rPr>
      </w:pPr>
    </w:p>
    <w:p w14:paraId="7F212FFC" w14:textId="373AE357" w:rsidR="00A370A8" w:rsidRDefault="00A370A8" w:rsidP="00831B46">
      <w:pPr>
        <w:jc w:val="center"/>
        <w:rPr>
          <w:b/>
          <w:bCs/>
          <w:sz w:val="32"/>
          <w:szCs w:val="32"/>
        </w:rPr>
      </w:pPr>
    </w:p>
    <w:p w14:paraId="69303FC5" w14:textId="7B0B471F" w:rsidR="00A370A8" w:rsidRDefault="00A370A8" w:rsidP="00831B46">
      <w:pPr>
        <w:jc w:val="center"/>
        <w:rPr>
          <w:b/>
          <w:bCs/>
          <w:sz w:val="32"/>
          <w:szCs w:val="32"/>
        </w:rPr>
      </w:pPr>
    </w:p>
    <w:p w14:paraId="7AB4794D" w14:textId="789E87B7" w:rsidR="00A370A8" w:rsidRDefault="00A370A8" w:rsidP="00831B46">
      <w:pPr>
        <w:jc w:val="center"/>
        <w:rPr>
          <w:b/>
          <w:bCs/>
          <w:sz w:val="32"/>
          <w:szCs w:val="32"/>
        </w:rPr>
      </w:pPr>
    </w:p>
    <w:p w14:paraId="74C96459" w14:textId="6D1BA7AF" w:rsidR="00A370A8" w:rsidRDefault="00A370A8" w:rsidP="00831B46">
      <w:pPr>
        <w:jc w:val="center"/>
        <w:rPr>
          <w:b/>
          <w:bCs/>
          <w:sz w:val="32"/>
          <w:szCs w:val="32"/>
        </w:rPr>
      </w:pPr>
    </w:p>
    <w:p w14:paraId="58FCE06E" w14:textId="783ABF8A" w:rsidR="00A370A8" w:rsidRDefault="00A370A8" w:rsidP="00831B46">
      <w:pPr>
        <w:jc w:val="center"/>
        <w:rPr>
          <w:b/>
          <w:bCs/>
          <w:sz w:val="32"/>
          <w:szCs w:val="32"/>
        </w:rPr>
      </w:pPr>
    </w:p>
    <w:p w14:paraId="00D2FA56" w14:textId="38DA699E" w:rsidR="00A370A8" w:rsidRDefault="00A370A8" w:rsidP="00831B46">
      <w:pPr>
        <w:jc w:val="center"/>
        <w:rPr>
          <w:b/>
          <w:bCs/>
          <w:sz w:val="32"/>
          <w:szCs w:val="32"/>
        </w:rPr>
      </w:pPr>
    </w:p>
    <w:p w14:paraId="2E12AAF7" w14:textId="1D359F7F" w:rsidR="00A370A8" w:rsidRDefault="00A370A8" w:rsidP="00831B46">
      <w:pPr>
        <w:jc w:val="center"/>
        <w:rPr>
          <w:b/>
          <w:bCs/>
          <w:sz w:val="32"/>
          <w:szCs w:val="32"/>
        </w:rPr>
      </w:pPr>
    </w:p>
    <w:p w14:paraId="26ED1940" w14:textId="70EE7B85" w:rsidR="00A370A8" w:rsidRDefault="00A370A8" w:rsidP="00930155">
      <w:pPr>
        <w:rPr>
          <w:b/>
          <w:bCs/>
          <w:sz w:val="32"/>
          <w:szCs w:val="32"/>
        </w:rPr>
      </w:pPr>
    </w:p>
    <w:p w14:paraId="0805A444" w14:textId="5B7B7D6C" w:rsidR="00A370A8" w:rsidRDefault="00A370A8" w:rsidP="00831B46">
      <w:pPr>
        <w:jc w:val="center"/>
        <w:rPr>
          <w:b/>
          <w:bCs/>
          <w:sz w:val="32"/>
          <w:szCs w:val="32"/>
        </w:rPr>
      </w:pPr>
    </w:p>
    <w:p w14:paraId="0912D357" w14:textId="77777777" w:rsidR="00A370A8" w:rsidRDefault="00A370A8" w:rsidP="00A370A8">
      <w:pPr>
        <w:jc w:val="center"/>
        <w:rPr>
          <w:sz w:val="24"/>
          <w:szCs w:val="24"/>
        </w:rPr>
      </w:pPr>
      <w:r>
        <w:rPr>
          <w:sz w:val="24"/>
          <w:szCs w:val="24"/>
        </w:rPr>
        <w:t>Student:                                                                                     Mentor:</w:t>
      </w:r>
    </w:p>
    <w:p w14:paraId="324272B2" w14:textId="77777777" w:rsidR="00A370A8" w:rsidRDefault="00A370A8" w:rsidP="00A370A8">
      <w:pPr>
        <w:jc w:val="both"/>
        <w:rPr>
          <w:sz w:val="24"/>
          <w:szCs w:val="24"/>
        </w:rPr>
      </w:pPr>
    </w:p>
    <w:p w14:paraId="3A36D215" w14:textId="77777777" w:rsidR="00A370A8" w:rsidRPr="00DB265F" w:rsidRDefault="00A370A8" w:rsidP="00A370A8">
      <w:pPr>
        <w:jc w:val="center"/>
        <w:rPr>
          <w:sz w:val="24"/>
          <w:szCs w:val="24"/>
          <w:lang w:val="sr-Latn-RS"/>
        </w:rPr>
      </w:pPr>
      <w:r>
        <w:rPr>
          <w:sz w:val="24"/>
          <w:szCs w:val="24"/>
        </w:rPr>
        <w:t>Marijana Cvetković, br. ind. 1431                                           Doc. dr Aleksandar Stanimirović</w:t>
      </w:r>
    </w:p>
    <w:p w14:paraId="64264B0A" w14:textId="77777777" w:rsidR="00A370A8" w:rsidRDefault="00A370A8" w:rsidP="00A370A8">
      <w:pPr>
        <w:rPr>
          <w:sz w:val="24"/>
          <w:szCs w:val="24"/>
        </w:rPr>
      </w:pPr>
    </w:p>
    <w:p w14:paraId="2C19AF8D" w14:textId="77777777" w:rsidR="00A370A8" w:rsidRDefault="00A370A8" w:rsidP="00A370A8">
      <w:pPr>
        <w:jc w:val="center"/>
        <w:rPr>
          <w:sz w:val="24"/>
          <w:szCs w:val="24"/>
        </w:rPr>
      </w:pPr>
    </w:p>
    <w:p w14:paraId="707083CB" w14:textId="77777777" w:rsidR="00A370A8" w:rsidRDefault="00A370A8" w:rsidP="00A370A8">
      <w:pPr>
        <w:jc w:val="center"/>
        <w:rPr>
          <w:sz w:val="24"/>
          <w:szCs w:val="24"/>
        </w:rPr>
      </w:pPr>
    </w:p>
    <w:p w14:paraId="277CFF34" w14:textId="65842F3A" w:rsidR="00A370A8" w:rsidRDefault="00A370A8" w:rsidP="00A370A8">
      <w:pPr>
        <w:jc w:val="center"/>
        <w:rPr>
          <w:sz w:val="24"/>
          <w:szCs w:val="24"/>
        </w:rPr>
      </w:pPr>
      <w:r>
        <w:rPr>
          <w:sz w:val="24"/>
          <w:szCs w:val="24"/>
        </w:rPr>
        <w:t>Niš, jun 2022. godina</w:t>
      </w:r>
    </w:p>
    <w:sdt>
      <w:sdtPr>
        <w:rPr>
          <w:rFonts w:ascii="Times New Roman" w:eastAsia="Times New Roman" w:hAnsi="Times New Roman" w:cs="Times New Roman"/>
          <w:color w:val="auto"/>
          <w:sz w:val="22"/>
          <w:szCs w:val="22"/>
          <w:lang w:val="bs"/>
        </w:rPr>
        <w:id w:val="-561555802"/>
        <w:docPartObj>
          <w:docPartGallery w:val="Table of Contents"/>
          <w:docPartUnique/>
        </w:docPartObj>
      </w:sdtPr>
      <w:sdtEndPr>
        <w:rPr>
          <w:b/>
          <w:bCs/>
          <w:noProof/>
        </w:rPr>
      </w:sdtEndPr>
      <w:sdtContent>
        <w:p w14:paraId="7D1027B0" w14:textId="02CBCC86" w:rsidR="00B54DF4" w:rsidRPr="00EF204A" w:rsidRDefault="0024328F">
          <w:pPr>
            <w:pStyle w:val="TOCHeading"/>
            <w:rPr>
              <w:rFonts w:ascii="Times New Roman" w:hAnsi="Times New Roman" w:cs="Times New Roman"/>
              <w:b/>
              <w:bCs/>
              <w:color w:val="0D0D0D" w:themeColor="text1" w:themeTint="F2"/>
            </w:rPr>
          </w:pPr>
          <w:proofErr w:type="spellStart"/>
          <w:r w:rsidRPr="00EF204A">
            <w:rPr>
              <w:rFonts w:ascii="Times New Roman" w:hAnsi="Times New Roman" w:cs="Times New Roman"/>
              <w:b/>
              <w:bCs/>
              <w:color w:val="0D0D0D" w:themeColor="text1" w:themeTint="F2"/>
            </w:rPr>
            <w:t>Sadržaj</w:t>
          </w:r>
          <w:proofErr w:type="spellEnd"/>
        </w:p>
        <w:p w14:paraId="4259E261" w14:textId="6708A8F0" w:rsidR="00674ED7" w:rsidRDefault="00B54DF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805936" w:history="1">
            <w:r w:rsidR="00674ED7" w:rsidRPr="00362DD3">
              <w:rPr>
                <w:rStyle w:val="Hyperlink"/>
                <w:b/>
                <w:bCs/>
                <w:noProof/>
              </w:rPr>
              <w:t>1.</w:t>
            </w:r>
            <w:r w:rsidR="00674ED7">
              <w:rPr>
                <w:rFonts w:asciiTheme="minorHAnsi" w:eastAsiaTheme="minorEastAsia" w:hAnsiTheme="minorHAnsi" w:cstheme="minorBidi"/>
                <w:noProof/>
                <w:lang w:val="en-US"/>
              </w:rPr>
              <w:tab/>
            </w:r>
            <w:r w:rsidR="00674ED7" w:rsidRPr="00362DD3">
              <w:rPr>
                <w:rStyle w:val="Hyperlink"/>
                <w:b/>
                <w:bCs/>
                <w:noProof/>
              </w:rPr>
              <w:t>Uvod</w:t>
            </w:r>
            <w:r w:rsidR="00674ED7">
              <w:rPr>
                <w:noProof/>
                <w:webHidden/>
              </w:rPr>
              <w:tab/>
            </w:r>
            <w:r w:rsidR="00674ED7">
              <w:rPr>
                <w:noProof/>
                <w:webHidden/>
              </w:rPr>
              <w:fldChar w:fldCharType="begin"/>
            </w:r>
            <w:r w:rsidR="00674ED7">
              <w:rPr>
                <w:noProof/>
                <w:webHidden/>
              </w:rPr>
              <w:instrText xml:space="preserve"> PAGEREF _Toc106805936 \h </w:instrText>
            </w:r>
            <w:r w:rsidR="00674ED7">
              <w:rPr>
                <w:noProof/>
                <w:webHidden/>
              </w:rPr>
            </w:r>
            <w:r w:rsidR="00674ED7">
              <w:rPr>
                <w:noProof/>
                <w:webHidden/>
              </w:rPr>
              <w:fldChar w:fldCharType="separate"/>
            </w:r>
            <w:r w:rsidR="00674ED7">
              <w:rPr>
                <w:noProof/>
                <w:webHidden/>
              </w:rPr>
              <w:t>3</w:t>
            </w:r>
            <w:r w:rsidR="00674ED7">
              <w:rPr>
                <w:noProof/>
                <w:webHidden/>
              </w:rPr>
              <w:fldChar w:fldCharType="end"/>
            </w:r>
          </w:hyperlink>
        </w:p>
        <w:p w14:paraId="0D4E6A80" w14:textId="7478AD32" w:rsidR="00674ED7" w:rsidRDefault="00D952F1">
          <w:pPr>
            <w:pStyle w:val="TOC1"/>
            <w:tabs>
              <w:tab w:val="left" w:pos="440"/>
              <w:tab w:val="right" w:leader="dot" w:pos="9350"/>
            </w:tabs>
            <w:rPr>
              <w:rFonts w:asciiTheme="minorHAnsi" w:eastAsiaTheme="minorEastAsia" w:hAnsiTheme="minorHAnsi" w:cstheme="minorBidi"/>
              <w:noProof/>
              <w:lang w:val="en-US"/>
            </w:rPr>
          </w:pPr>
          <w:hyperlink w:anchor="_Toc106805937" w:history="1">
            <w:r w:rsidR="00674ED7" w:rsidRPr="00362DD3">
              <w:rPr>
                <w:rStyle w:val="Hyperlink"/>
                <w:b/>
                <w:bCs/>
                <w:noProof/>
              </w:rPr>
              <w:t>2.</w:t>
            </w:r>
            <w:r w:rsidR="00674ED7">
              <w:rPr>
                <w:rFonts w:asciiTheme="minorHAnsi" w:eastAsiaTheme="minorEastAsia" w:hAnsiTheme="minorHAnsi" w:cstheme="minorBidi"/>
                <w:noProof/>
                <w:lang w:val="en-US"/>
              </w:rPr>
              <w:tab/>
            </w:r>
            <w:r w:rsidR="00674ED7" w:rsidRPr="00362DD3">
              <w:rPr>
                <w:rStyle w:val="Hyperlink"/>
                <w:b/>
                <w:bCs/>
                <w:noProof/>
              </w:rPr>
              <w:t>Klaster baze podataka</w:t>
            </w:r>
            <w:r w:rsidR="00674ED7">
              <w:rPr>
                <w:noProof/>
                <w:webHidden/>
              </w:rPr>
              <w:tab/>
            </w:r>
            <w:r w:rsidR="00674ED7">
              <w:rPr>
                <w:noProof/>
                <w:webHidden/>
              </w:rPr>
              <w:fldChar w:fldCharType="begin"/>
            </w:r>
            <w:r w:rsidR="00674ED7">
              <w:rPr>
                <w:noProof/>
                <w:webHidden/>
              </w:rPr>
              <w:instrText xml:space="preserve"> PAGEREF _Toc106805937 \h </w:instrText>
            </w:r>
            <w:r w:rsidR="00674ED7">
              <w:rPr>
                <w:noProof/>
                <w:webHidden/>
              </w:rPr>
            </w:r>
            <w:r w:rsidR="00674ED7">
              <w:rPr>
                <w:noProof/>
                <w:webHidden/>
              </w:rPr>
              <w:fldChar w:fldCharType="separate"/>
            </w:r>
            <w:r w:rsidR="00674ED7">
              <w:rPr>
                <w:noProof/>
                <w:webHidden/>
              </w:rPr>
              <w:t>4</w:t>
            </w:r>
            <w:r w:rsidR="00674ED7">
              <w:rPr>
                <w:noProof/>
                <w:webHidden/>
              </w:rPr>
              <w:fldChar w:fldCharType="end"/>
            </w:r>
          </w:hyperlink>
        </w:p>
        <w:p w14:paraId="14585A03" w14:textId="7885240F" w:rsidR="00674ED7" w:rsidRDefault="00D952F1">
          <w:pPr>
            <w:pStyle w:val="TOC2"/>
            <w:tabs>
              <w:tab w:val="left" w:pos="880"/>
              <w:tab w:val="right" w:leader="dot" w:pos="9350"/>
            </w:tabs>
            <w:rPr>
              <w:rFonts w:asciiTheme="minorHAnsi" w:eastAsiaTheme="minorEastAsia" w:hAnsiTheme="minorHAnsi" w:cstheme="minorBidi"/>
              <w:noProof/>
              <w:lang w:val="en-US"/>
            </w:rPr>
          </w:pPr>
          <w:hyperlink w:anchor="_Toc106805938" w:history="1">
            <w:r w:rsidR="00674ED7" w:rsidRPr="00362DD3">
              <w:rPr>
                <w:rStyle w:val="Hyperlink"/>
                <w:b/>
                <w:bCs/>
                <w:noProof/>
              </w:rPr>
              <w:t>2.1.</w:t>
            </w:r>
            <w:r w:rsidR="00674ED7">
              <w:rPr>
                <w:rFonts w:asciiTheme="minorHAnsi" w:eastAsiaTheme="minorEastAsia" w:hAnsiTheme="minorHAnsi" w:cstheme="minorBidi"/>
                <w:noProof/>
                <w:lang w:val="en-US"/>
              </w:rPr>
              <w:tab/>
            </w:r>
            <w:r w:rsidR="00674ED7" w:rsidRPr="00362DD3">
              <w:rPr>
                <w:rStyle w:val="Hyperlink"/>
                <w:b/>
                <w:bCs/>
                <w:noProof/>
              </w:rPr>
              <w:t>Funkcionisanje arhitekture klastera</w:t>
            </w:r>
            <w:r w:rsidR="00674ED7">
              <w:rPr>
                <w:noProof/>
                <w:webHidden/>
              </w:rPr>
              <w:tab/>
            </w:r>
            <w:r w:rsidR="00674ED7">
              <w:rPr>
                <w:noProof/>
                <w:webHidden/>
              </w:rPr>
              <w:fldChar w:fldCharType="begin"/>
            </w:r>
            <w:r w:rsidR="00674ED7">
              <w:rPr>
                <w:noProof/>
                <w:webHidden/>
              </w:rPr>
              <w:instrText xml:space="preserve"> PAGEREF _Toc106805938 \h </w:instrText>
            </w:r>
            <w:r w:rsidR="00674ED7">
              <w:rPr>
                <w:noProof/>
                <w:webHidden/>
              </w:rPr>
            </w:r>
            <w:r w:rsidR="00674ED7">
              <w:rPr>
                <w:noProof/>
                <w:webHidden/>
              </w:rPr>
              <w:fldChar w:fldCharType="separate"/>
            </w:r>
            <w:r w:rsidR="00674ED7">
              <w:rPr>
                <w:noProof/>
                <w:webHidden/>
              </w:rPr>
              <w:t>5</w:t>
            </w:r>
            <w:r w:rsidR="00674ED7">
              <w:rPr>
                <w:noProof/>
                <w:webHidden/>
              </w:rPr>
              <w:fldChar w:fldCharType="end"/>
            </w:r>
          </w:hyperlink>
        </w:p>
        <w:p w14:paraId="1C81F0B2" w14:textId="53ECFF21" w:rsidR="00674ED7" w:rsidRDefault="00D952F1">
          <w:pPr>
            <w:pStyle w:val="TOC1"/>
            <w:tabs>
              <w:tab w:val="left" w:pos="440"/>
              <w:tab w:val="right" w:leader="dot" w:pos="9350"/>
            </w:tabs>
            <w:rPr>
              <w:rFonts w:asciiTheme="minorHAnsi" w:eastAsiaTheme="minorEastAsia" w:hAnsiTheme="minorHAnsi" w:cstheme="minorBidi"/>
              <w:noProof/>
              <w:lang w:val="en-US"/>
            </w:rPr>
          </w:pPr>
          <w:hyperlink w:anchor="_Toc106805939" w:history="1">
            <w:r w:rsidR="00674ED7" w:rsidRPr="00362DD3">
              <w:rPr>
                <w:rStyle w:val="Hyperlink"/>
                <w:b/>
                <w:bCs/>
                <w:noProof/>
              </w:rPr>
              <w:t>3.</w:t>
            </w:r>
            <w:r w:rsidR="00674ED7">
              <w:rPr>
                <w:rFonts w:asciiTheme="minorHAnsi" w:eastAsiaTheme="minorEastAsia" w:hAnsiTheme="minorHAnsi" w:cstheme="minorBidi"/>
                <w:noProof/>
                <w:lang w:val="en-US"/>
              </w:rPr>
              <w:tab/>
            </w:r>
            <w:r w:rsidR="00674ED7" w:rsidRPr="00362DD3">
              <w:rPr>
                <w:rStyle w:val="Hyperlink"/>
                <w:b/>
                <w:bCs/>
                <w:noProof/>
              </w:rPr>
              <w:t>Klaster rešenja kod Apache Cassandra baze podataka</w:t>
            </w:r>
            <w:r w:rsidR="00674ED7">
              <w:rPr>
                <w:noProof/>
                <w:webHidden/>
              </w:rPr>
              <w:tab/>
            </w:r>
            <w:r w:rsidR="00674ED7">
              <w:rPr>
                <w:noProof/>
                <w:webHidden/>
              </w:rPr>
              <w:fldChar w:fldCharType="begin"/>
            </w:r>
            <w:r w:rsidR="00674ED7">
              <w:rPr>
                <w:noProof/>
                <w:webHidden/>
              </w:rPr>
              <w:instrText xml:space="preserve"> PAGEREF _Toc106805939 \h </w:instrText>
            </w:r>
            <w:r w:rsidR="00674ED7">
              <w:rPr>
                <w:noProof/>
                <w:webHidden/>
              </w:rPr>
            </w:r>
            <w:r w:rsidR="00674ED7">
              <w:rPr>
                <w:noProof/>
                <w:webHidden/>
              </w:rPr>
              <w:fldChar w:fldCharType="separate"/>
            </w:r>
            <w:r w:rsidR="00674ED7">
              <w:rPr>
                <w:noProof/>
                <w:webHidden/>
              </w:rPr>
              <w:t>6</w:t>
            </w:r>
            <w:r w:rsidR="00674ED7">
              <w:rPr>
                <w:noProof/>
                <w:webHidden/>
              </w:rPr>
              <w:fldChar w:fldCharType="end"/>
            </w:r>
          </w:hyperlink>
        </w:p>
        <w:p w14:paraId="3FFB9AB4" w14:textId="385C77FB" w:rsidR="00674ED7" w:rsidRDefault="00D952F1">
          <w:pPr>
            <w:pStyle w:val="TOC2"/>
            <w:tabs>
              <w:tab w:val="left" w:pos="880"/>
              <w:tab w:val="right" w:leader="dot" w:pos="9350"/>
            </w:tabs>
            <w:rPr>
              <w:rFonts w:asciiTheme="minorHAnsi" w:eastAsiaTheme="minorEastAsia" w:hAnsiTheme="minorHAnsi" w:cstheme="minorBidi"/>
              <w:noProof/>
              <w:lang w:val="en-US"/>
            </w:rPr>
          </w:pPr>
          <w:hyperlink w:anchor="_Toc106805940" w:history="1">
            <w:r w:rsidR="00674ED7" w:rsidRPr="00362DD3">
              <w:rPr>
                <w:rStyle w:val="Hyperlink"/>
                <w:b/>
                <w:bCs/>
                <w:noProof/>
                <w:lang w:val="sr-Latn-RS"/>
              </w:rPr>
              <w:t>3.1.</w:t>
            </w:r>
            <w:r w:rsidR="00674ED7">
              <w:rPr>
                <w:rFonts w:asciiTheme="minorHAnsi" w:eastAsiaTheme="minorEastAsia" w:hAnsiTheme="minorHAnsi" w:cstheme="minorBidi"/>
                <w:noProof/>
                <w:lang w:val="en-US"/>
              </w:rPr>
              <w:tab/>
            </w:r>
            <w:r w:rsidR="00674ED7" w:rsidRPr="00362DD3">
              <w:rPr>
                <w:rStyle w:val="Hyperlink"/>
                <w:b/>
                <w:bCs/>
                <w:noProof/>
                <w:lang w:val="sr-Latn-RS"/>
              </w:rPr>
              <w:t>Veličina Cassandra klastera</w:t>
            </w:r>
            <w:r w:rsidR="00674ED7">
              <w:rPr>
                <w:noProof/>
                <w:webHidden/>
              </w:rPr>
              <w:tab/>
            </w:r>
            <w:r w:rsidR="00674ED7">
              <w:rPr>
                <w:noProof/>
                <w:webHidden/>
              </w:rPr>
              <w:fldChar w:fldCharType="begin"/>
            </w:r>
            <w:r w:rsidR="00674ED7">
              <w:rPr>
                <w:noProof/>
                <w:webHidden/>
              </w:rPr>
              <w:instrText xml:space="preserve"> PAGEREF _Toc106805940 \h </w:instrText>
            </w:r>
            <w:r w:rsidR="00674ED7">
              <w:rPr>
                <w:noProof/>
                <w:webHidden/>
              </w:rPr>
            </w:r>
            <w:r w:rsidR="00674ED7">
              <w:rPr>
                <w:noProof/>
                <w:webHidden/>
              </w:rPr>
              <w:fldChar w:fldCharType="separate"/>
            </w:r>
            <w:r w:rsidR="00674ED7">
              <w:rPr>
                <w:noProof/>
                <w:webHidden/>
              </w:rPr>
              <w:t>8</w:t>
            </w:r>
            <w:r w:rsidR="00674ED7">
              <w:rPr>
                <w:noProof/>
                <w:webHidden/>
              </w:rPr>
              <w:fldChar w:fldCharType="end"/>
            </w:r>
          </w:hyperlink>
        </w:p>
        <w:p w14:paraId="326AD484" w14:textId="75974CE9" w:rsidR="00674ED7" w:rsidRDefault="00D952F1">
          <w:pPr>
            <w:pStyle w:val="TOC2"/>
            <w:tabs>
              <w:tab w:val="left" w:pos="880"/>
              <w:tab w:val="right" w:leader="dot" w:pos="9350"/>
            </w:tabs>
            <w:rPr>
              <w:rFonts w:asciiTheme="minorHAnsi" w:eastAsiaTheme="minorEastAsia" w:hAnsiTheme="minorHAnsi" w:cstheme="minorBidi"/>
              <w:noProof/>
              <w:lang w:val="en-US"/>
            </w:rPr>
          </w:pPr>
          <w:hyperlink w:anchor="_Toc106805941" w:history="1">
            <w:r w:rsidR="00674ED7" w:rsidRPr="00362DD3">
              <w:rPr>
                <w:rStyle w:val="Hyperlink"/>
                <w:b/>
                <w:bCs/>
                <w:noProof/>
                <w:lang w:val="sr-Latn-RS"/>
              </w:rPr>
              <w:t>3.2.</w:t>
            </w:r>
            <w:r w:rsidR="00674ED7">
              <w:rPr>
                <w:rFonts w:asciiTheme="minorHAnsi" w:eastAsiaTheme="minorEastAsia" w:hAnsiTheme="minorHAnsi" w:cstheme="minorBidi"/>
                <w:noProof/>
                <w:lang w:val="en-US"/>
              </w:rPr>
              <w:tab/>
            </w:r>
            <w:r w:rsidR="00674ED7" w:rsidRPr="00362DD3">
              <w:rPr>
                <w:rStyle w:val="Hyperlink"/>
                <w:b/>
                <w:bCs/>
                <w:noProof/>
                <w:lang w:val="sr-Latn-RS"/>
              </w:rPr>
              <w:t>Inicijalizacija klastera</w:t>
            </w:r>
            <w:r w:rsidR="00674ED7">
              <w:rPr>
                <w:noProof/>
                <w:webHidden/>
              </w:rPr>
              <w:tab/>
            </w:r>
            <w:r w:rsidR="00674ED7">
              <w:rPr>
                <w:noProof/>
                <w:webHidden/>
              </w:rPr>
              <w:fldChar w:fldCharType="begin"/>
            </w:r>
            <w:r w:rsidR="00674ED7">
              <w:rPr>
                <w:noProof/>
                <w:webHidden/>
              </w:rPr>
              <w:instrText xml:space="preserve"> PAGEREF _Toc106805941 \h </w:instrText>
            </w:r>
            <w:r w:rsidR="00674ED7">
              <w:rPr>
                <w:noProof/>
                <w:webHidden/>
              </w:rPr>
            </w:r>
            <w:r w:rsidR="00674ED7">
              <w:rPr>
                <w:noProof/>
                <w:webHidden/>
              </w:rPr>
              <w:fldChar w:fldCharType="separate"/>
            </w:r>
            <w:r w:rsidR="00674ED7">
              <w:rPr>
                <w:noProof/>
                <w:webHidden/>
              </w:rPr>
              <w:t>8</w:t>
            </w:r>
            <w:r w:rsidR="00674ED7">
              <w:rPr>
                <w:noProof/>
                <w:webHidden/>
              </w:rPr>
              <w:fldChar w:fldCharType="end"/>
            </w:r>
          </w:hyperlink>
        </w:p>
        <w:p w14:paraId="47679FB9" w14:textId="39376A06" w:rsidR="00674ED7" w:rsidRDefault="00D952F1">
          <w:pPr>
            <w:pStyle w:val="TOC3"/>
            <w:tabs>
              <w:tab w:val="left" w:pos="1320"/>
              <w:tab w:val="right" w:leader="dot" w:pos="9350"/>
            </w:tabs>
            <w:rPr>
              <w:rFonts w:asciiTheme="minorHAnsi" w:eastAsiaTheme="minorEastAsia" w:hAnsiTheme="minorHAnsi" w:cstheme="minorBidi"/>
              <w:noProof/>
              <w:lang w:val="en-US"/>
            </w:rPr>
          </w:pPr>
          <w:hyperlink w:anchor="_Toc106805942" w:history="1">
            <w:r w:rsidR="00674ED7" w:rsidRPr="00362DD3">
              <w:rPr>
                <w:rStyle w:val="Hyperlink"/>
                <w:b/>
                <w:bCs/>
                <w:noProof/>
                <w:lang w:val="sr-Latn-RS"/>
              </w:rPr>
              <w:t>3.2.1.</w:t>
            </w:r>
            <w:r w:rsidR="00674ED7">
              <w:rPr>
                <w:rFonts w:asciiTheme="minorHAnsi" w:eastAsiaTheme="minorEastAsia" w:hAnsiTheme="minorHAnsi" w:cstheme="minorBidi"/>
                <w:noProof/>
                <w:lang w:val="en-US"/>
              </w:rPr>
              <w:tab/>
            </w:r>
            <w:r w:rsidR="00674ED7" w:rsidRPr="00362DD3">
              <w:rPr>
                <w:rStyle w:val="Hyperlink"/>
                <w:b/>
                <w:bCs/>
                <w:noProof/>
                <w:lang w:val="sr-Latn-RS"/>
              </w:rPr>
              <w:t>Inicijalizacija klastera sa više čvorova (jedan centar podataka)</w:t>
            </w:r>
            <w:r w:rsidR="00674ED7">
              <w:rPr>
                <w:noProof/>
                <w:webHidden/>
              </w:rPr>
              <w:tab/>
            </w:r>
            <w:r w:rsidR="00674ED7">
              <w:rPr>
                <w:noProof/>
                <w:webHidden/>
              </w:rPr>
              <w:fldChar w:fldCharType="begin"/>
            </w:r>
            <w:r w:rsidR="00674ED7">
              <w:rPr>
                <w:noProof/>
                <w:webHidden/>
              </w:rPr>
              <w:instrText xml:space="preserve"> PAGEREF _Toc106805942 \h </w:instrText>
            </w:r>
            <w:r w:rsidR="00674ED7">
              <w:rPr>
                <w:noProof/>
                <w:webHidden/>
              </w:rPr>
            </w:r>
            <w:r w:rsidR="00674ED7">
              <w:rPr>
                <w:noProof/>
                <w:webHidden/>
              </w:rPr>
              <w:fldChar w:fldCharType="separate"/>
            </w:r>
            <w:r w:rsidR="00674ED7">
              <w:rPr>
                <w:noProof/>
                <w:webHidden/>
              </w:rPr>
              <w:t>8</w:t>
            </w:r>
            <w:r w:rsidR="00674ED7">
              <w:rPr>
                <w:noProof/>
                <w:webHidden/>
              </w:rPr>
              <w:fldChar w:fldCharType="end"/>
            </w:r>
          </w:hyperlink>
        </w:p>
        <w:p w14:paraId="6D6758E4" w14:textId="1A371E5E" w:rsidR="00674ED7" w:rsidRDefault="00D952F1">
          <w:pPr>
            <w:pStyle w:val="TOC3"/>
            <w:tabs>
              <w:tab w:val="left" w:pos="1320"/>
              <w:tab w:val="right" w:leader="dot" w:pos="9350"/>
            </w:tabs>
            <w:rPr>
              <w:rFonts w:asciiTheme="minorHAnsi" w:eastAsiaTheme="minorEastAsia" w:hAnsiTheme="minorHAnsi" w:cstheme="minorBidi"/>
              <w:noProof/>
              <w:lang w:val="en-US"/>
            </w:rPr>
          </w:pPr>
          <w:hyperlink w:anchor="_Toc106805943" w:history="1">
            <w:r w:rsidR="00674ED7" w:rsidRPr="00362DD3">
              <w:rPr>
                <w:rStyle w:val="Hyperlink"/>
                <w:b/>
                <w:bCs/>
                <w:noProof/>
                <w:lang w:val="sr-Latn-RS"/>
              </w:rPr>
              <w:t>3.2.2.</w:t>
            </w:r>
            <w:r w:rsidR="00674ED7">
              <w:rPr>
                <w:rFonts w:asciiTheme="minorHAnsi" w:eastAsiaTheme="minorEastAsia" w:hAnsiTheme="minorHAnsi" w:cstheme="minorBidi"/>
                <w:noProof/>
                <w:lang w:val="en-US"/>
              </w:rPr>
              <w:tab/>
            </w:r>
            <w:r w:rsidR="00674ED7" w:rsidRPr="00362DD3">
              <w:rPr>
                <w:rStyle w:val="Hyperlink"/>
                <w:b/>
                <w:bCs/>
                <w:noProof/>
                <w:lang w:val="sr-Latn-RS"/>
              </w:rPr>
              <w:t>Inizijalizacija klastera sa više čvorova (više centara podataka)</w:t>
            </w:r>
            <w:r w:rsidR="00674ED7">
              <w:rPr>
                <w:noProof/>
                <w:webHidden/>
              </w:rPr>
              <w:tab/>
            </w:r>
            <w:r w:rsidR="00674ED7">
              <w:rPr>
                <w:noProof/>
                <w:webHidden/>
              </w:rPr>
              <w:fldChar w:fldCharType="begin"/>
            </w:r>
            <w:r w:rsidR="00674ED7">
              <w:rPr>
                <w:noProof/>
                <w:webHidden/>
              </w:rPr>
              <w:instrText xml:space="preserve"> PAGEREF _Toc106805943 \h </w:instrText>
            </w:r>
            <w:r w:rsidR="00674ED7">
              <w:rPr>
                <w:noProof/>
                <w:webHidden/>
              </w:rPr>
            </w:r>
            <w:r w:rsidR="00674ED7">
              <w:rPr>
                <w:noProof/>
                <w:webHidden/>
              </w:rPr>
              <w:fldChar w:fldCharType="separate"/>
            </w:r>
            <w:r w:rsidR="00674ED7">
              <w:rPr>
                <w:noProof/>
                <w:webHidden/>
              </w:rPr>
              <w:t>11</w:t>
            </w:r>
            <w:r w:rsidR="00674ED7">
              <w:rPr>
                <w:noProof/>
                <w:webHidden/>
              </w:rPr>
              <w:fldChar w:fldCharType="end"/>
            </w:r>
          </w:hyperlink>
        </w:p>
        <w:p w14:paraId="30CA171E" w14:textId="7C1D82F9" w:rsidR="00674ED7" w:rsidRDefault="00D952F1">
          <w:pPr>
            <w:pStyle w:val="TOC2"/>
            <w:tabs>
              <w:tab w:val="left" w:pos="880"/>
              <w:tab w:val="right" w:leader="dot" w:pos="9350"/>
            </w:tabs>
            <w:rPr>
              <w:rFonts w:asciiTheme="minorHAnsi" w:eastAsiaTheme="minorEastAsia" w:hAnsiTheme="minorHAnsi" w:cstheme="minorBidi"/>
              <w:noProof/>
              <w:lang w:val="en-US"/>
            </w:rPr>
          </w:pPr>
          <w:hyperlink w:anchor="_Toc106805944" w:history="1">
            <w:r w:rsidR="00674ED7" w:rsidRPr="00362DD3">
              <w:rPr>
                <w:rStyle w:val="Hyperlink"/>
                <w:b/>
                <w:bCs/>
                <w:noProof/>
                <w:lang w:val="sr-Latn-RS"/>
              </w:rPr>
              <w:t>3.3.</w:t>
            </w:r>
            <w:r w:rsidR="00674ED7">
              <w:rPr>
                <w:rFonts w:asciiTheme="minorHAnsi" w:eastAsiaTheme="minorEastAsia" w:hAnsiTheme="minorHAnsi" w:cstheme="minorBidi"/>
                <w:noProof/>
                <w:lang w:val="en-US"/>
              </w:rPr>
              <w:tab/>
            </w:r>
            <w:r w:rsidR="00674ED7" w:rsidRPr="00362DD3">
              <w:rPr>
                <w:rStyle w:val="Hyperlink"/>
                <w:b/>
                <w:bCs/>
                <w:noProof/>
                <w:lang w:val="sr-Latn-RS"/>
              </w:rPr>
              <w:t>Dodavanje čvora u postojeći klaster</w:t>
            </w:r>
            <w:r w:rsidR="00674ED7">
              <w:rPr>
                <w:noProof/>
                <w:webHidden/>
              </w:rPr>
              <w:tab/>
            </w:r>
            <w:r w:rsidR="00674ED7">
              <w:rPr>
                <w:noProof/>
                <w:webHidden/>
              </w:rPr>
              <w:fldChar w:fldCharType="begin"/>
            </w:r>
            <w:r w:rsidR="00674ED7">
              <w:rPr>
                <w:noProof/>
                <w:webHidden/>
              </w:rPr>
              <w:instrText xml:space="preserve"> PAGEREF _Toc106805944 \h </w:instrText>
            </w:r>
            <w:r w:rsidR="00674ED7">
              <w:rPr>
                <w:noProof/>
                <w:webHidden/>
              </w:rPr>
            </w:r>
            <w:r w:rsidR="00674ED7">
              <w:rPr>
                <w:noProof/>
                <w:webHidden/>
              </w:rPr>
              <w:fldChar w:fldCharType="separate"/>
            </w:r>
            <w:r w:rsidR="00674ED7">
              <w:rPr>
                <w:noProof/>
                <w:webHidden/>
              </w:rPr>
              <w:t>14</w:t>
            </w:r>
            <w:r w:rsidR="00674ED7">
              <w:rPr>
                <w:noProof/>
                <w:webHidden/>
              </w:rPr>
              <w:fldChar w:fldCharType="end"/>
            </w:r>
          </w:hyperlink>
        </w:p>
        <w:p w14:paraId="53E5B024" w14:textId="1CCAA0B3" w:rsidR="00674ED7" w:rsidRDefault="00D952F1">
          <w:pPr>
            <w:pStyle w:val="TOC2"/>
            <w:tabs>
              <w:tab w:val="left" w:pos="880"/>
              <w:tab w:val="right" w:leader="dot" w:pos="9350"/>
            </w:tabs>
            <w:rPr>
              <w:rFonts w:asciiTheme="minorHAnsi" w:eastAsiaTheme="minorEastAsia" w:hAnsiTheme="minorHAnsi" w:cstheme="minorBidi"/>
              <w:noProof/>
              <w:lang w:val="en-US"/>
            </w:rPr>
          </w:pPr>
          <w:hyperlink w:anchor="_Toc106805945" w:history="1">
            <w:r w:rsidR="00674ED7" w:rsidRPr="00362DD3">
              <w:rPr>
                <w:rStyle w:val="Hyperlink"/>
                <w:b/>
                <w:bCs/>
                <w:noProof/>
                <w:lang w:val="sr-Latn-RS"/>
              </w:rPr>
              <w:t>3.4.</w:t>
            </w:r>
            <w:r w:rsidR="00674ED7">
              <w:rPr>
                <w:rFonts w:asciiTheme="minorHAnsi" w:eastAsiaTheme="minorEastAsia" w:hAnsiTheme="minorHAnsi" w:cstheme="minorBidi"/>
                <w:noProof/>
                <w:lang w:val="en-US"/>
              </w:rPr>
              <w:tab/>
            </w:r>
            <w:r w:rsidR="00674ED7" w:rsidRPr="00362DD3">
              <w:rPr>
                <w:rStyle w:val="Hyperlink"/>
                <w:b/>
                <w:bCs/>
                <w:noProof/>
                <w:lang w:val="sr-Latn-RS"/>
              </w:rPr>
              <w:t>Zamena čvora</w:t>
            </w:r>
            <w:r w:rsidR="00674ED7">
              <w:rPr>
                <w:noProof/>
                <w:webHidden/>
              </w:rPr>
              <w:tab/>
            </w:r>
            <w:r w:rsidR="00674ED7">
              <w:rPr>
                <w:noProof/>
                <w:webHidden/>
              </w:rPr>
              <w:fldChar w:fldCharType="begin"/>
            </w:r>
            <w:r w:rsidR="00674ED7">
              <w:rPr>
                <w:noProof/>
                <w:webHidden/>
              </w:rPr>
              <w:instrText xml:space="preserve"> PAGEREF _Toc106805945 \h </w:instrText>
            </w:r>
            <w:r w:rsidR="00674ED7">
              <w:rPr>
                <w:noProof/>
                <w:webHidden/>
              </w:rPr>
            </w:r>
            <w:r w:rsidR="00674ED7">
              <w:rPr>
                <w:noProof/>
                <w:webHidden/>
              </w:rPr>
              <w:fldChar w:fldCharType="separate"/>
            </w:r>
            <w:r w:rsidR="00674ED7">
              <w:rPr>
                <w:noProof/>
                <w:webHidden/>
              </w:rPr>
              <w:t>15</w:t>
            </w:r>
            <w:r w:rsidR="00674ED7">
              <w:rPr>
                <w:noProof/>
                <w:webHidden/>
              </w:rPr>
              <w:fldChar w:fldCharType="end"/>
            </w:r>
          </w:hyperlink>
        </w:p>
        <w:p w14:paraId="2DA3318B" w14:textId="1C36700F" w:rsidR="00674ED7" w:rsidRDefault="00D952F1">
          <w:pPr>
            <w:pStyle w:val="TOC3"/>
            <w:tabs>
              <w:tab w:val="left" w:pos="1320"/>
              <w:tab w:val="right" w:leader="dot" w:pos="9350"/>
            </w:tabs>
            <w:rPr>
              <w:rFonts w:asciiTheme="minorHAnsi" w:eastAsiaTheme="minorEastAsia" w:hAnsiTheme="minorHAnsi" w:cstheme="minorBidi"/>
              <w:noProof/>
              <w:lang w:val="en-US"/>
            </w:rPr>
          </w:pPr>
          <w:hyperlink w:anchor="_Toc106805946" w:history="1">
            <w:r w:rsidR="00674ED7" w:rsidRPr="00362DD3">
              <w:rPr>
                <w:rStyle w:val="Hyperlink"/>
                <w:b/>
                <w:bCs/>
                <w:noProof/>
                <w:lang w:val="sr-Latn-RS"/>
              </w:rPr>
              <w:t>3.4.1.</w:t>
            </w:r>
            <w:r w:rsidR="00674ED7">
              <w:rPr>
                <w:rFonts w:asciiTheme="minorHAnsi" w:eastAsiaTheme="minorEastAsia" w:hAnsiTheme="minorHAnsi" w:cstheme="minorBidi"/>
                <w:noProof/>
                <w:lang w:val="en-US"/>
              </w:rPr>
              <w:tab/>
            </w:r>
            <w:r w:rsidR="00674ED7" w:rsidRPr="00362DD3">
              <w:rPr>
                <w:rStyle w:val="Hyperlink"/>
                <w:b/>
                <w:bCs/>
                <w:noProof/>
                <w:lang w:val="sr-Latn-RS"/>
              </w:rPr>
              <w:t>Zamena aktivnog čvora</w:t>
            </w:r>
            <w:r w:rsidR="00674ED7">
              <w:rPr>
                <w:noProof/>
                <w:webHidden/>
              </w:rPr>
              <w:tab/>
            </w:r>
            <w:r w:rsidR="00674ED7">
              <w:rPr>
                <w:noProof/>
                <w:webHidden/>
              </w:rPr>
              <w:fldChar w:fldCharType="begin"/>
            </w:r>
            <w:r w:rsidR="00674ED7">
              <w:rPr>
                <w:noProof/>
                <w:webHidden/>
              </w:rPr>
              <w:instrText xml:space="preserve"> PAGEREF _Toc106805946 \h </w:instrText>
            </w:r>
            <w:r w:rsidR="00674ED7">
              <w:rPr>
                <w:noProof/>
                <w:webHidden/>
              </w:rPr>
            </w:r>
            <w:r w:rsidR="00674ED7">
              <w:rPr>
                <w:noProof/>
                <w:webHidden/>
              </w:rPr>
              <w:fldChar w:fldCharType="separate"/>
            </w:r>
            <w:r w:rsidR="00674ED7">
              <w:rPr>
                <w:noProof/>
                <w:webHidden/>
              </w:rPr>
              <w:t>15</w:t>
            </w:r>
            <w:r w:rsidR="00674ED7">
              <w:rPr>
                <w:noProof/>
                <w:webHidden/>
              </w:rPr>
              <w:fldChar w:fldCharType="end"/>
            </w:r>
          </w:hyperlink>
        </w:p>
        <w:p w14:paraId="68B05A84" w14:textId="1F51B610" w:rsidR="00674ED7" w:rsidRDefault="00D952F1">
          <w:pPr>
            <w:pStyle w:val="TOC3"/>
            <w:tabs>
              <w:tab w:val="left" w:pos="1320"/>
              <w:tab w:val="right" w:leader="dot" w:pos="9350"/>
            </w:tabs>
            <w:rPr>
              <w:rFonts w:asciiTheme="minorHAnsi" w:eastAsiaTheme="minorEastAsia" w:hAnsiTheme="minorHAnsi" w:cstheme="minorBidi"/>
              <w:noProof/>
              <w:lang w:val="en-US"/>
            </w:rPr>
          </w:pPr>
          <w:hyperlink w:anchor="_Toc106805947" w:history="1">
            <w:r w:rsidR="00674ED7" w:rsidRPr="00362DD3">
              <w:rPr>
                <w:rStyle w:val="Hyperlink"/>
                <w:b/>
                <w:bCs/>
                <w:noProof/>
                <w:lang w:val="sr-Latn-RS"/>
              </w:rPr>
              <w:t>3.4.2.</w:t>
            </w:r>
            <w:r w:rsidR="00674ED7">
              <w:rPr>
                <w:rFonts w:asciiTheme="minorHAnsi" w:eastAsiaTheme="minorEastAsia" w:hAnsiTheme="minorHAnsi" w:cstheme="minorBidi"/>
                <w:noProof/>
                <w:lang w:val="en-US"/>
              </w:rPr>
              <w:tab/>
            </w:r>
            <w:r w:rsidR="00674ED7" w:rsidRPr="00362DD3">
              <w:rPr>
                <w:rStyle w:val="Hyperlink"/>
                <w:b/>
                <w:bCs/>
                <w:noProof/>
                <w:lang w:val="sr-Latn-RS"/>
              </w:rPr>
              <w:t>Zamena mrtvog čvora ili mrtvog semenskog čvora</w:t>
            </w:r>
            <w:r w:rsidR="00674ED7">
              <w:rPr>
                <w:noProof/>
                <w:webHidden/>
              </w:rPr>
              <w:tab/>
            </w:r>
            <w:r w:rsidR="00674ED7">
              <w:rPr>
                <w:noProof/>
                <w:webHidden/>
              </w:rPr>
              <w:fldChar w:fldCharType="begin"/>
            </w:r>
            <w:r w:rsidR="00674ED7">
              <w:rPr>
                <w:noProof/>
                <w:webHidden/>
              </w:rPr>
              <w:instrText xml:space="preserve"> PAGEREF _Toc106805947 \h </w:instrText>
            </w:r>
            <w:r w:rsidR="00674ED7">
              <w:rPr>
                <w:noProof/>
                <w:webHidden/>
              </w:rPr>
            </w:r>
            <w:r w:rsidR="00674ED7">
              <w:rPr>
                <w:noProof/>
                <w:webHidden/>
              </w:rPr>
              <w:fldChar w:fldCharType="separate"/>
            </w:r>
            <w:r w:rsidR="00674ED7">
              <w:rPr>
                <w:noProof/>
                <w:webHidden/>
              </w:rPr>
              <w:t>16</w:t>
            </w:r>
            <w:r w:rsidR="00674ED7">
              <w:rPr>
                <w:noProof/>
                <w:webHidden/>
              </w:rPr>
              <w:fldChar w:fldCharType="end"/>
            </w:r>
          </w:hyperlink>
        </w:p>
        <w:p w14:paraId="508D5C8F" w14:textId="06BC4494" w:rsidR="00674ED7" w:rsidRDefault="00D952F1">
          <w:pPr>
            <w:pStyle w:val="TOC2"/>
            <w:tabs>
              <w:tab w:val="left" w:pos="880"/>
              <w:tab w:val="right" w:leader="dot" w:pos="9350"/>
            </w:tabs>
            <w:rPr>
              <w:rFonts w:asciiTheme="minorHAnsi" w:eastAsiaTheme="minorEastAsia" w:hAnsiTheme="minorHAnsi" w:cstheme="minorBidi"/>
              <w:noProof/>
              <w:lang w:val="en-US"/>
            </w:rPr>
          </w:pPr>
          <w:hyperlink w:anchor="_Toc106805948" w:history="1">
            <w:r w:rsidR="00674ED7" w:rsidRPr="00362DD3">
              <w:rPr>
                <w:rStyle w:val="Hyperlink"/>
                <w:b/>
                <w:bCs/>
                <w:noProof/>
                <w:lang w:val="sr-Latn-RS"/>
              </w:rPr>
              <w:t>3.5.</w:t>
            </w:r>
            <w:r w:rsidR="00674ED7">
              <w:rPr>
                <w:rFonts w:asciiTheme="minorHAnsi" w:eastAsiaTheme="minorEastAsia" w:hAnsiTheme="minorHAnsi" w:cstheme="minorBidi"/>
                <w:noProof/>
                <w:lang w:val="en-US"/>
              </w:rPr>
              <w:tab/>
            </w:r>
            <w:r w:rsidR="00674ED7" w:rsidRPr="00362DD3">
              <w:rPr>
                <w:rStyle w:val="Hyperlink"/>
                <w:b/>
                <w:bCs/>
                <w:noProof/>
                <w:lang w:val="sr-Latn-RS"/>
              </w:rPr>
              <w:t>Uklanjanje čvora</w:t>
            </w:r>
            <w:r w:rsidR="00674ED7">
              <w:rPr>
                <w:noProof/>
                <w:webHidden/>
              </w:rPr>
              <w:tab/>
            </w:r>
            <w:r w:rsidR="00674ED7">
              <w:rPr>
                <w:noProof/>
                <w:webHidden/>
              </w:rPr>
              <w:fldChar w:fldCharType="begin"/>
            </w:r>
            <w:r w:rsidR="00674ED7">
              <w:rPr>
                <w:noProof/>
                <w:webHidden/>
              </w:rPr>
              <w:instrText xml:space="preserve"> PAGEREF _Toc106805948 \h </w:instrText>
            </w:r>
            <w:r w:rsidR="00674ED7">
              <w:rPr>
                <w:noProof/>
                <w:webHidden/>
              </w:rPr>
            </w:r>
            <w:r w:rsidR="00674ED7">
              <w:rPr>
                <w:noProof/>
                <w:webHidden/>
              </w:rPr>
              <w:fldChar w:fldCharType="separate"/>
            </w:r>
            <w:r w:rsidR="00674ED7">
              <w:rPr>
                <w:noProof/>
                <w:webHidden/>
              </w:rPr>
              <w:t>17</w:t>
            </w:r>
            <w:r w:rsidR="00674ED7">
              <w:rPr>
                <w:noProof/>
                <w:webHidden/>
              </w:rPr>
              <w:fldChar w:fldCharType="end"/>
            </w:r>
          </w:hyperlink>
        </w:p>
        <w:p w14:paraId="5A24B549" w14:textId="62403464" w:rsidR="00674ED7" w:rsidRDefault="00D952F1">
          <w:pPr>
            <w:pStyle w:val="TOC2"/>
            <w:tabs>
              <w:tab w:val="left" w:pos="880"/>
              <w:tab w:val="right" w:leader="dot" w:pos="9350"/>
            </w:tabs>
            <w:rPr>
              <w:rFonts w:asciiTheme="minorHAnsi" w:eastAsiaTheme="minorEastAsia" w:hAnsiTheme="minorHAnsi" w:cstheme="minorBidi"/>
              <w:noProof/>
              <w:lang w:val="en-US"/>
            </w:rPr>
          </w:pPr>
          <w:hyperlink w:anchor="_Toc106805949" w:history="1">
            <w:r w:rsidR="00674ED7" w:rsidRPr="00362DD3">
              <w:rPr>
                <w:rStyle w:val="Hyperlink"/>
                <w:b/>
                <w:bCs/>
                <w:noProof/>
                <w:lang w:val="sr-Latn-RS"/>
              </w:rPr>
              <w:t>3.6.</w:t>
            </w:r>
            <w:r w:rsidR="00674ED7">
              <w:rPr>
                <w:rFonts w:asciiTheme="minorHAnsi" w:eastAsiaTheme="minorEastAsia" w:hAnsiTheme="minorHAnsi" w:cstheme="minorBidi"/>
                <w:noProof/>
                <w:lang w:val="en-US"/>
              </w:rPr>
              <w:tab/>
            </w:r>
            <w:r w:rsidR="00674ED7" w:rsidRPr="00362DD3">
              <w:rPr>
                <w:rStyle w:val="Hyperlink"/>
                <w:b/>
                <w:bCs/>
                <w:noProof/>
                <w:lang w:val="sr-Latn-RS"/>
              </w:rPr>
              <w:t>Komunikacija čvorova u klasteru – Gossip protokol</w:t>
            </w:r>
            <w:r w:rsidR="00674ED7">
              <w:rPr>
                <w:noProof/>
                <w:webHidden/>
              </w:rPr>
              <w:tab/>
            </w:r>
            <w:r w:rsidR="00674ED7">
              <w:rPr>
                <w:noProof/>
                <w:webHidden/>
              </w:rPr>
              <w:fldChar w:fldCharType="begin"/>
            </w:r>
            <w:r w:rsidR="00674ED7">
              <w:rPr>
                <w:noProof/>
                <w:webHidden/>
              </w:rPr>
              <w:instrText xml:space="preserve"> PAGEREF _Toc106805949 \h </w:instrText>
            </w:r>
            <w:r w:rsidR="00674ED7">
              <w:rPr>
                <w:noProof/>
                <w:webHidden/>
              </w:rPr>
            </w:r>
            <w:r w:rsidR="00674ED7">
              <w:rPr>
                <w:noProof/>
                <w:webHidden/>
              </w:rPr>
              <w:fldChar w:fldCharType="separate"/>
            </w:r>
            <w:r w:rsidR="00674ED7">
              <w:rPr>
                <w:noProof/>
                <w:webHidden/>
              </w:rPr>
              <w:t>18</w:t>
            </w:r>
            <w:r w:rsidR="00674ED7">
              <w:rPr>
                <w:noProof/>
                <w:webHidden/>
              </w:rPr>
              <w:fldChar w:fldCharType="end"/>
            </w:r>
          </w:hyperlink>
        </w:p>
        <w:p w14:paraId="4D4B9B78" w14:textId="3A8196D9" w:rsidR="00674ED7" w:rsidRDefault="00D952F1">
          <w:pPr>
            <w:pStyle w:val="TOC3"/>
            <w:tabs>
              <w:tab w:val="left" w:pos="1320"/>
              <w:tab w:val="right" w:leader="dot" w:pos="9350"/>
            </w:tabs>
            <w:rPr>
              <w:rFonts w:asciiTheme="minorHAnsi" w:eastAsiaTheme="minorEastAsia" w:hAnsiTheme="minorHAnsi" w:cstheme="minorBidi"/>
              <w:noProof/>
              <w:lang w:val="en-US"/>
            </w:rPr>
          </w:pPr>
          <w:hyperlink w:anchor="_Toc106805950" w:history="1">
            <w:r w:rsidR="00674ED7" w:rsidRPr="00362DD3">
              <w:rPr>
                <w:rStyle w:val="Hyperlink"/>
                <w:b/>
                <w:bCs/>
                <w:noProof/>
                <w:lang w:val="sr-Latn-RS"/>
              </w:rPr>
              <w:t>3.6.1.</w:t>
            </w:r>
            <w:r w:rsidR="00674ED7">
              <w:rPr>
                <w:rFonts w:asciiTheme="minorHAnsi" w:eastAsiaTheme="minorEastAsia" w:hAnsiTheme="minorHAnsi" w:cstheme="minorBidi"/>
                <w:noProof/>
                <w:lang w:val="en-US"/>
              </w:rPr>
              <w:tab/>
            </w:r>
            <w:r w:rsidR="00674ED7" w:rsidRPr="00362DD3">
              <w:rPr>
                <w:rStyle w:val="Hyperlink"/>
                <w:b/>
                <w:bCs/>
                <w:noProof/>
                <w:lang w:val="sr-Latn-RS"/>
              </w:rPr>
              <w:t>Otkrivanje kvarova i oporavak</w:t>
            </w:r>
            <w:r w:rsidR="00674ED7">
              <w:rPr>
                <w:noProof/>
                <w:webHidden/>
              </w:rPr>
              <w:tab/>
            </w:r>
            <w:r w:rsidR="00674ED7">
              <w:rPr>
                <w:noProof/>
                <w:webHidden/>
              </w:rPr>
              <w:fldChar w:fldCharType="begin"/>
            </w:r>
            <w:r w:rsidR="00674ED7">
              <w:rPr>
                <w:noProof/>
                <w:webHidden/>
              </w:rPr>
              <w:instrText xml:space="preserve"> PAGEREF _Toc106805950 \h </w:instrText>
            </w:r>
            <w:r w:rsidR="00674ED7">
              <w:rPr>
                <w:noProof/>
                <w:webHidden/>
              </w:rPr>
            </w:r>
            <w:r w:rsidR="00674ED7">
              <w:rPr>
                <w:noProof/>
                <w:webHidden/>
              </w:rPr>
              <w:fldChar w:fldCharType="separate"/>
            </w:r>
            <w:r w:rsidR="00674ED7">
              <w:rPr>
                <w:noProof/>
                <w:webHidden/>
              </w:rPr>
              <w:t>20</w:t>
            </w:r>
            <w:r w:rsidR="00674ED7">
              <w:rPr>
                <w:noProof/>
                <w:webHidden/>
              </w:rPr>
              <w:fldChar w:fldCharType="end"/>
            </w:r>
          </w:hyperlink>
        </w:p>
        <w:p w14:paraId="68981E49" w14:textId="4009D3FF" w:rsidR="00674ED7" w:rsidRDefault="00D952F1">
          <w:pPr>
            <w:pStyle w:val="TOC2"/>
            <w:tabs>
              <w:tab w:val="left" w:pos="880"/>
              <w:tab w:val="right" w:leader="dot" w:pos="9350"/>
            </w:tabs>
            <w:rPr>
              <w:rFonts w:asciiTheme="minorHAnsi" w:eastAsiaTheme="minorEastAsia" w:hAnsiTheme="minorHAnsi" w:cstheme="minorBidi"/>
              <w:noProof/>
              <w:lang w:val="en-US"/>
            </w:rPr>
          </w:pPr>
          <w:hyperlink w:anchor="_Toc106805951" w:history="1">
            <w:r w:rsidR="00674ED7" w:rsidRPr="00362DD3">
              <w:rPr>
                <w:rStyle w:val="Hyperlink"/>
                <w:b/>
                <w:bCs/>
                <w:noProof/>
                <w:lang w:val="sr-Latn-RS"/>
              </w:rPr>
              <w:t>3.7.</w:t>
            </w:r>
            <w:r w:rsidR="00674ED7">
              <w:rPr>
                <w:rFonts w:asciiTheme="minorHAnsi" w:eastAsiaTheme="minorEastAsia" w:hAnsiTheme="minorHAnsi" w:cstheme="minorBidi"/>
                <w:noProof/>
                <w:lang w:val="en-US"/>
              </w:rPr>
              <w:tab/>
            </w:r>
            <w:r w:rsidR="00674ED7" w:rsidRPr="00362DD3">
              <w:rPr>
                <w:rStyle w:val="Hyperlink"/>
                <w:b/>
                <w:bCs/>
                <w:noProof/>
                <w:lang w:val="sr-Latn-RS"/>
              </w:rPr>
              <w:t>Provera statusa klastera Cassandre</w:t>
            </w:r>
            <w:r w:rsidR="00674ED7">
              <w:rPr>
                <w:noProof/>
                <w:webHidden/>
              </w:rPr>
              <w:tab/>
            </w:r>
            <w:r w:rsidR="00674ED7">
              <w:rPr>
                <w:noProof/>
                <w:webHidden/>
              </w:rPr>
              <w:fldChar w:fldCharType="begin"/>
            </w:r>
            <w:r w:rsidR="00674ED7">
              <w:rPr>
                <w:noProof/>
                <w:webHidden/>
              </w:rPr>
              <w:instrText xml:space="preserve"> PAGEREF _Toc106805951 \h </w:instrText>
            </w:r>
            <w:r w:rsidR="00674ED7">
              <w:rPr>
                <w:noProof/>
                <w:webHidden/>
              </w:rPr>
            </w:r>
            <w:r w:rsidR="00674ED7">
              <w:rPr>
                <w:noProof/>
                <w:webHidden/>
              </w:rPr>
              <w:fldChar w:fldCharType="separate"/>
            </w:r>
            <w:r w:rsidR="00674ED7">
              <w:rPr>
                <w:noProof/>
                <w:webHidden/>
              </w:rPr>
              <w:t>20</w:t>
            </w:r>
            <w:r w:rsidR="00674ED7">
              <w:rPr>
                <w:noProof/>
                <w:webHidden/>
              </w:rPr>
              <w:fldChar w:fldCharType="end"/>
            </w:r>
          </w:hyperlink>
        </w:p>
        <w:p w14:paraId="2ECED29A" w14:textId="01A3BA37" w:rsidR="00674ED7" w:rsidRDefault="00D952F1">
          <w:pPr>
            <w:pStyle w:val="TOC1"/>
            <w:tabs>
              <w:tab w:val="left" w:pos="440"/>
              <w:tab w:val="right" w:leader="dot" w:pos="9350"/>
            </w:tabs>
            <w:rPr>
              <w:rFonts w:asciiTheme="minorHAnsi" w:eastAsiaTheme="minorEastAsia" w:hAnsiTheme="minorHAnsi" w:cstheme="minorBidi"/>
              <w:noProof/>
              <w:lang w:val="en-US"/>
            </w:rPr>
          </w:pPr>
          <w:hyperlink w:anchor="_Toc106805952" w:history="1">
            <w:r w:rsidR="00674ED7" w:rsidRPr="00362DD3">
              <w:rPr>
                <w:rStyle w:val="Hyperlink"/>
                <w:b/>
                <w:bCs/>
                <w:noProof/>
                <w:lang w:val="sr-Latn-RS"/>
              </w:rPr>
              <w:t>4.</w:t>
            </w:r>
            <w:r w:rsidR="00674ED7">
              <w:rPr>
                <w:rFonts w:asciiTheme="minorHAnsi" w:eastAsiaTheme="minorEastAsia" w:hAnsiTheme="minorHAnsi" w:cstheme="minorBidi"/>
                <w:noProof/>
                <w:lang w:val="en-US"/>
              </w:rPr>
              <w:tab/>
            </w:r>
            <w:r w:rsidR="00674ED7" w:rsidRPr="00362DD3">
              <w:rPr>
                <w:rStyle w:val="Hyperlink"/>
                <w:b/>
                <w:bCs/>
                <w:noProof/>
                <w:lang w:val="sr-Latn-RS"/>
              </w:rPr>
              <w:t>Praktična primena</w:t>
            </w:r>
            <w:r w:rsidR="00674ED7">
              <w:rPr>
                <w:noProof/>
                <w:webHidden/>
              </w:rPr>
              <w:tab/>
            </w:r>
            <w:r w:rsidR="00674ED7">
              <w:rPr>
                <w:noProof/>
                <w:webHidden/>
              </w:rPr>
              <w:fldChar w:fldCharType="begin"/>
            </w:r>
            <w:r w:rsidR="00674ED7">
              <w:rPr>
                <w:noProof/>
                <w:webHidden/>
              </w:rPr>
              <w:instrText xml:space="preserve"> PAGEREF _Toc106805952 \h </w:instrText>
            </w:r>
            <w:r w:rsidR="00674ED7">
              <w:rPr>
                <w:noProof/>
                <w:webHidden/>
              </w:rPr>
            </w:r>
            <w:r w:rsidR="00674ED7">
              <w:rPr>
                <w:noProof/>
                <w:webHidden/>
              </w:rPr>
              <w:fldChar w:fldCharType="separate"/>
            </w:r>
            <w:r w:rsidR="00674ED7">
              <w:rPr>
                <w:noProof/>
                <w:webHidden/>
              </w:rPr>
              <w:t>22</w:t>
            </w:r>
            <w:r w:rsidR="00674ED7">
              <w:rPr>
                <w:noProof/>
                <w:webHidden/>
              </w:rPr>
              <w:fldChar w:fldCharType="end"/>
            </w:r>
          </w:hyperlink>
        </w:p>
        <w:p w14:paraId="4F722FFE" w14:textId="019E2221" w:rsidR="00674ED7" w:rsidRDefault="00D952F1">
          <w:pPr>
            <w:pStyle w:val="TOC1"/>
            <w:tabs>
              <w:tab w:val="left" w:pos="440"/>
              <w:tab w:val="right" w:leader="dot" w:pos="9350"/>
            </w:tabs>
            <w:rPr>
              <w:rFonts w:asciiTheme="minorHAnsi" w:eastAsiaTheme="minorEastAsia" w:hAnsiTheme="minorHAnsi" w:cstheme="minorBidi"/>
              <w:noProof/>
              <w:lang w:val="en-US"/>
            </w:rPr>
          </w:pPr>
          <w:hyperlink w:anchor="_Toc106805953" w:history="1">
            <w:r w:rsidR="00674ED7" w:rsidRPr="00362DD3">
              <w:rPr>
                <w:rStyle w:val="Hyperlink"/>
                <w:b/>
                <w:bCs/>
                <w:noProof/>
              </w:rPr>
              <w:t>5.</w:t>
            </w:r>
            <w:r w:rsidR="00674ED7">
              <w:rPr>
                <w:rFonts w:asciiTheme="minorHAnsi" w:eastAsiaTheme="minorEastAsia" w:hAnsiTheme="minorHAnsi" w:cstheme="minorBidi"/>
                <w:noProof/>
                <w:lang w:val="en-US"/>
              </w:rPr>
              <w:tab/>
            </w:r>
            <w:r w:rsidR="00674ED7" w:rsidRPr="00362DD3">
              <w:rPr>
                <w:rStyle w:val="Hyperlink"/>
                <w:b/>
                <w:bCs/>
                <w:noProof/>
              </w:rPr>
              <w:t>Zaključak</w:t>
            </w:r>
            <w:r w:rsidR="00674ED7">
              <w:rPr>
                <w:noProof/>
                <w:webHidden/>
              </w:rPr>
              <w:tab/>
            </w:r>
            <w:r w:rsidR="00674ED7">
              <w:rPr>
                <w:noProof/>
                <w:webHidden/>
              </w:rPr>
              <w:fldChar w:fldCharType="begin"/>
            </w:r>
            <w:r w:rsidR="00674ED7">
              <w:rPr>
                <w:noProof/>
                <w:webHidden/>
              </w:rPr>
              <w:instrText xml:space="preserve"> PAGEREF _Toc106805953 \h </w:instrText>
            </w:r>
            <w:r w:rsidR="00674ED7">
              <w:rPr>
                <w:noProof/>
                <w:webHidden/>
              </w:rPr>
            </w:r>
            <w:r w:rsidR="00674ED7">
              <w:rPr>
                <w:noProof/>
                <w:webHidden/>
              </w:rPr>
              <w:fldChar w:fldCharType="separate"/>
            </w:r>
            <w:r w:rsidR="00674ED7">
              <w:rPr>
                <w:noProof/>
                <w:webHidden/>
              </w:rPr>
              <w:t>26</w:t>
            </w:r>
            <w:r w:rsidR="00674ED7">
              <w:rPr>
                <w:noProof/>
                <w:webHidden/>
              </w:rPr>
              <w:fldChar w:fldCharType="end"/>
            </w:r>
          </w:hyperlink>
        </w:p>
        <w:p w14:paraId="6AA7F924" w14:textId="3C47EF18" w:rsidR="00674ED7" w:rsidRDefault="00D952F1">
          <w:pPr>
            <w:pStyle w:val="TOC1"/>
            <w:tabs>
              <w:tab w:val="left" w:pos="440"/>
              <w:tab w:val="right" w:leader="dot" w:pos="9350"/>
            </w:tabs>
            <w:rPr>
              <w:rFonts w:asciiTheme="minorHAnsi" w:eastAsiaTheme="minorEastAsia" w:hAnsiTheme="minorHAnsi" w:cstheme="minorBidi"/>
              <w:noProof/>
              <w:lang w:val="en-US"/>
            </w:rPr>
          </w:pPr>
          <w:hyperlink w:anchor="_Toc106805954" w:history="1">
            <w:r w:rsidR="00674ED7" w:rsidRPr="00362DD3">
              <w:rPr>
                <w:rStyle w:val="Hyperlink"/>
                <w:b/>
                <w:bCs/>
                <w:noProof/>
              </w:rPr>
              <w:t>6.</w:t>
            </w:r>
            <w:r w:rsidR="00674ED7">
              <w:rPr>
                <w:rFonts w:asciiTheme="minorHAnsi" w:eastAsiaTheme="minorEastAsia" w:hAnsiTheme="minorHAnsi" w:cstheme="minorBidi"/>
                <w:noProof/>
                <w:lang w:val="en-US"/>
              </w:rPr>
              <w:tab/>
            </w:r>
            <w:r w:rsidR="00674ED7" w:rsidRPr="00362DD3">
              <w:rPr>
                <w:rStyle w:val="Hyperlink"/>
                <w:b/>
                <w:bCs/>
                <w:noProof/>
              </w:rPr>
              <w:t>Literatura</w:t>
            </w:r>
            <w:r w:rsidR="00674ED7">
              <w:rPr>
                <w:noProof/>
                <w:webHidden/>
              </w:rPr>
              <w:tab/>
            </w:r>
            <w:r w:rsidR="00674ED7">
              <w:rPr>
                <w:noProof/>
                <w:webHidden/>
              </w:rPr>
              <w:fldChar w:fldCharType="begin"/>
            </w:r>
            <w:r w:rsidR="00674ED7">
              <w:rPr>
                <w:noProof/>
                <w:webHidden/>
              </w:rPr>
              <w:instrText xml:space="preserve"> PAGEREF _Toc106805954 \h </w:instrText>
            </w:r>
            <w:r w:rsidR="00674ED7">
              <w:rPr>
                <w:noProof/>
                <w:webHidden/>
              </w:rPr>
            </w:r>
            <w:r w:rsidR="00674ED7">
              <w:rPr>
                <w:noProof/>
                <w:webHidden/>
              </w:rPr>
              <w:fldChar w:fldCharType="separate"/>
            </w:r>
            <w:r w:rsidR="00674ED7">
              <w:rPr>
                <w:noProof/>
                <w:webHidden/>
              </w:rPr>
              <w:t>27</w:t>
            </w:r>
            <w:r w:rsidR="00674ED7">
              <w:rPr>
                <w:noProof/>
                <w:webHidden/>
              </w:rPr>
              <w:fldChar w:fldCharType="end"/>
            </w:r>
          </w:hyperlink>
        </w:p>
        <w:p w14:paraId="6FCF8345" w14:textId="490DBA10" w:rsidR="00B54DF4" w:rsidRDefault="00B54DF4">
          <w:r>
            <w:rPr>
              <w:b/>
              <w:bCs/>
              <w:noProof/>
            </w:rPr>
            <w:fldChar w:fldCharType="end"/>
          </w:r>
        </w:p>
      </w:sdtContent>
    </w:sdt>
    <w:p w14:paraId="1B14B630" w14:textId="049E1B6B" w:rsidR="00713913" w:rsidRDefault="00713913" w:rsidP="00895C3B">
      <w:pPr>
        <w:jc w:val="both"/>
        <w:rPr>
          <w:sz w:val="24"/>
          <w:szCs w:val="24"/>
        </w:rPr>
      </w:pPr>
    </w:p>
    <w:p w14:paraId="408E9264" w14:textId="3892DAD9" w:rsidR="00713913" w:rsidRDefault="00713913" w:rsidP="00A370A8">
      <w:pPr>
        <w:jc w:val="center"/>
        <w:rPr>
          <w:sz w:val="24"/>
          <w:szCs w:val="24"/>
        </w:rPr>
      </w:pPr>
    </w:p>
    <w:p w14:paraId="74E28C79" w14:textId="4820F7A0" w:rsidR="00713913" w:rsidRDefault="00713913" w:rsidP="00A370A8">
      <w:pPr>
        <w:jc w:val="center"/>
        <w:rPr>
          <w:sz w:val="24"/>
          <w:szCs w:val="24"/>
        </w:rPr>
      </w:pPr>
    </w:p>
    <w:p w14:paraId="33C896FB" w14:textId="3154FD91" w:rsidR="00EA0603" w:rsidRDefault="00EA0603" w:rsidP="00A370A8">
      <w:pPr>
        <w:jc w:val="center"/>
        <w:rPr>
          <w:sz w:val="24"/>
          <w:szCs w:val="24"/>
        </w:rPr>
      </w:pPr>
    </w:p>
    <w:p w14:paraId="24906A1C" w14:textId="3CA5AAAA" w:rsidR="00EA0603" w:rsidRDefault="00EA0603" w:rsidP="00A370A8">
      <w:pPr>
        <w:jc w:val="center"/>
        <w:rPr>
          <w:sz w:val="24"/>
          <w:szCs w:val="24"/>
        </w:rPr>
      </w:pPr>
    </w:p>
    <w:p w14:paraId="3A90FEE5" w14:textId="65AA4226" w:rsidR="00EA0603" w:rsidRDefault="00EA0603" w:rsidP="00A370A8">
      <w:pPr>
        <w:jc w:val="center"/>
        <w:rPr>
          <w:sz w:val="24"/>
          <w:szCs w:val="24"/>
        </w:rPr>
      </w:pPr>
    </w:p>
    <w:p w14:paraId="4FB896CD" w14:textId="63737E68" w:rsidR="00EA0603" w:rsidRDefault="00EA0603" w:rsidP="00A370A8">
      <w:pPr>
        <w:jc w:val="center"/>
        <w:rPr>
          <w:sz w:val="24"/>
          <w:szCs w:val="24"/>
        </w:rPr>
      </w:pPr>
    </w:p>
    <w:p w14:paraId="60C534A5" w14:textId="47186D12" w:rsidR="00EA0603" w:rsidRDefault="00EA0603" w:rsidP="00A370A8">
      <w:pPr>
        <w:jc w:val="center"/>
        <w:rPr>
          <w:sz w:val="24"/>
          <w:szCs w:val="24"/>
        </w:rPr>
      </w:pPr>
    </w:p>
    <w:p w14:paraId="0F1D1ECA" w14:textId="1390C367" w:rsidR="00EA0603" w:rsidRDefault="006D2F7B" w:rsidP="00A370A8">
      <w:pPr>
        <w:jc w:val="center"/>
        <w:rPr>
          <w:sz w:val="24"/>
          <w:szCs w:val="24"/>
        </w:rPr>
      </w:pPr>
      <w:r>
        <w:rPr>
          <w:sz w:val="24"/>
          <w:szCs w:val="24"/>
        </w:rPr>
        <w:t>s</w:t>
      </w:r>
    </w:p>
    <w:p w14:paraId="5E82B149" w14:textId="089A9381" w:rsidR="00EA0603" w:rsidRDefault="00EA0603" w:rsidP="00A370A8">
      <w:pPr>
        <w:jc w:val="center"/>
        <w:rPr>
          <w:sz w:val="24"/>
          <w:szCs w:val="24"/>
        </w:rPr>
      </w:pPr>
    </w:p>
    <w:p w14:paraId="2D196321" w14:textId="55C64F3F" w:rsidR="00EA0603" w:rsidRDefault="00EA0603" w:rsidP="00A370A8">
      <w:pPr>
        <w:jc w:val="center"/>
        <w:rPr>
          <w:sz w:val="24"/>
          <w:szCs w:val="24"/>
        </w:rPr>
      </w:pPr>
    </w:p>
    <w:p w14:paraId="33DB1494" w14:textId="35E70E3A" w:rsidR="00EA0603" w:rsidRDefault="00EA0603" w:rsidP="00A370A8">
      <w:pPr>
        <w:jc w:val="center"/>
        <w:rPr>
          <w:sz w:val="24"/>
          <w:szCs w:val="24"/>
        </w:rPr>
      </w:pPr>
    </w:p>
    <w:p w14:paraId="7C19A0D5" w14:textId="5124F7E5" w:rsidR="00EA0603" w:rsidRDefault="00EA0603" w:rsidP="00A370A8">
      <w:pPr>
        <w:jc w:val="center"/>
        <w:rPr>
          <w:sz w:val="24"/>
          <w:szCs w:val="24"/>
        </w:rPr>
      </w:pPr>
    </w:p>
    <w:p w14:paraId="1246DE51" w14:textId="3A29B4DF" w:rsidR="00EA0603" w:rsidRDefault="00EA0603" w:rsidP="00A370A8">
      <w:pPr>
        <w:jc w:val="center"/>
        <w:rPr>
          <w:sz w:val="24"/>
          <w:szCs w:val="24"/>
        </w:rPr>
      </w:pPr>
    </w:p>
    <w:p w14:paraId="6D0CAC4C" w14:textId="56BB412F" w:rsidR="00EA0603" w:rsidRDefault="00EA0603" w:rsidP="00A370A8">
      <w:pPr>
        <w:jc w:val="center"/>
        <w:rPr>
          <w:sz w:val="24"/>
          <w:szCs w:val="24"/>
        </w:rPr>
      </w:pPr>
    </w:p>
    <w:p w14:paraId="68C091A5" w14:textId="07E65FC1" w:rsidR="00EA0603" w:rsidRDefault="00EA0603" w:rsidP="00A370A8">
      <w:pPr>
        <w:jc w:val="center"/>
        <w:rPr>
          <w:sz w:val="24"/>
          <w:szCs w:val="24"/>
        </w:rPr>
      </w:pPr>
    </w:p>
    <w:p w14:paraId="2BF4303A" w14:textId="5BADE574" w:rsidR="00EA0603" w:rsidRDefault="00EA0603" w:rsidP="00A370A8">
      <w:pPr>
        <w:jc w:val="center"/>
        <w:rPr>
          <w:sz w:val="24"/>
          <w:szCs w:val="24"/>
        </w:rPr>
      </w:pPr>
    </w:p>
    <w:p w14:paraId="39486A22" w14:textId="23488CCD" w:rsidR="00EA0603" w:rsidRDefault="00EA0603" w:rsidP="00A370A8">
      <w:pPr>
        <w:jc w:val="center"/>
        <w:rPr>
          <w:sz w:val="24"/>
          <w:szCs w:val="24"/>
        </w:rPr>
      </w:pPr>
    </w:p>
    <w:p w14:paraId="314E4C98" w14:textId="72AEE7EA" w:rsidR="00EA0603" w:rsidRDefault="00EA0603" w:rsidP="00A370A8">
      <w:pPr>
        <w:jc w:val="center"/>
        <w:rPr>
          <w:sz w:val="24"/>
          <w:szCs w:val="24"/>
        </w:rPr>
      </w:pPr>
    </w:p>
    <w:p w14:paraId="678F48E8" w14:textId="77777777" w:rsidR="00EA0603" w:rsidRDefault="00EA0603" w:rsidP="00CA2039">
      <w:pPr>
        <w:rPr>
          <w:sz w:val="24"/>
          <w:szCs w:val="24"/>
        </w:rPr>
      </w:pPr>
    </w:p>
    <w:p w14:paraId="2B878555" w14:textId="3C444362" w:rsidR="00A370A8" w:rsidRPr="00713913" w:rsidRDefault="00393B51" w:rsidP="00393B51">
      <w:pPr>
        <w:pStyle w:val="Heading1"/>
        <w:numPr>
          <w:ilvl w:val="0"/>
          <w:numId w:val="2"/>
        </w:numPr>
        <w:rPr>
          <w:rFonts w:ascii="Times New Roman" w:hAnsi="Times New Roman" w:cs="Times New Roman"/>
          <w:b/>
          <w:bCs/>
          <w:color w:val="0D0D0D" w:themeColor="text1" w:themeTint="F2"/>
        </w:rPr>
      </w:pPr>
      <w:bookmarkStart w:id="0" w:name="_Toc106805936"/>
      <w:r w:rsidRPr="00713913">
        <w:rPr>
          <w:rFonts w:ascii="Times New Roman" w:hAnsi="Times New Roman" w:cs="Times New Roman"/>
          <w:b/>
          <w:bCs/>
          <w:color w:val="0D0D0D" w:themeColor="text1" w:themeTint="F2"/>
        </w:rPr>
        <w:lastRenderedPageBreak/>
        <w:t>Uvod</w:t>
      </w:r>
      <w:bookmarkEnd w:id="0"/>
    </w:p>
    <w:p w14:paraId="21D9D654" w14:textId="3BDA4E2A" w:rsidR="0007620C" w:rsidRDefault="0007620C" w:rsidP="0007620C">
      <w:pPr>
        <w:rPr>
          <w:b/>
          <w:bCs/>
          <w:color w:val="0D0D0D" w:themeColor="text1" w:themeTint="F2"/>
        </w:rPr>
      </w:pPr>
    </w:p>
    <w:p w14:paraId="40F57028" w14:textId="5D4BFE7F" w:rsidR="00EC52EE" w:rsidRDefault="00B808D0" w:rsidP="00D01CFA">
      <w:pPr>
        <w:ind w:firstLine="720"/>
        <w:jc w:val="both"/>
        <w:rPr>
          <w:color w:val="0D0D0D" w:themeColor="text1" w:themeTint="F2"/>
          <w:sz w:val="24"/>
          <w:szCs w:val="24"/>
          <w:lang w:val="sr-Latn-RS"/>
        </w:rPr>
      </w:pPr>
      <w:r>
        <w:rPr>
          <w:color w:val="0D0D0D" w:themeColor="text1" w:themeTint="F2"/>
          <w:sz w:val="24"/>
          <w:szCs w:val="24"/>
        </w:rPr>
        <w:t xml:space="preserve">Grupisanje baza podataka se odnosi na sposobnost nekoliko servera ili instanci da se povežu na jednu bazu podataka. </w:t>
      </w:r>
      <w:r w:rsidR="002B176C">
        <w:rPr>
          <w:color w:val="0D0D0D" w:themeColor="text1" w:themeTint="F2"/>
          <w:sz w:val="24"/>
          <w:szCs w:val="24"/>
        </w:rPr>
        <w:t>Instanca je kolekcija memorije i procesa koji stupaju u interakciju sa bazom podataka, što je skup fizičkih datoteka koje zapravo čuvaju podatke.</w:t>
      </w:r>
      <w:r w:rsidR="004D5065">
        <w:rPr>
          <w:color w:val="0D0D0D" w:themeColor="text1" w:themeTint="F2"/>
          <w:sz w:val="24"/>
          <w:szCs w:val="24"/>
        </w:rPr>
        <w:t xml:space="preserve"> Da bi se obe</w:t>
      </w:r>
      <w:r w:rsidR="0093774A">
        <w:rPr>
          <w:color w:val="0D0D0D" w:themeColor="text1" w:themeTint="F2"/>
          <w:sz w:val="24"/>
          <w:szCs w:val="24"/>
        </w:rPr>
        <w:t>z</w:t>
      </w:r>
      <w:r w:rsidR="004D5065">
        <w:rPr>
          <w:color w:val="0D0D0D" w:themeColor="text1" w:themeTint="F2"/>
          <w:sz w:val="24"/>
          <w:szCs w:val="24"/>
        </w:rPr>
        <w:t xml:space="preserve">bedila topologija visoke dostupnosti, mogu se kreirati klasteri baze podataka </w:t>
      </w:r>
      <w:r w:rsidR="00E0235C">
        <w:rPr>
          <w:color w:val="0D0D0D" w:themeColor="text1" w:themeTint="F2"/>
          <w:sz w:val="24"/>
          <w:szCs w:val="24"/>
          <w:lang w:val="sr-Latn-RS"/>
        </w:rPr>
        <w:t>na različitim računarima. Grupisanjem baza podataka kombinuje se računarska snaga uključenih servera da bi se obezbedila veća sklabilnost, više kombinovane računarske snage ili ugrađenu redudantnost koja obezbeđuje veću dostupsnost informacija.</w:t>
      </w:r>
    </w:p>
    <w:p w14:paraId="476F35C3" w14:textId="106E5BB3" w:rsidR="002D57BB" w:rsidRDefault="002D57BB" w:rsidP="00D01CFA">
      <w:pPr>
        <w:ind w:firstLine="720"/>
        <w:jc w:val="both"/>
        <w:rPr>
          <w:color w:val="0D0D0D" w:themeColor="text1" w:themeTint="F2"/>
          <w:sz w:val="24"/>
          <w:szCs w:val="24"/>
          <w:lang w:val="sr-Latn-RS"/>
        </w:rPr>
      </w:pPr>
    </w:p>
    <w:p w14:paraId="0EE0AAC4" w14:textId="4409BFE4" w:rsidR="005079AA" w:rsidRDefault="002D57BB" w:rsidP="005079AA">
      <w:pPr>
        <w:ind w:firstLine="720"/>
        <w:jc w:val="both"/>
        <w:rPr>
          <w:sz w:val="24"/>
          <w:szCs w:val="24"/>
        </w:rPr>
      </w:pPr>
      <w:r>
        <w:rPr>
          <w:color w:val="0D0D0D" w:themeColor="text1" w:themeTint="F2"/>
          <w:sz w:val="24"/>
          <w:szCs w:val="24"/>
          <w:lang w:val="sr-Latn-RS"/>
        </w:rPr>
        <w:t>Glavni razlozi upotrebe klastera baze podataka su prednosti koje ona nudi i to su redudantnost podataka, balansiranje opterećenja, visoka dostupnost, nadzor i automatizacija.</w:t>
      </w:r>
      <w:r w:rsidR="005079AA">
        <w:rPr>
          <w:sz w:val="24"/>
          <w:szCs w:val="24"/>
        </w:rPr>
        <w:t xml:space="preserve"> Grupisanje je definitivno korisno sposobnošću balansiranja opterećenja i visoke dostupnosti. Ako se jedan čvor sruši, zahtevom obrađuje drugi čvor. Shodno tome, postoji malo ili nimalo mogućnosti apsolutnih kvarova sistema. </w:t>
      </w:r>
    </w:p>
    <w:p w14:paraId="45136738" w14:textId="146B9D92" w:rsidR="002277C3" w:rsidRDefault="002277C3" w:rsidP="005079AA">
      <w:pPr>
        <w:ind w:firstLine="720"/>
        <w:jc w:val="both"/>
        <w:rPr>
          <w:sz w:val="24"/>
          <w:szCs w:val="24"/>
        </w:rPr>
      </w:pPr>
    </w:p>
    <w:p w14:paraId="7F88B5CA" w14:textId="3FD3B362" w:rsidR="002277C3" w:rsidRDefault="002277C3" w:rsidP="005079AA">
      <w:pPr>
        <w:ind w:firstLine="720"/>
        <w:jc w:val="both"/>
        <w:rPr>
          <w:sz w:val="24"/>
          <w:szCs w:val="24"/>
        </w:rPr>
      </w:pPr>
      <w:r>
        <w:rPr>
          <w:sz w:val="24"/>
          <w:szCs w:val="24"/>
        </w:rPr>
        <w:t xml:space="preserve">U ovom radu je u drugom poglavlju opisan pojam klasterovanja i koje su njegove prednosti, dati su neki tipovi klastera i u kojim slučajevima se oni koriste. </w:t>
      </w:r>
    </w:p>
    <w:p w14:paraId="3795971C" w14:textId="00D2E538" w:rsidR="002277C3" w:rsidRDefault="002277C3" w:rsidP="005079AA">
      <w:pPr>
        <w:ind w:firstLine="720"/>
        <w:jc w:val="both"/>
        <w:rPr>
          <w:sz w:val="24"/>
          <w:szCs w:val="24"/>
        </w:rPr>
      </w:pPr>
    </w:p>
    <w:p w14:paraId="29652DAB" w14:textId="77777777" w:rsidR="001E1EEE" w:rsidRDefault="002277C3" w:rsidP="005079AA">
      <w:pPr>
        <w:ind w:firstLine="720"/>
        <w:jc w:val="both"/>
        <w:rPr>
          <w:sz w:val="24"/>
          <w:szCs w:val="24"/>
        </w:rPr>
      </w:pPr>
      <w:r>
        <w:rPr>
          <w:sz w:val="24"/>
          <w:szCs w:val="24"/>
        </w:rPr>
        <w:t xml:space="preserve">Treće poglavlje </w:t>
      </w:r>
      <w:r w:rsidR="000E1799">
        <w:rPr>
          <w:sz w:val="24"/>
          <w:szCs w:val="24"/>
        </w:rPr>
        <w:t xml:space="preserve">sadrži detaljan opis upotrebe klaster rešenja kod Apache Cassandre baze podataka. </w:t>
      </w:r>
      <w:r w:rsidR="00447386">
        <w:rPr>
          <w:sz w:val="24"/>
          <w:szCs w:val="24"/>
        </w:rPr>
        <w:t xml:space="preserve">Detaljno je objašnjen postupak inicijalizacije klastera, sa jednim ili više centara, date operacije koje se koriste u radu sa čvorovima u klasteru, kao što su dodavanje novog čvora, zamena čvora i brisanje čvora. </w:t>
      </w:r>
      <w:r w:rsidR="00C2614F">
        <w:rPr>
          <w:sz w:val="24"/>
          <w:szCs w:val="24"/>
        </w:rPr>
        <w:t>U posebnom poglavlju opisan je Gossip protokol koji se koristi za komunikaciju među čvorovima klastera</w:t>
      </w:r>
      <w:r w:rsidR="00137DEE">
        <w:rPr>
          <w:sz w:val="24"/>
          <w:szCs w:val="24"/>
        </w:rPr>
        <w:t>. Navedena je upotreba ovog protokola za oporavak i otkrivanje kvarova unutar nekog klastera.</w:t>
      </w:r>
    </w:p>
    <w:p w14:paraId="70B75C79" w14:textId="77777777" w:rsidR="001E1EEE" w:rsidRDefault="001E1EEE" w:rsidP="005079AA">
      <w:pPr>
        <w:ind w:firstLine="720"/>
        <w:jc w:val="both"/>
        <w:rPr>
          <w:sz w:val="24"/>
          <w:szCs w:val="24"/>
        </w:rPr>
      </w:pPr>
    </w:p>
    <w:p w14:paraId="3263BF7C" w14:textId="77777777" w:rsidR="0063653C" w:rsidRDefault="001E1EEE" w:rsidP="005079AA">
      <w:pPr>
        <w:ind w:firstLine="720"/>
        <w:jc w:val="both"/>
        <w:rPr>
          <w:sz w:val="24"/>
          <w:szCs w:val="24"/>
        </w:rPr>
      </w:pPr>
      <w:r>
        <w:rPr>
          <w:sz w:val="24"/>
          <w:szCs w:val="24"/>
        </w:rPr>
        <w:t xml:space="preserve">U četvrtom poglavlju nalazi se deo koji se tiče praktične primene klastera. Klaster je pokrenut na dva čvora (računar i laptop) i prikazan je ceo postupak inicijalizacije, konfiguracije i uspešnog pokretanja. </w:t>
      </w:r>
      <w:r w:rsidR="009D4728">
        <w:rPr>
          <w:sz w:val="24"/>
          <w:szCs w:val="24"/>
        </w:rPr>
        <w:t xml:space="preserve">U bazu podataka su uneti podaci, gde se vidi da oba čvora mogu pristupati podacima. </w:t>
      </w:r>
    </w:p>
    <w:p w14:paraId="50D53617" w14:textId="77777777" w:rsidR="0063653C" w:rsidRDefault="0063653C" w:rsidP="005079AA">
      <w:pPr>
        <w:ind w:firstLine="720"/>
        <w:jc w:val="both"/>
        <w:rPr>
          <w:sz w:val="24"/>
          <w:szCs w:val="24"/>
        </w:rPr>
      </w:pPr>
    </w:p>
    <w:p w14:paraId="35B032DE" w14:textId="62914129" w:rsidR="002277C3" w:rsidRDefault="0063653C" w:rsidP="005079AA">
      <w:pPr>
        <w:ind w:firstLine="720"/>
        <w:jc w:val="both"/>
        <w:rPr>
          <w:sz w:val="24"/>
          <w:szCs w:val="24"/>
        </w:rPr>
      </w:pPr>
      <w:r>
        <w:rPr>
          <w:sz w:val="24"/>
          <w:szCs w:val="24"/>
        </w:rPr>
        <w:t>Na kraju, u poslednjem poglavlju se nalazi zaključak izveden na osnovu obrađenog teorijskog dela i praktčne primene ove teme.</w:t>
      </w:r>
      <w:r w:rsidR="00137DEE">
        <w:rPr>
          <w:sz w:val="24"/>
          <w:szCs w:val="24"/>
        </w:rPr>
        <w:t xml:space="preserve"> </w:t>
      </w:r>
    </w:p>
    <w:p w14:paraId="74C09E0B" w14:textId="5C03D940" w:rsidR="002D57BB" w:rsidRDefault="002D57BB" w:rsidP="00D01CFA">
      <w:pPr>
        <w:ind w:firstLine="720"/>
        <w:jc w:val="both"/>
        <w:rPr>
          <w:color w:val="0D0D0D" w:themeColor="text1" w:themeTint="F2"/>
          <w:sz w:val="24"/>
          <w:szCs w:val="24"/>
          <w:lang w:val="sr-Latn-RS"/>
        </w:rPr>
      </w:pPr>
    </w:p>
    <w:p w14:paraId="072A078C" w14:textId="72702DA5" w:rsidR="006037AF" w:rsidRDefault="006037AF" w:rsidP="00D01CFA">
      <w:pPr>
        <w:ind w:firstLine="720"/>
        <w:jc w:val="both"/>
        <w:rPr>
          <w:color w:val="0D0D0D" w:themeColor="text1" w:themeTint="F2"/>
          <w:sz w:val="24"/>
          <w:szCs w:val="24"/>
          <w:lang w:val="sr-Latn-RS"/>
        </w:rPr>
      </w:pPr>
    </w:p>
    <w:p w14:paraId="5493FE17" w14:textId="77777777" w:rsidR="006037AF" w:rsidRPr="004D5065" w:rsidRDefault="006037AF" w:rsidP="00D01CFA">
      <w:pPr>
        <w:ind w:firstLine="720"/>
        <w:jc w:val="both"/>
        <w:rPr>
          <w:color w:val="0D0D0D" w:themeColor="text1" w:themeTint="F2"/>
          <w:sz w:val="24"/>
          <w:szCs w:val="24"/>
          <w:lang w:val="sr-Latn-RS"/>
        </w:rPr>
      </w:pPr>
    </w:p>
    <w:p w14:paraId="7D2D6C5E" w14:textId="52A34191" w:rsidR="00517941" w:rsidRDefault="00517941" w:rsidP="00D01CFA">
      <w:pPr>
        <w:ind w:firstLine="720"/>
        <w:jc w:val="both"/>
        <w:rPr>
          <w:color w:val="0D0D0D" w:themeColor="text1" w:themeTint="F2"/>
          <w:sz w:val="24"/>
          <w:szCs w:val="24"/>
        </w:rPr>
      </w:pPr>
    </w:p>
    <w:p w14:paraId="5C173569" w14:textId="3DB5C4CC" w:rsidR="00517941" w:rsidRDefault="00517941" w:rsidP="00D01CFA">
      <w:pPr>
        <w:ind w:firstLine="720"/>
        <w:jc w:val="both"/>
        <w:rPr>
          <w:color w:val="0D0D0D" w:themeColor="text1" w:themeTint="F2"/>
          <w:sz w:val="24"/>
          <w:szCs w:val="24"/>
        </w:rPr>
      </w:pPr>
    </w:p>
    <w:p w14:paraId="1CA8B05B" w14:textId="0E825CB7" w:rsidR="003D2CFC" w:rsidRDefault="003D2CFC" w:rsidP="00D01CFA">
      <w:pPr>
        <w:ind w:firstLine="720"/>
        <w:jc w:val="both"/>
        <w:rPr>
          <w:color w:val="0D0D0D" w:themeColor="text1" w:themeTint="F2"/>
          <w:sz w:val="24"/>
          <w:szCs w:val="24"/>
        </w:rPr>
      </w:pPr>
    </w:p>
    <w:p w14:paraId="3A2BA129" w14:textId="36D28314" w:rsidR="003D2CFC" w:rsidRDefault="003D2CFC" w:rsidP="00D01CFA">
      <w:pPr>
        <w:ind w:firstLine="720"/>
        <w:jc w:val="both"/>
        <w:rPr>
          <w:color w:val="0D0D0D" w:themeColor="text1" w:themeTint="F2"/>
          <w:sz w:val="24"/>
          <w:szCs w:val="24"/>
        </w:rPr>
      </w:pPr>
    </w:p>
    <w:p w14:paraId="44FB604B" w14:textId="7AAA08C4" w:rsidR="003D2CFC" w:rsidRDefault="003D2CFC" w:rsidP="00D01CFA">
      <w:pPr>
        <w:ind w:firstLine="720"/>
        <w:jc w:val="both"/>
        <w:rPr>
          <w:color w:val="0D0D0D" w:themeColor="text1" w:themeTint="F2"/>
          <w:sz w:val="24"/>
          <w:szCs w:val="24"/>
        </w:rPr>
      </w:pPr>
    </w:p>
    <w:p w14:paraId="681F3A24" w14:textId="1106697F" w:rsidR="003D2CFC" w:rsidRDefault="003D2CFC" w:rsidP="00D01CFA">
      <w:pPr>
        <w:ind w:firstLine="720"/>
        <w:jc w:val="both"/>
        <w:rPr>
          <w:color w:val="0D0D0D" w:themeColor="text1" w:themeTint="F2"/>
          <w:sz w:val="24"/>
          <w:szCs w:val="24"/>
        </w:rPr>
      </w:pPr>
    </w:p>
    <w:p w14:paraId="3E09EEA0" w14:textId="1E144087" w:rsidR="003D2CFC" w:rsidRDefault="003D2CFC" w:rsidP="00D01CFA">
      <w:pPr>
        <w:ind w:firstLine="720"/>
        <w:jc w:val="both"/>
        <w:rPr>
          <w:color w:val="0D0D0D" w:themeColor="text1" w:themeTint="F2"/>
          <w:sz w:val="24"/>
          <w:szCs w:val="24"/>
        </w:rPr>
      </w:pPr>
    </w:p>
    <w:p w14:paraId="09FC2AB3" w14:textId="29FEDC96" w:rsidR="003D2CFC" w:rsidRDefault="003D2CFC" w:rsidP="00D01CFA">
      <w:pPr>
        <w:ind w:firstLine="720"/>
        <w:jc w:val="both"/>
        <w:rPr>
          <w:color w:val="0D0D0D" w:themeColor="text1" w:themeTint="F2"/>
          <w:sz w:val="24"/>
          <w:szCs w:val="24"/>
        </w:rPr>
      </w:pPr>
    </w:p>
    <w:p w14:paraId="31612BE1" w14:textId="77DD11DB" w:rsidR="003D2CFC" w:rsidRDefault="003D2CFC" w:rsidP="00D01CFA">
      <w:pPr>
        <w:ind w:firstLine="720"/>
        <w:jc w:val="both"/>
        <w:rPr>
          <w:color w:val="0D0D0D" w:themeColor="text1" w:themeTint="F2"/>
          <w:sz w:val="24"/>
          <w:szCs w:val="24"/>
        </w:rPr>
      </w:pPr>
    </w:p>
    <w:p w14:paraId="6D2A093C" w14:textId="77777777" w:rsidR="00EC52EE" w:rsidRDefault="00EC52EE" w:rsidP="0007620C">
      <w:pPr>
        <w:rPr>
          <w:b/>
          <w:bCs/>
          <w:color w:val="0D0D0D" w:themeColor="text1" w:themeTint="F2"/>
        </w:rPr>
      </w:pPr>
    </w:p>
    <w:p w14:paraId="761BBD06" w14:textId="58970BE5" w:rsidR="006D0BB8" w:rsidRDefault="006D0BB8" w:rsidP="006D0BB8">
      <w:pPr>
        <w:pStyle w:val="Heading1"/>
        <w:numPr>
          <w:ilvl w:val="0"/>
          <w:numId w:val="2"/>
        </w:numPr>
        <w:rPr>
          <w:rFonts w:ascii="Times New Roman" w:hAnsi="Times New Roman" w:cs="Times New Roman"/>
          <w:b/>
          <w:bCs/>
          <w:color w:val="0D0D0D" w:themeColor="text1" w:themeTint="F2"/>
        </w:rPr>
      </w:pPr>
      <w:bookmarkStart w:id="1" w:name="_Toc106805937"/>
      <w:r w:rsidRPr="007831AD">
        <w:rPr>
          <w:rFonts w:ascii="Times New Roman" w:hAnsi="Times New Roman" w:cs="Times New Roman"/>
          <w:b/>
          <w:bCs/>
          <w:color w:val="0D0D0D" w:themeColor="text1" w:themeTint="F2"/>
        </w:rPr>
        <w:lastRenderedPageBreak/>
        <w:t>Klaster baze podataka</w:t>
      </w:r>
      <w:bookmarkEnd w:id="1"/>
    </w:p>
    <w:p w14:paraId="35B03DAA" w14:textId="19C845C3" w:rsidR="00B1308D" w:rsidRDefault="00B1308D" w:rsidP="00B1308D"/>
    <w:p w14:paraId="3328FAD8" w14:textId="444542BD" w:rsidR="00071086" w:rsidRDefault="00F13776" w:rsidP="007044FC">
      <w:pPr>
        <w:ind w:firstLine="720"/>
        <w:jc w:val="both"/>
        <w:rPr>
          <w:sz w:val="24"/>
          <w:szCs w:val="24"/>
        </w:rPr>
      </w:pPr>
      <w:r w:rsidRPr="007044FC">
        <w:rPr>
          <w:sz w:val="24"/>
          <w:szCs w:val="24"/>
        </w:rPr>
        <w:t xml:space="preserve">Klaster baze podataka je kolekcija baza podataka kojima upravlja jedna instanca pokrenutog servera baze podataka. </w:t>
      </w:r>
      <w:r w:rsidR="00B14C8C" w:rsidRPr="007044FC">
        <w:rPr>
          <w:sz w:val="24"/>
          <w:szCs w:val="24"/>
        </w:rPr>
        <w:t>Nakon inicijalizacije, klaster baze podataka će sadržati bazu podataka pod nazivom postgres, koja je zamišljena ka</w:t>
      </w:r>
      <w:r w:rsidR="006D79B5">
        <w:rPr>
          <w:sz w:val="24"/>
          <w:szCs w:val="24"/>
        </w:rPr>
        <w:t>o</w:t>
      </w:r>
      <w:r w:rsidR="00B14C8C" w:rsidRPr="007044FC">
        <w:rPr>
          <w:sz w:val="24"/>
          <w:szCs w:val="24"/>
        </w:rPr>
        <w:t xml:space="preserve"> podarzumevana baza podataka koji koriste uslužni programi, korisnici i aplikacije trećih strana.</w:t>
      </w:r>
    </w:p>
    <w:p w14:paraId="2F229E99" w14:textId="538841D9" w:rsidR="003757CA" w:rsidRDefault="003757CA" w:rsidP="007044FC">
      <w:pPr>
        <w:ind w:firstLine="720"/>
        <w:jc w:val="both"/>
        <w:rPr>
          <w:sz w:val="24"/>
          <w:szCs w:val="24"/>
        </w:rPr>
      </w:pPr>
    </w:p>
    <w:p w14:paraId="2D5313B9" w14:textId="020EB608" w:rsidR="003757CA" w:rsidRDefault="00A31645" w:rsidP="007044FC">
      <w:pPr>
        <w:ind w:firstLine="720"/>
        <w:jc w:val="both"/>
        <w:rPr>
          <w:sz w:val="24"/>
          <w:szCs w:val="24"/>
        </w:rPr>
      </w:pPr>
      <w:r>
        <w:rPr>
          <w:sz w:val="24"/>
          <w:szCs w:val="24"/>
        </w:rPr>
        <w:t xml:space="preserve">Grupisanje baza podataka je proces kombinovanja više od jednog servera ili instanci koje povezuju jednu bazu podataka. </w:t>
      </w:r>
      <w:r w:rsidR="00A63067">
        <w:rPr>
          <w:sz w:val="24"/>
          <w:szCs w:val="24"/>
        </w:rPr>
        <w:t xml:space="preserve">Ponekad jedan server možda nije adekvatan za upravljanje količinom podataka ili brojem zahteva, </w:t>
      </w:r>
      <w:r w:rsidR="000B0DC2">
        <w:rPr>
          <w:sz w:val="24"/>
          <w:szCs w:val="24"/>
        </w:rPr>
        <w:t xml:space="preserve">tada je potreban klaster podataka. </w:t>
      </w:r>
      <w:r w:rsidR="00487CBC">
        <w:rPr>
          <w:sz w:val="24"/>
          <w:szCs w:val="24"/>
        </w:rPr>
        <w:t>Grupisanje baze podataka, klasterisanje SQL servera i SQL klasterisanje su usko povezani sa SQL jezikom koji se koristi za upravljanje informacijama baze podataka.</w:t>
      </w:r>
    </w:p>
    <w:p w14:paraId="096A0330" w14:textId="4308F758" w:rsidR="00700C49" w:rsidRDefault="00700C49" w:rsidP="007044FC">
      <w:pPr>
        <w:ind w:firstLine="720"/>
        <w:jc w:val="both"/>
        <w:rPr>
          <w:sz w:val="24"/>
          <w:szCs w:val="24"/>
        </w:rPr>
      </w:pPr>
    </w:p>
    <w:p w14:paraId="4493AB64" w14:textId="1FA282B8" w:rsidR="00A66A48" w:rsidRDefault="00700C49" w:rsidP="00B80436">
      <w:pPr>
        <w:ind w:firstLine="720"/>
        <w:jc w:val="both"/>
        <w:rPr>
          <w:sz w:val="24"/>
          <w:szCs w:val="24"/>
        </w:rPr>
      </w:pPr>
      <w:r>
        <w:rPr>
          <w:sz w:val="24"/>
          <w:szCs w:val="24"/>
        </w:rPr>
        <w:t xml:space="preserve">Glavni razlozi za klasterisanje baze podataka su prednosti koje server dobija, </w:t>
      </w:r>
      <w:r w:rsidR="001E61FF">
        <w:rPr>
          <w:sz w:val="24"/>
          <w:szCs w:val="24"/>
        </w:rPr>
        <w:t>redudantnost podataka, balansiranje opterećenja, visoka dostupnost, i na kraju, nadzor i automatizacija</w:t>
      </w:r>
      <w:r w:rsidR="00B80436">
        <w:rPr>
          <w:sz w:val="24"/>
          <w:szCs w:val="24"/>
        </w:rPr>
        <w:t>:</w:t>
      </w:r>
      <w:r w:rsidR="00FF3DAA">
        <w:rPr>
          <w:sz w:val="24"/>
          <w:szCs w:val="24"/>
        </w:rPr>
        <w:t xml:space="preserve"> </w:t>
      </w:r>
    </w:p>
    <w:p w14:paraId="73C99166" w14:textId="234A28A7" w:rsidR="00A66A48" w:rsidRDefault="00A66A48" w:rsidP="00A66A48">
      <w:pPr>
        <w:pStyle w:val="ListParagraph"/>
        <w:numPr>
          <w:ilvl w:val="0"/>
          <w:numId w:val="4"/>
        </w:numPr>
        <w:jc w:val="both"/>
        <w:rPr>
          <w:b/>
          <w:bCs/>
          <w:sz w:val="24"/>
          <w:szCs w:val="24"/>
        </w:rPr>
      </w:pPr>
      <w:r w:rsidRPr="00957A65">
        <w:rPr>
          <w:b/>
          <w:bCs/>
          <w:sz w:val="24"/>
          <w:szCs w:val="24"/>
        </w:rPr>
        <w:t>Redudansa podataka</w:t>
      </w:r>
    </w:p>
    <w:p w14:paraId="6F065446" w14:textId="2B890257" w:rsidR="00957A65" w:rsidRDefault="00C16172" w:rsidP="00957A65">
      <w:pPr>
        <w:jc w:val="both"/>
        <w:rPr>
          <w:sz w:val="24"/>
          <w:szCs w:val="24"/>
        </w:rPr>
      </w:pPr>
      <w:r>
        <w:rPr>
          <w:sz w:val="24"/>
          <w:szCs w:val="24"/>
        </w:rPr>
        <w:t xml:space="preserve">Više računara radi zajedno da skladišti podatke jedni među drugima uz grupisanje </w:t>
      </w:r>
      <w:r w:rsidR="006A6046">
        <w:rPr>
          <w:sz w:val="24"/>
          <w:szCs w:val="24"/>
        </w:rPr>
        <w:t xml:space="preserve">baze podataka. </w:t>
      </w:r>
      <w:r w:rsidR="00F668E2">
        <w:rPr>
          <w:sz w:val="24"/>
          <w:szCs w:val="24"/>
        </w:rPr>
        <w:t xml:space="preserve">Ovo daje </w:t>
      </w:r>
      <w:r w:rsidR="00077116">
        <w:rPr>
          <w:sz w:val="24"/>
          <w:szCs w:val="24"/>
        </w:rPr>
        <w:t xml:space="preserve">prednost redudantnosti podataka. Svi računari su sinhronizovani što znači da će svaki čvor imati potpuno iste podatke kao i ostali čvorovi. </w:t>
      </w:r>
      <w:r w:rsidR="003611C9">
        <w:rPr>
          <w:sz w:val="24"/>
          <w:szCs w:val="24"/>
        </w:rPr>
        <w:t xml:space="preserve">U bazi podataka treba izbegavati vrste ponavljanja </w:t>
      </w:r>
      <w:r w:rsidR="00C25AA5">
        <w:rPr>
          <w:sz w:val="24"/>
          <w:szCs w:val="24"/>
        </w:rPr>
        <w:t xml:space="preserve">(suvišnosti) </w:t>
      </w:r>
      <w:r w:rsidR="00F22052">
        <w:rPr>
          <w:sz w:val="24"/>
          <w:szCs w:val="24"/>
        </w:rPr>
        <w:t xml:space="preserve">koje dovode do dvosmislenosti podataka. </w:t>
      </w:r>
      <w:r w:rsidR="00A7333A">
        <w:rPr>
          <w:sz w:val="24"/>
          <w:szCs w:val="24"/>
        </w:rPr>
        <w:t xml:space="preserve">Vrsta redudancije koju nudi klasterisanje je izvesna zbog sinhronizacije. U slučaju kavara na računaru, svi podaci će biti dostupni drugima. </w:t>
      </w:r>
    </w:p>
    <w:p w14:paraId="422B8F22" w14:textId="161A4739" w:rsidR="00AA4AD9" w:rsidRPr="0081100D" w:rsidRDefault="004D1298" w:rsidP="0050041A">
      <w:pPr>
        <w:pStyle w:val="ListParagraph"/>
        <w:numPr>
          <w:ilvl w:val="0"/>
          <w:numId w:val="4"/>
        </w:numPr>
        <w:jc w:val="both"/>
        <w:rPr>
          <w:b/>
          <w:bCs/>
          <w:sz w:val="24"/>
          <w:szCs w:val="24"/>
        </w:rPr>
      </w:pPr>
      <w:r w:rsidRPr="0081100D">
        <w:rPr>
          <w:b/>
          <w:bCs/>
          <w:sz w:val="24"/>
          <w:szCs w:val="24"/>
        </w:rPr>
        <w:t>Balansiranje opterećenja</w:t>
      </w:r>
    </w:p>
    <w:p w14:paraId="092B1014" w14:textId="68AB0342" w:rsidR="004D1298" w:rsidRDefault="008D4997" w:rsidP="004D1298">
      <w:pPr>
        <w:jc w:val="both"/>
        <w:rPr>
          <w:sz w:val="24"/>
          <w:szCs w:val="24"/>
        </w:rPr>
      </w:pPr>
      <w:r>
        <w:rPr>
          <w:sz w:val="24"/>
          <w:szCs w:val="24"/>
        </w:rPr>
        <w:t xml:space="preserve">Balansiranje opterećenja ili skalabilnost ne dolazi po podrazumevanoj vrednosti </w:t>
      </w:r>
      <w:r w:rsidR="00F04078">
        <w:rPr>
          <w:sz w:val="24"/>
          <w:szCs w:val="24"/>
        </w:rPr>
        <w:t>sa bazom podataka</w:t>
      </w:r>
      <w:r w:rsidR="00CA6869">
        <w:rPr>
          <w:sz w:val="24"/>
          <w:szCs w:val="24"/>
        </w:rPr>
        <w:t xml:space="preserve">. Mora se redovno donositi grupisanjem. </w:t>
      </w:r>
      <w:r w:rsidR="00BD03AE">
        <w:rPr>
          <w:sz w:val="24"/>
          <w:szCs w:val="24"/>
        </w:rPr>
        <w:t xml:space="preserve">Takođe </w:t>
      </w:r>
      <w:r w:rsidR="00275B17">
        <w:rPr>
          <w:sz w:val="24"/>
          <w:szCs w:val="24"/>
        </w:rPr>
        <w:t xml:space="preserve">zavisi od podešavanja. </w:t>
      </w:r>
      <w:r w:rsidR="00A24044">
        <w:rPr>
          <w:sz w:val="24"/>
          <w:szCs w:val="24"/>
        </w:rPr>
        <w:t xml:space="preserve">U osnovi, </w:t>
      </w:r>
      <w:r w:rsidR="004F24C8">
        <w:rPr>
          <w:sz w:val="24"/>
          <w:szCs w:val="24"/>
        </w:rPr>
        <w:t xml:space="preserve">ono što radi balansiranje opetrećenja je dodeljivanje radnog opetrećenja između različitih računara koji su deo klastera. </w:t>
      </w:r>
      <w:r w:rsidR="00B2143C">
        <w:rPr>
          <w:sz w:val="24"/>
          <w:szCs w:val="24"/>
        </w:rPr>
        <w:t xml:space="preserve">Ovo ukazuje da se može podržati više korisnika i ako se iz nekih razloga pojavi veliki skok u saobraćaju, postoji veća sigurnost da će moći da podrži novi saobraćaj. </w:t>
      </w:r>
      <w:r w:rsidR="009C1425">
        <w:rPr>
          <w:sz w:val="24"/>
          <w:szCs w:val="24"/>
        </w:rPr>
        <w:t xml:space="preserve">Jedna mašina neće postići sve pogotke. </w:t>
      </w:r>
      <w:r w:rsidR="009F3137">
        <w:rPr>
          <w:sz w:val="24"/>
          <w:szCs w:val="24"/>
        </w:rPr>
        <w:t xml:space="preserve">Ovo može da obezbedi neprimetno skaliranje po potrebi. </w:t>
      </w:r>
      <w:r w:rsidR="002155C4">
        <w:rPr>
          <w:sz w:val="24"/>
          <w:szCs w:val="24"/>
        </w:rPr>
        <w:t xml:space="preserve">Ovo se direktno povezuje sa visokom dostupnošću. </w:t>
      </w:r>
      <w:r w:rsidR="00265059">
        <w:rPr>
          <w:sz w:val="24"/>
          <w:szCs w:val="24"/>
        </w:rPr>
        <w:t>Bez balansiranja opterećenja, određena mašina bi mogla biti preopterećena i saobraćaj bi se usporio, što bi dovelo do smanjenja saobraćaja na nulu.</w:t>
      </w:r>
    </w:p>
    <w:p w14:paraId="03A8E78D" w14:textId="63E1EB16" w:rsidR="00265059" w:rsidRDefault="00BE7617" w:rsidP="007940E8">
      <w:pPr>
        <w:pStyle w:val="ListParagraph"/>
        <w:numPr>
          <w:ilvl w:val="0"/>
          <w:numId w:val="4"/>
        </w:numPr>
        <w:jc w:val="both"/>
        <w:rPr>
          <w:b/>
          <w:bCs/>
          <w:sz w:val="24"/>
          <w:szCs w:val="24"/>
        </w:rPr>
      </w:pPr>
      <w:r>
        <w:rPr>
          <w:b/>
          <w:bCs/>
          <w:sz w:val="24"/>
          <w:szCs w:val="24"/>
        </w:rPr>
        <w:t>Visoka dostupnost</w:t>
      </w:r>
    </w:p>
    <w:p w14:paraId="6D04A87F" w14:textId="7DA5F39B" w:rsidR="00BE7617" w:rsidRDefault="0031707B" w:rsidP="00BE7617">
      <w:pPr>
        <w:jc w:val="both"/>
        <w:rPr>
          <w:sz w:val="24"/>
          <w:szCs w:val="24"/>
        </w:rPr>
      </w:pPr>
      <w:r>
        <w:rPr>
          <w:sz w:val="24"/>
          <w:szCs w:val="24"/>
        </w:rPr>
        <w:t xml:space="preserve">Kada se može pristupiti bazi podataka, to znači da je dostupna. </w:t>
      </w:r>
      <w:r w:rsidR="00134FCF">
        <w:rPr>
          <w:sz w:val="24"/>
          <w:szCs w:val="24"/>
        </w:rPr>
        <w:t xml:space="preserve">Visoka dostupnost se odnosi na količinu vremena u kojoj se baza podataka smatra dostupnom. </w:t>
      </w:r>
      <w:r w:rsidR="00D56BCA">
        <w:rPr>
          <w:sz w:val="24"/>
          <w:szCs w:val="24"/>
        </w:rPr>
        <w:t xml:space="preserve">Količina dostupnosti koja je potrebna u velikoj meri zavisi od broja transakcija koje se pokreću u bazi podataka i koliko često se pokreće bilo koja vrsta analitike za podatle. </w:t>
      </w:r>
      <w:r w:rsidR="008B54D6">
        <w:rPr>
          <w:sz w:val="24"/>
          <w:szCs w:val="24"/>
        </w:rPr>
        <w:t xml:space="preserve">Uz klasterisanje baze podataka, može se dostići izuzetno visok nivo dostupnosti zbog balansiranja opterećenja i imati dodatne mašine. </w:t>
      </w:r>
      <w:r w:rsidR="007C77B2">
        <w:rPr>
          <w:sz w:val="24"/>
          <w:szCs w:val="24"/>
        </w:rPr>
        <w:t>Međutim, u slučaju da se server isključi, baza podataka biće dostupna.</w:t>
      </w:r>
    </w:p>
    <w:p w14:paraId="627F8FF8" w14:textId="353BD52B" w:rsidR="00F00863" w:rsidRPr="00F40828" w:rsidRDefault="00826DC8" w:rsidP="00826DC8">
      <w:pPr>
        <w:pStyle w:val="ListParagraph"/>
        <w:numPr>
          <w:ilvl w:val="0"/>
          <w:numId w:val="4"/>
        </w:numPr>
        <w:jc w:val="both"/>
        <w:rPr>
          <w:b/>
          <w:bCs/>
          <w:sz w:val="24"/>
          <w:szCs w:val="24"/>
        </w:rPr>
      </w:pPr>
      <w:r w:rsidRPr="00F40828">
        <w:rPr>
          <w:b/>
          <w:bCs/>
          <w:sz w:val="24"/>
          <w:szCs w:val="24"/>
        </w:rPr>
        <w:t>Monitoring i automatizacija</w:t>
      </w:r>
    </w:p>
    <w:p w14:paraId="536D936F" w14:textId="68DF4BF8" w:rsidR="00826DC8" w:rsidRPr="00826DC8" w:rsidRDefault="00D11E1D" w:rsidP="00826DC8">
      <w:pPr>
        <w:jc w:val="both"/>
        <w:rPr>
          <w:sz w:val="24"/>
          <w:szCs w:val="24"/>
        </w:rPr>
      </w:pPr>
      <w:r>
        <w:rPr>
          <w:sz w:val="24"/>
          <w:szCs w:val="24"/>
        </w:rPr>
        <w:t xml:space="preserve">Za ovaj zadatak se može koristiti normalna baza podataka jer se praćenje i automatizacija mogu lako obaviti pomoću softvera. </w:t>
      </w:r>
      <w:r w:rsidR="004F2B91">
        <w:rPr>
          <w:sz w:val="24"/>
          <w:szCs w:val="24"/>
        </w:rPr>
        <w:t xml:space="preserve">Prednost postaje očiglednija kada je prisutan klaster. </w:t>
      </w:r>
      <w:r w:rsidR="003E488C">
        <w:rPr>
          <w:sz w:val="24"/>
          <w:szCs w:val="24"/>
        </w:rPr>
        <w:t>T</w:t>
      </w:r>
      <w:r w:rsidR="005509C8">
        <w:rPr>
          <w:sz w:val="24"/>
          <w:szCs w:val="24"/>
        </w:rPr>
        <w:t>i</w:t>
      </w:r>
      <w:r w:rsidR="003E488C">
        <w:rPr>
          <w:sz w:val="24"/>
          <w:szCs w:val="24"/>
        </w:rPr>
        <w:t xml:space="preserve">pično, prednost je u tome što grupisanje omogućava automatizaciju mnogih procesa baze podataka u isto vreme što dozvoljava postavljanje pravila koja upozoravaju na potencijalne probleme. </w:t>
      </w:r>
      <w:r w:rsidR="00586278">
        <w:rPr>
          <w:sz w:val="24"/>
          <w:szCs w:val="24"/>
        </w:rPr>
        <w:t xml:space="preserve">Ovo sprečava povratak da bi se sve proverilo ručno. </w:t>
      </w:r>
      <w:r w:rsidR="001B5D0C">
        <w:rPr>
          <w:sz w:val="24"/>
          <w:szCs w:val="24"/>
        </w:rPr>
        <w:t xml:space="preserve">Sa klasterizovanom bazom podataka, </w:t>
      </w:r>
      <w:r w:rsidR="00A21657">
        <w:rPr>
          <w:sz w:val="24"/>
          <w:szCs w:val="24"/>
        </w:rPr>
        <w:t xml:space="preserve">automatizacija je od pomoći jer će omogućiti dobijanje obaveštenja ako se sitem previše zahteva. </w:t>
      </w:r>
      <w:r w:rsidR="00981591">
        <w:rPr>
          <w:sz w:val="24"/>
          <w:szCs w:val="24"/>
        </w:rPr>
        <w:t xml:space="preserve">Međutim, klaster će imati određenu mašinu koja će se koristiti kao sistem za upravljanje bazom </w:t>
      </w:r>
      <w:r w:rsidR="00981591">
        <w:rPr>
          <w:sz w:val="24"/>
          <w:szCs w:val="24"/>
        </w:rPr>
        <w:lastRenderedPageBreak/>
        <w:t>podataka/kontrolna tabla za ceo klaster. Ova izabrana mašina može imati skripte koje se pokreću automatski za ceo klaster baze podataka i rade sa svim čvorovima baze podataka.</w:t>
      </w:r>
      <w:r w:rsidR="00E17CF5">
        <w:rPr>
          <w:sz w:val="24"/>
          <w:szCs w:val="24"/>
        </w:rPr>
        <w:t xml:space="preserve"> </w:t>
      </w:r>
      <w:r w:rsidR="005370FE">
        <w:rPr>
          <w:sz w:val="24"/>
          <w:szCs w:val="24"/>
        </w:rPr>
        <w:t>[1]</w:t>
      </w:r>
    </w:p>
    <w:p w14:paraId="177F42EE" w14:textId="77777777" w:rsidR="00C24CC3" w:rsidRPr="00B46D4F" w:rsidRDefault="00C24CC3" w:rsidP="00C24CC3">
      <w:pPr>
        <w:jc w:val="both"/>
        <w:rPr>
          <w:color w:val="0D0D0D" w:themeColor="text1" w:themeTint="F2"/>
          <w:sz w:val="24"/>
          <w:szCs w:val="24"/>
        </w:rPr>
      </w:pPr>
    </w:p>
    <w:p w14:paraId="75B1069E" w14:textId="4CF70D5B" w:rsidR="00A66A48" w:rsidRPr="00B46D4F" w:rsidRDefault="00782008" w:rsidP="00782008">
      <w:pPr>
        <w:pStyle w:val="Heading2"/>
        <w:numPr>
          <w:ilvl w:val="1"/>
          <w:numId w:val="2"/>
        </w:numPr>
        <w:rPr>
          <w:rFonts w:ascii="Times New Roman" w:hAnsi="Times New Roman" w:cs="Times New Roman"/>
          <w:b/>
          <w:bCs/>
          <w:color w:val="0D0D0D" w:themeColor="text1" w:themeTint="F2"/>
        </w:rPr>
      </w:pPr>
      <w:bookmarkStart w:id="2" w:name="_Toc106805938"/>
      <w:r w:rsidRPr="00B46D4F">
        <w:rPr>
          <w:rFonts w:ascii="Times New Roman" w:hAnsi="Times New Roman" w:cs="Times New Roman"/>
          <w:b/>
          <w:bCs/>
          <w:color w:val="0D0D0D" w:themeColor="text1" w:themeTint="F2"/>
        </w:rPr>
        <w:t>Funkcionisanje arhitekture klastera</w:t>
      </w:r>
      <w:bookmarkEnd w:id="2"/>
    </w:p>
    <w:p w14:paraId="3CC83E4A" w14:textId="690A7BBD" w:rsidR="00782008" w:rsidRDefault="00782008" w:rsidP="00782008"/>
    <w:p w14:paraId="523A0037" w14:textId="68DCBC47" w:rsidR="00782008" w:rsidRDefault="00861E18" w:rsidP="0064753E">
      <w:pPr>
        <w:ind w:firstLine="720"/>
        <w:jc w:val="both"/>
        <w:rPr>
          <w:sz w:val="24"/>
          <w:szCs w:val="24"/>
        </w:rPr>
      </w:pPr>
      <w:r>
        <w:rPr>
          <w:sz w:val="24"/>
          <w:szCs w:val="24"/>
        </w:rPr>
        <w:t>U arhitekturi klastera, svi zahtev</w:t>
      </w:r>
      <w:r w:rsidR="00352920">
        <w:rPr>
          <w:sz w:val="24"/>
          <w:szCs w:val="24"/>
        </w:rPr>
        <w:t>i</w:t>
      </w:r>
      <w:r>
        <w:rPr>
          <w:sz w:val="24"/>
          <w:szCs w:val="24"/>
        </w:rPr>
        <w:t xml:space="preserve"> su podeljeni sa mnogo računara tako da se pojedninačni zahtev korisnika izvršava i proizvodi od strane više računarskih sistema. Grupisanje je definitivno korisno sposobnošću balansiranja opterećenja i visoke dostupnosti. </w:t>
      </w:r>
      <w:r w:rsidR="009E4410">
        <w:rPr>
          <w:sz w:val="24"/>
          <w:szCs w:val="24"/>
        </w:rPr>
        <w:t>Ako se jed</w:t>
      </w:r>
      <w:r w:rsidR="005A71FC">
        <w:rPr>
          <w:sz w:val="24"/>
          <w:szCs w:val="24"/>
        </w:rPr>
        <w:t>an</w:t>
      </w:r>
      <w:r w:rsidR="009E4410">
        <w:rPr>
          <w:sz w:val="24"/>
          <w:szCs w:val="24"/>
        </w:rPr>
        <w:t xml:space="preserve"> čvor sruši, zahtevom obrađuje drugi čvor. Shodno tome, postoji malo ili nimalo mogućnosti apsolutnih kvarova sistema. </w:t>
      </w:r>
    </w:p>
    <w:p w14:paraId="325BE755" w14:textId="2D76DAF6" w:rsidR="00141FB1" w:rsidRPr="00FD3625" w:rsidRDefault="00141FB1" w:rsidP="00782008">
      <w:pPr>
        <w:rPr>
          <w:b/>
          <w:bCs/>
          <w:sz w:val="24"/>
          <w:szCs w:val="24"/>
        </w:rPr>
      </w:pPr>
    </w:p>
    <w:p w14:paraId="43BAE0BD" w14:textId="47C061E9" w:rsidR="00191F01" w:rsidRPr="00FD3625" w:rsidRDefault="00191F01" w:rsidP="00782008">
      <w:pPr>
        <w:rPr>
          <w:b/>
          <w:bCs/>
          <w:sz w:val="24"/>
          <w:szCs w:val="24"/>
        </w:rPr>
      </w:pPr>
      <w:r w:rsidRPr="00FD3625">
        <w:rPr>
          <w:b/>
          <w:bCs/>
          <w:sz w:val="24"/>
          <w:szCs w:val="24"/>
        </w:rPr>
        <w:t>Tipovi klastera baza podataka</w:t>
      </w:r>
    </w:p>
    <w:p w14:paraId="4DF3D731" w14:textId="61B6CA99" w:rsidR="00FD3625" w:rsidRDefault="0083020A" w:rsidP="008133D0">
      <w:pPr>
        <w:jc w:val="both"/>
        <w:rPr>
          <w:sz w:val="24"/>
          <w:szCs w:val="24"/>
        </w:rPr>
      </w:pPr>
      <w:r w:rsidRPr="008D6177">
        <w:rPr>
          <w:sz w:val="24"/>
          <w:szCs w:val="24"/>
        </w:rPr>
        <w:t xml:space="preserve">Klaster baze podataka </w:t>
      </w:r>
      <w:r w:rsidR="00ED602E">
        <w:rPr>
          <w:sz w:val="24"/>
          <w:szCs w:val="24"/>
        </w:rPr>
        <w:t xml:space="preserve">je veoma sveobuhavatan. </w:t>
      </w:r>
      <w:r w:rsidR="00BF257D">
        <w:rPr>
          <w:sz w:val="24"/>
          <w:szCs w:val="24"/>
        </w:rPr>
        <w:t xml:space="preserve">Pokriva više nivoa i aranžmana u zavisnosti od zahteva sistema. </w:t>
      </w:r>
      <w:r w:rsidR="00AB2BFD">
        <w:rPr>
          <w:sz w:val="24"/>
          <w:szCs w:val="24"/>
        </w:rPr>
        <w:t xml:space="preserve">Biće predstavljena tri tipa arhitektura klaster računara. Klasteri za napuštanje greške, klasteri visokih performansi i klasteri </w:t>
      </w:r>
      <w:r w:rsidR="00B456A0">
        <w:rPr>
          <w:sz w:val="24"/>
          <w:szCs w:val="24"/>
        </w:rPr>
        <w:t>za balansiranje opterećenja.</w:t>
      </w:r>
    </w:p>
    <w:p w14:paraId="3C874046" w14:textId="2BB99E77" w:rsidR="008133D0" w:rsidRDefault="008133D0" w:rsidP="008133D0">
      <w:pPr>
        <w:jc w:val="both"/>
        <w:rPr>
          <w:sz w:val="24"/>
          <w:szCs w:val="24"/>
        </w:rPr>
      </w:pPr>
    </w:p>
    <w:p w14:paraId="0B00F754" w14:textId="53BE97F0" w:rsidR="008133D0" w:rsidRDefault="00E65ABE" w:rsidP="00E65ABE">
      <w:pPr>
        <w:pStyle w:val="ListParagraph"/>
        <w:numPr>
          <w:ilvl w:val="0"/>
          <w:numId w:val="4"/>
        </w:numPr>
        <w:jc w:val="both"/>
        <w:rPr>
          <w:sz w:val="24"/>
          <w:szCs w:val="24"/>
        </w:rPr>
      </w:pPr>
      <w:r w:rsidRPr="00372A4A">
        <w:rPr>
          <w:b/>
          <w:bCs/>
          <w:sz w:val="24"/>
          <w:szCs w:val="24"/>
        </w:rPr>
        <w:t>Klasteri za grešku/viskoku dostupnost</w:t>
      </w:r>
      <w:r>
        <w:rPr>
          <w:sz w:val="24"/>
          <w:szCs w:val="24"/>
        </w:rPr>
        <w:t xml:space="preserve">: </w:t>
      </w:r>
      <w:r w:rsidR="00AF5A4C">
        <w:rPr>
          <w:sz w:val="24"/>
          <w:szCs w:val="24"/>
        </w:rPr>
        <w:t xml:space="preserve">Mašina može da pođe po zlu ili prestane da radi </w:t>
      </w:r>
      <w:r w:rsidR="00AD5CF2">
        <w:rPr>
          <w:sz w:val="24"/>
          <w:szCs w:val="24"/>
        </w:rPr>
        <w:t xml:space="preserve">u bilo kom trenutku. </w:t>
      </w:r>
      <w:r w:rsidR="00CD51A5">
        <w:rPr>
          <w:sz w:val="24"/>
          <w:szCs w:val="24"/>
        </w:rPr>
        <w:t xml:space="preserve">Administratori sistema upravljaju takvim prelaskom na greške i efikasno rešavaju probleme. </w:t>
      </w:r>
      <w:r w:rsidR="00026B82">
        <w:rPr>
          <w:sz w:val="24"/>
          <w:szCs w:val="24"/>
        </w:rPr>
        <w:t xml:space="preserve">Ovde klasteri priskaču u pomoć. </w:t>
      </w:r>
      <w:r w:rsidR="001852D2">
        <w:rPr>
          <w:sz w:val="24"/>
          <w:szCs w:val="24"/>
        </w:rPr>
        <w:t xml:space="preserve">Klaster priprema dostupnost usluge repliciranjem servera i redudansom rekonfiguracijom softvera i hardvera. </w:t>
      </w:r>
      <w:r w:rsidR="00DA1C25">
        <w:rPr>
          <w:sz w:val="24"/>
          <w:szCs w:val="24"/>
        </w:rPr>
        <w:t xml:space="preserve">Dakle, svaki sistem kontroliše drugi i radi na zahtevima ako bilo koji čvor otkaže. </w:t>
      </w:r>
      <w:r w:rsidR="0097641D">
        <w:rPr>
          <w:sz w:val="24"/>
          <w:szCs w:val="24"/>
        </w:rPr>
        <w:t>Ove vrste klastera su profitabilne za one korisnike koji u potpunosti zavise od svojih računarskih sistema.</w:t>
      </w:r>
      <w:r w:rsidR="00DD2B0E">
        <w:rPr>
          <w:sz w:val="24"/>
          <w:szCs w:val="24"/>
        </w:rPr>
        <w:t xml:space="preserve"> Na primer, e-trgovina, veb stranice itd.</w:t>
      </w:r>
    </w:p>
    <w:p w14:paraId="51D7C3EE" w14:textId="421A8E6D" w:rsidR="00C42C4D" w:rsidRDefault="00C42C4D" w:rsidP="00C42C4D">
      <w:pPr>
        <w:pStyle w:val="ListParagraph"/>
        <w:jc w:val="both"/>
        <w:rPr>
          <w:sz w:val="24"/>
          <w:szCs w:val="24"/>
        </w:rPr>
      </w:pPr>
      <w:r>
        <w:rPr>
          <w:sz w:val="24"/>
          <w:szCs w:val="24"/>
        </w:rPr>
        <w:t>Sistem treba da bude dovoljno sposoban da zna koji sve sistemi rade</w:t>
      </w:r>
      <w:r w:rsidR="0079207F">
        <w:rPr>
          <w:sz w:val="24"/>
          <w:szCs w:val="24"/>
        </w:rPr>
        <w:t xml:space="preserve">, sa koje IP adrese, koji zahtev i kakav bi bio napredak akcije u slučaju pada. </w:t>
      </w:r>
      <w:r w:rsidR="00251CB3">
        <w:rPr>
          <w:sz w:val="24"/>
          <w:szCs w:val="24"/>
        </w:rPr>
        <w:t xml:space="preserve">Važno je da serveri ionako ne prestanu da rade. </w:t>
      </w:r>
    </w:p>
    <w:p w14:paraId="0FD6BFD2" w14:textId="4B1E2C49" w:rsidR="00F23A6A" w:rsidRDefault="006A73A0" w:rsidP="00F23A6A">
      <w:pPr>
        <w:pStyle w:val="ListParagraph"/>
        <w:numPr>
          <w:ilvl w:val="0"/>
          <w:numId w:val="4"/>
        </w:numPr>
        <w:jc w:val="both"/>
        <w:rPr>
          <w:sz w:val="24"/>
          <w:szCs w:val="24"/>
        </w:rPr>
      </w:pPr>
      <w:r w:rsidRPr="00372A4A">
        <w:rPr>
          <w:b/>
          <w:bCs/>
          <w:sz w:val="24"/>
          <w:szCs w:val="24"/>
        </w:rPr>
        <w:t>Klasteri visokih performansi</w:t>
      </w:r>
      <w:r>
        <w:rPr>
          <w:sz w:val="24"/>
          <w:szCs w:val="24"/>
        </w:rPr>
        <w:t xml:space="preserve">: </w:t>
      </w:r>
      <w:r w:rsidR="004058F5">
        <w:rPr>
          <w:sz w:val="24"/>
          <w:szCs w:val="24"/>
        </w:rPr>
        <w:t xml:space="preserve">Svrha razvoja klastera baza podataka visokih performansi je proizvodnja računarskih sistema visokih performansi. </w:t>
      </w:r>
      <w:r w:rsidR="00614AD6">
        <w:rPr>
          <w:sz w:val="24"/>
          <w:szCs w:val="24"/>
        </w:rPr>
        <w:t xml:space="preserve">Oni upravljaju </w:t>
      </w:r>
      <w:r w:rsidR="00A50805">
        <w:rPr>
          <w:sz w:val="24"/>
          <w:szCs w:val="24"/>
        </w:rPr>
        <w:t xml:space="preserve">ko-proširujućim programima koji su potrebni za dugotrajne proračune. </w:t>
      </w:r>
      <w:r w:rsidR="000056DB">
        <w:rPr>
          <w:sz w:val="24"/>
          <w:szCs w:val="24"/>
        </w:rPr>
        <w:t xml:space="preserve">Ovakvu raznolikost klastera obično preferiraju naučne industrije. </w:t>
      </w:r>
      <w:r w:rsidR="0083239E">
        <w:rPr>
          <w:sz w:val="24"/>
          <w:szCs w:val="24"/>
        </w:rPr>
        <w:t>Osnovni cilj je inteligentno podeliti opterećenje.</w:t>
      </w:r>
    </w:p>
    <w:p w14:paraId="5F95D2F2" w14:textId="5683147C" w:rsidR="0083239E" w:rsidRDefault="0081479E" w:rsidP="00F23A6A">
      <w:pPr>
        <w:pStyle w:val="ListParagraph"/>
        <w:numPr>
          <w:ilvl w:val="0"/>
          <w:numId w:val="4"/>
        </w:numPr>
        <w:jc w:val="both"/>
        <w:rPr>
          <w:sz w:val="24"/>
          <w:szCs w:val="24"/>
        </w:rPr>
      </w:pPr>
      <w:r w:rsidRPr="00372A4A">
        <w:rPr>
          <w:b/>
          <w:bCs/>
          <w:sz w:val="24"/>
          <w:szCs w:val="24"/>
        </w:rPr>
        <w:t>Klaste</w:t>
      </w:r>
      <w:r w:rsidR="00372A4A">
        <w:rPr>
          <w:b/>
          <w:bCs/>
          <w:sz w:val="24"/>
          <w:szCs w:val="24"/>
        </w:rPr>
        <w:t>r</w:t>
      </w:r>
      <w:r w:rsidRPr="00372A4A">
        <w:rPr>
          <w:b/>
          <w:bCs/>
          <w:sz w:val="24"/>
          <w:szCs w:val="24"/>
        </w:rPr>
        <w:t>i za balansiranje opterećenja</w:t>
      </w:r>
      <w:r>
        <w:rPr>
          <w:sz w:val="24"/>
          <w:szCs w:val="24"/>
        </w:rPr>
        <w:t xml:space="preserve">: </w:t>
      </w:r>
      <w:r w:rsidR="009978A0">
        <w:rPr>
          <w:sz w:val="24"/>
          <w:szCs w:val="24"/>
        </w:rPr>
        <w:t xml:space="preserve">Ovi klasteri </w:t>
      </w:r>
      <w:r w:rsidR="0030758C">
        <w:rPr>
          <w:sz w:val="24"/>
          <w:szCs w:val="24"/>
        </w:rPr>
        <w:t xml:space="preserve">baze podataka služe za distribuciju opterećenja između različitih servera. Oni nastoje da obezbede povećan kapacitet mreže, konačno povećavajući performanse. </w:t>
      </w:r>
      <w:r w:rsidR="00171ADF">
        <w:rPr>
          <w:sz w:val="24"/>
          <w:szCs w:val="24"/>
        </w:rPr>
        <w:t xml:space="preserve">Sistemi u ovoj mreži integrišu svoje čvorove, uz pomoć kojih se zahtevi korisnika podjednako dele na čvorove koji učestvuju. </w:t>
      </w:r>
      <w:r w:rsidR="00857683">
        <w:rPr>
          <w:sz w:val="24"/>
          <w:szCs w:val="24"/>
        </w:rPr>
        <w:t>Sistem ne radi zajedno, već preusmerava zahteve podjednako kako se pojave.</w:t>
      </w:r>
    </w:p>
    <w:p w14:paraId="605276ED" w14:textId="6BDB68E3" w:rsidR="00085A42" w:rsidRDefault="00085A42" w:rsidP="00085A42">
      <w:pPr>
        <w:jc w:val="both"/>
        <w:rPr>
          <w:sz w:val="24"/>
          <w:szCs w:val="24"/>
        </w:rPr>
      </w:pPr>
    </w:p>
    <w:p w14:paraId="62099877" w14:textId="77E75722" w:rsidR="004B694E" w:rsidRDefault="00085A42" w:rsidP="00EC50C8">
      <w:pPr>
        <w:jc w:val="both"/>
        <w:rPr>
          <w:sz w:val="24"/>
          <w:szCs w:val="24"/>
          <w:lang w:val="en-US"/>
        </w:rPr>
      </w:pPr>
      <w:r>
        <w:rPr>
          <w:sz w:val="24"/>
          <w:szCs w:val="24"/>
        </w:rPr>
        <w:t xml:space="preserve">Uprskos svim ovim distribucijama tehnologije u pozadini, čini se da je to jedinstven sistem za korisnika. </w:t>
      </w:r>
      <w:r w:rsidR="009458AC">
        <w:rPr>
          <w:sz w:val="24"/>
          <w:szCs w:val="24"/>
        </w:rPr>
        <w:t xml:space="preserve">Upotreba klastera varira od preduzeća, u zavisnosti od vrste procesa i zahtevanog nivoa performansi. </w:t>
      </w:r>
      <w:r w:rsidR="009C4B67">
        <w:rPr>
          <w:sz w:val="24"/>
          <w:szCs w:val="24"/>
          <w:lang w:val="en-US"/>
        </w:rPr>
        <w:t>[</w:t>
      </w:r>
      <w:r w:rsidR="006D58F1">
        <w:rPr>
          <w:sz w:val="24"/>
          <w:szCs w:val="24"/>
          <w:lang w:val="en-US"/>
        </w:rPr>
        <w:t>1</w:t>
      </w:r>
      <w:r w:rsidR="009C4B67">
        <w:rPr>
          <w:sz w:val="24"/>
          <w:szCs w:val="24"/>
          <w:lang w:val="en-US"/>
        </w:rPr>
        <w:t>]</w:t>
      </w:r>
    </w:p>
    <w:p w14:paraId="0106B9ED" w14:textId="7A177543" w:rsidR="00A3125B" w:rsidRDefault="00A3125B" w:rsidP="00EC50C8">
      <w:pPr>
        <w:jc w:val="both"/>
        <w:rPr>
          <w:sz w:val="24"/>
          <w:szCs w:val="24"/>
          <w:lang w:val="en-US"/>
        </w:rPr>
      </w:pPr>
    </w:p>
    <w:p w14:paraId="70FA8612" w14:textId="3543418C" w:rsidR="00A3125B" w:rsidRDefault="00A3125B" w:rsidP="00EC50C8">
      <w:pPr>
        <w:jc w:val="both"/>
        <w:rPr>
          <w:sz w:val="24"/>
          <w:szCs w:val="24"/>
          <w:lang w:val="en-US"/>
        </w:rPr>
      </w:pPr>
    </w:p>
    <w:p w14:paraId="7036675B" w14:textId="63771030" w:rsidR="00A3125B" w:rsidRDefault="00A3125B" w:rsidP="00EC50C8">
      <w:pPr>
        <w:jc w:val="both"/>
        <w:rPr>
          <w:sz w:val="24"/>
          <w:szCs w:val="24"/>
          <w:lang w:val="en-US"/>
        </w:rPr>
      </w:pPr>
    </w:p>
    <w:p w14:paraId="69B4EDC8" w14:textId="702B5E11" w:rsidR="00A3125B" w:rsidRDefault="00A3125B" w:rsidP="00EC50C8">
      <w:pPr>
        <w:jc w:val="both"/>
        <w:rPr>
          <w:sz w:val="24"/>
          <w:szCs w:val="24"/>
          <w:lang w:val="en-US"/>
        </w:rPr>
      </w:pPr>
    </w:p>
    <w:p w14:paraId="4AC4B0CE" w14:textId="77777777" w:rsidR="00A3125B" w:rsidRPr="00EC50C8" w:rsidRDefault="00A3125B" w:rsidP="00EC50C8">
      <w:pPr>
        <w:jc w:val="both"/>
        <w:rPr>
          <w:sz w:val="24"/>
          <w:szCs w:val="24"/>
          <w:lang w:val="sr-Latn-RS"/>
        </w:rPr>
      </w:pPr>
    </w:p>
    <w:p w14:paraId="7EA3D905" w14:textId="1B7A42D3" w:rsidR="004B694E" w:rsidRDefault="004B694E" w:rsidP="004B694E">
      <w:pPr>
        <w:pStyle w:val="Heading1"/>
        <w:numPr>
          <w:ilvl w:val="0"/>
          <w:numId w:val="2"/>
        </w:numPr>
        <w:rPr>
          <w:rFonts w:ascii="Times New Roman" w:hAnsi="Times New Roman" w:cs="Times New Roman"/>
          <w:b/>
          <w:bCs/>
          <w:color w:val="0D0D0D" w:themeColor="text1" w:themeTint="F2"/>
        </w:rPr>
      </w:pPr>
      <w:bookmarkStart w:id="3" w:name="_Toc106805939"/>
      <w:r w:rsidRPr="00ED7C48">
        <w:rPr>
          <w:rFonts w:ascii="Times New Roman" w:hAnsi="Times New Roman" w:cs="Times New Roman"/>
          <w:b/>
          <w:bCs/>
          <w:color w:val="0D0D0D" w:themeColor="text1" w:themeTint="F2"/>
        </w:rPr>
        <w:lastRenderedPageBreak/>
        <w:t>Klaster rešenja kod Apache Cassandra baze podataka</w:t>
      </w:r>
      <w:bookmarkEnd w:id="3"/>
    </w:p>
    <w:p w14:paraId="3C62533F" w14:textId="42CD9BA2" w:rsidR="00ED7C48" w:rsidRDefault="00ED7C48" w:rsidP="00ED7C48"/>
    <w:p w14:paraId="4515BBA4" w14:textId="50655974" w:rsidR="00F2566F" w:rsidRDefault="00F2566F" w:rsidP="006C74A2">
      <w:pPr>
        <w:ind w:firstLine="720"/>
        <w:jc w:val="both"/>
        <w:rPr>
          <w:sz w:val="24"/>
          <w:szCs w:val="24"/>
        </w:rPr>
      </w:pPr>
      <w:r>
        <w:rPr>
          <w:sz w:val="24"/>
          <w:szCs w:val="24"/>
        </w:rPr>
        <w:t xml:space="preserve">Apache Cassandra je NoSQL, distribuirani sistem za upravljanje bazom podataka. Glavna prednost Cassandre je u tome što može da rukuje velikom količinom struktuiranih podataka preko robnih servera. Cassandra obezbeđuje visoku dostupnost i ne obezbeđuje jednu tačku kvara. </w:t>
      </w:r>
      <w:r w:rsidR="00F10D6A">
        <w:rPr>
          <w:sz w:val="24"/>
          <w:szCs w:val="24"/>
        </w:rPr>
        <w:t>Cassandra to postže korišćenjem arhitekture prstenastog tipa, gde je najamnja logička jedinica čvor. Koristeći particionisanje podataka za optimizaciju upita.</w:t>
      </w:r>
    </w:p>
    <w:p w14:paraId="5B258CEF" w14:textId="4A9C85D7" w:rsidR="00F36EB1" w:rsidRDefault="00F36EB1" w:rsidP="006C74A2">
      <w:pPr>
        <w:ind w:firstLine="720"/>
        <w:jc w:val="both"/>
        <w:rPr>
          <w:sz w:val="24"/>
          <w:szCs w:val="24"/>
        </w:rPr>
      </w:pPr>
    </w:p>
    <w:p w14:paraId="71C75AD9" w14:textId="6AB8BE1D" w:rsidR="00F36EB1" w:rsidRDefault="00F36EB1" w:rsidP="006C74A2">
      <w:pPr>
        <w:ind w:firstLine="720"/>
        <w:jc w:val="both"/>
        <w:rPr>
          <w:sz w:val="24"/>
          <w:szCs w:val="24"/>
        </w:rPr>
      </w:pPr>
      <w:r>
        <w:rPr>
          <w:sz w:val="24"/>
          <w:szCs w:val="24"/>
        </w:rPr>
        <w:t>Svaki deo podataka ima ključ za particiju. Ključ particije za svaki red je heširan. Kao rezultat, dobiće se jedinstevni token za svaki podatak. Za svaki čvor postoji dodeljeni opseg tokena. Shodno tome, podaci sa istim tokenom se čuvaju na istom čvoru. Arhitektura prstena je prikana na slici:</w:t>
      </w:r>
    </w:p>
    <w:p w14:paraId="4C624A95" w14:textId="71D40D1E" w:rsidR="00F36EB1" w:rsidRDefault="00F36EB1" w:rsidP="00F36EB1">
      <w:pPr>
        <w:jc w:val="both"/>
        <w:rPr>
          <w:sz w:val="24"/>
          <w:szCs w:val="24"/>
        </w:rPr>
      </w:pPr>
    </w:p>
    <w:p w14:paraId="6F0833AD" w14:textId="22705C61" w:rsidR="00F36EB1" w:rsidRDefault="00801B02" w:rsidP="00801B02">
      <w:pPr>
        <w:jc w:val="center"/>
        <w:rPr>
          <w:sz w:val="24"/>
          <w:szCs w:val="24"/>
        </w:rPr>
      </w:pPr>
      <w:r>
        <w:rPr>
          <w:noProof/>
          <w:sz w:val="24"/>
          <w:szCs w:val="24"/>
        </w:rPr>
        <w:drawing>
          <wp:inline distT="0" distB="0" distL="0" distR="0" wp14:anchorId="5032F4AE" wp14:editId="6AFDB75D">
            <wp:extent cx="3677920" cy="42476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0946" cy="4262725"/>
                    </a:xfrm>
                    <a:prstGeom prst="rect">
                      <a:avLst/>
                    </a:prstGeom>
                  </pic:spPr>
                </pic:pic>
              </a:graphicData>
            </a:graphic>
          </wp:inline>
        </w:drawing>
      </w:r>
    </w:p>
    <w:p w14:paraId="4B94B6CD" w14:textId="2AA6E1F3" w:rsidR="00801B02" w:rsidRDefault="00801B02" w:rsidP="00801B02">
      <w:pPr>
        <w:jc w:val="center"/>
        <w:rPr>
          <w:sz w:val="24"/>
          <w:szCs w:val="24"/>
        </w:rPr>
      </w:pPr>
      <w:r>
        <w:rPr>
          <w:sz w:val="24"/>
          <w:szCs w:val="24"/>
        </w:rPr>
        <w:t>Slika: Arhitektura prstena kod Cassandre</w:t>
      </w:r>
    </w:p>
    <w:p w14:paraId="54474370" w14:textId="77777777" w:rsidR="00F2566F" w:rsidRDefault="00F2566F" w:rsidP="006C74A2">
      <w:pPr>
        <w:ind w:firstLine="720"/>
        <w:jc w:val="both"/>
        <w:rPr>
          <w:sz w:val="24"/>
          <w:szCs w:val="24"/>
        </w:rPr>
      </w:pPr>
    </w:p>
    <w:p w14:paraId="64D87FF3" w14:textId="6DCC5E37" w:rsidR="00AF5E98" w:rsidRDefault="0049166D" w:rsidP="006C74A2">
      <w:pPr>
        <w:ind w:firstLine="720"/>
        <w:jc w:val="both"/>
        <w:rPr>
          <w:sz w:val="24"/>
          <w:szCs w:val="24"/>
        </w:rPr>
      </w:pPr>
      <w:r>
        <w:rPr>
          <w:sz w:val="24"/>
          <w:szCs w:val="24"/>
        </w:rPr>
        <w:t xml:space="preserve">Klaster </w:t>
      </w:r>
      <w:r w:rsidR="00577535">
        <w:rPr>
          <w:sz w:val="24"/>
          <w:szCs w:val="24"/>
        </w:rPr>
        <w:t>je komponenta koja sadrži jedan ili više centara podataka. To je najspoljnji kontejner za skladištnje u bazi podataka. Jedna baza podataka sadrži jedan ili više klastera. Hijerarhija elemenata u klasteru Cassandra je prikazana na slici:</w:t>
      </w:r>
    </w:p>
    <w:p w14:paraId="53523FFF" w14:textId="5A8F2C9A" w:rsidR="00577535" w:rsidRDefault="004B54BB" w:rsidP="004B54BB">
      <w:pPr>
        <w:jc w:val="center"/>
        <w:rPr>
          <w:sz w:val="24"/>
          <w:szCs w:val="24"/>
        </w:rPr>
      </w:pPr>
      <w:r>
        <w:rPr>
          <w:noProof/>
        </w:rPr>
        <w:lastRenderedPageBreak/>
        <w:drawing>
          <wp:inline distT="0" distB="0" distL="0" distR="0" wp14:anchorId="4CD386E7" wp14:editId="4E378279">
            <wp:extent cx="2987040" cy="255214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21" t="19145" r="27864" b="13086"/>
                    <a:stretch/>
                  </pic:blipFill>
                  <pic:spPr bwMode="auto">
                    <a:xfrm>
                      <a:off x="0" y="0"/>
                      <a:ext cx="2991021" cy="2555546"/>
                    </a:xfrm>
                    <a:prstGeom prst="rect">
                      <a:avLst/>
                    </a:prstGeom>
                    <a:ln>
                      <a:noFill/>
                    </a:ln>
                    <a:extLst>
                      <a:ext uri="{53640926-AAD7-44D8-BBD7-CCE9431645EC}">
                        <a14:shadowObscured xmlns:a14="http://schemas.microsoft.com/office/drawing/2010/main"/>
                      </a:ext>
                    </a:extLst>
                  </pic:spPr>
                </pic:pic>
              </a:graphicData>
            </a:graphic>
          </wp:inline>
        </w:drawing>
      </w:r>
    </w:p>
    <w:p w14:paraId="41AEFF70" w14:textId="214D02F3" w:rsidR="004B54BB" w:rsidRDefault="004B54BB" w:rsidP="004B54BB">
      <w:pPr>
        <w:jc w:val="center"/>
        <w:rPr>
          <w:sz w:val="24"/>
          <w:szCs w:val="24"/>
        </w:rPr>
      </w:pPr>
      <w:r>
        <w:rPr>
          <w:sz w:val="24"/>
          <w:szCs w:val="24"/>
        </w:rPr>
        <w:t>Slika: Klaster kod Cassandra-e</w:t>
      </w:r>
    </w:p>
    <w:p w14:paraId="2276DDAD" w14:textId="3FADFA63" w:rsidR="009A136B" w:rsidRDefault="009A136B" w:rsidP="004B54BB">
      <w:pPr>
        <w:jc w:val="center"/>
        <w:rPr>
          <w:sz w:val="24"/>
          <w:szCs w:val="24"/>
        </w:rPr>
      </w:pPr>
    </w:p>
    <w:p w14:paraId="106B906B" w14:textId="194E2540" w:rsidR="009A136B" w:rsidRDefault="000D3883" w:rsidP="008402FB">
      <w:pPr>
        <w:jc w:val="both"/>
        <w:rPr>
          <w:sz w:val="24"/>
          <w:szCs w:val="24"/>
        </w:rPr>
      </w:pPr>
      <w:r>
        <w:rPr>
          <w:sz w:val="24"/>
          <w:szCs w:val="24"/>
        </w:rPr>
        <w:t xml:space="preserve">Prvo, imamo klastere koji se sastoje od centara podataka. Unutar centara podataka imamo čvorove koji podrazumevano sadrže 256 virtuelnih čvorova. </w:t>
      </w:r>
    </w:p>
    <w:p w14:paraId="65F7B9DA" w14:textId="6BA1C379" w:rsidR="00CF3AC0" w:rsidRDefault="00CF3AC0" w:rsidP="008402FB">
      <w:pPr>
        <w:jc w:val="both"/>
        <w:rPr>
          <w:sz w:val="24"/>
          <w:szCs w:val="24"/>
        </w:rPr>
      </w:pPr>
    </w:p>
    <w:p w14:paraId="37D4ECA6" w14:textId="44F09D0A" w:rsidR="00CF3AC0" w:rsidRDefault="00CF3AC0" w:rsidP="008402FB">
      <w:pPr>
        <w:jc w:val="both"/>
        <w:rPr>
          <w:sz w:val="24"/>
          <w:szCs w:val="24"/>
          <w:lang w:val="en-US"/>
        </w:rPr>
      </w:pPr>
      <w:r>
        <w:rPr>
          <w:sz w:val="24"/>
          <w:szCs w:val="24"/>
        </w:rPr>
        <w:t>Čvor je osnovna infrastrukturna komponenta Cassandre. To je potpuno funkcionalna mašina koja se povezuje sa drugim čvorovima u klasteru preko visoke interne mreže.</w:t>
      </w:r>
      <w:r w:rsidR="001E33E1">
        <w:rPr>
          <w:sz w:val="24"/>
          <w:szCs w:val="24"/>
        </w:rPr>
        <w:t xml:space="preserve"> Svaki klaster može da sadrži mnogo čvorova ili sistema.</w:t>
      </w:r>
      <w:r w:rsidR="00EC00D1">
        <w:rPr>
          <w:sz w:val="24"/>
          <w:szCs w:val="24"/>
        </w:rPr>
        <w:t xml:space="preserve"> Svaki </w:t>
      </w:r>
      <w:r w:rsidR="002D09A8">
        <w:rPr>
          <w:sz w:val="24"/>
          <w:szCs w:val="24"/>
        </w:rPr>
        <w:t>č</w:t>
      </w:r>
      <w:r w:rsidR="00EC00D1">
        <w:rPr>
          <w:sz w:val="24"/>
          <w:szCs w:val="24"/>
        </w:rPr>
        <w:t>vor je ne</w:t>
      </w:r>
      <w:r w:rsidR="002D09A8">
        <w:rPr>
          <w:sz w:val="24"/>
          <w:szCs w:val="24"/>
        </w:rPr>
        <w:t>z</w:t>
      </w:r>
      <w:r w:rsidR="00EC00D1">
        <w:rPr>
          <w:sz w:val="24"/>
          <w:szCs w:val="24"/>
        </w:rPr>
        <w:t>avisan i ima istu ulogu u prstenu</w:t>
      </w:r>
      <w:r w:rsidR="006F5F70">
        <w:rPr>
          <w:sz w:val="24"/>
          <w:szCs w:val="24"/>
        </w:rPr>
        <w:t xml:space="preserve"> i svaki čvor će imati potrebnu procesorsku snagu (CPU), memoriju (RAM) i skladište (obično na trenutnim serverima, u obliku SSD uređaja, poznatih kao SSD). </w:t>
      </w:r>
      <w:r w:rsidR="00A918F2">
        <w:rPr>
          <w:sz w:val="24"/>
          <w:szCs w:val="24"/>
        </w:rPr>
        <w:t>Cassandra raspore</w:t>
      </w:r>
      <w:r w:rsidR="00A918F2">
        <w:rPr>
          <w:sz w:val="24"/>
          <w:szCs w:val="24"/>
          <w:lang w:val="sr-Latn-RS"/>
        </w:rPr>
        <w:t>đuje čvorove u peer-to-peer strukturu. Čvor sadrži stvarne podatke.</w:t>
      </w:r>
      <w:r>
        <w:rPr>
          <w:sz w:val="24"/>
          <w:szCs w:val="24"/>
        </w:rPr>
        <w:t xml:space="preserve"> </w:t>
      </w:r>
      <w:r w:rsidR="00683E42">
        <w:rPr>
          <w:sz w:val="24"/>
          <w:szCs w:val="24"/>
        </w:rPr>
        <w:t>Svi čvorovi u klasteru mogu prihvatati zahteve za čitanje i pisanje. Stoga, nije važno gde se podaci zapravo nalaze u klasteru. Uvek će se dobijati najnovija verzija podataka.</w:t>
      </w:r>
      <w:r w:rsidR="00F34500">
        <w:rPr>
          <w:sz w:val="24"/>
          <w:szCs w:val="24"/>
          <w:lang w:val="en-US"/>
        </w:rPr>
        <w:t xml:space="preserve"> [2]</w:t>
      </w:r>
    </w:p>
    <w:p w14:paraId="772290B0" w14:textId="0415B47D" w:rsidR="00454E72" w:rsidRDefault="00454E72" w:rsidP="008402FB">
      <w:pPr>
        <w:jc w:val="both"/>
        <w:rPr>
          <w:sz w:val="24"/>
          <w:szCs w:val="24"/>
          <w:lang w:val="en-US"/>
        </w:rPr>
      </w:pPr>
    </w:p>
    <w:p w14:paraId="4FB9DF53" w14:textId="0ADE7262" w:rsidR="00454E72" w:rsidRDefault="00454E72" w:rsidP="008402FB">
      <w:pPr>
        <w:jc w:val="both"/>
        <w:rPr>
          <w:sz w:val="24"/>
          <w:szCs w:val="24"/>
          <w:lang w:val="sr-Latn-RS"/>
        </w:rPr>
      </w:pPr>
      <w:r w:rsidRPr="00454E72">
        <w:rPr>
          <w:sz w:val="24"/>
          <w:szCs w:val="24"/>
          <w:lang w:val="sr-Latn-RS"/>
        </w:rPr>
        <w:t xml:space="preserve">Novije verzije </w:t>
      </w:r>
      <w:r>
        <w:rPr>
          <w:sz w:val="24"/>
          <w:szCs w:val="24"/>
          <w:lang w:val="sr-Latn-RS"/>
        </w:rPr>
        <w:t xml:space="preserve">Cassandre koriste virtualne čvorove ili skraćeno vnode. </w:t>
      </w:r>
      <w:r w:rsidR="00AA19A1">
        <w:rPr>
          <w:sz w:val="24"/>
          <w:szCs w:val="24"/>
          <w:lang w:val="sr-Latn-RS"/>
        </w:rPr>
        <w:t xml:space="preserve">Virtualni čvor je sloj za skladištenje podataka unutar servera. </w:t>
      </w:r>
      <w:r w:rsidR="00222BF0">
        <w:rPr>
          <w:sz w:val="24"/>
          <w:szCs w:val="24"/>
          <w:lang w:val="sr-Latn-RS"/>
        </w:rPr>
        <w:t xml:space="preserve">Podrazumevano postoji 256 virtualnih čvorova po serveru. Virtualni čvorovi pružaju veću fleksibilnost u sistemu. </w:t>
      </w:r>
      <w:r w:rsidR="000C736B">
        <w:rPr>
          <w:sz w:val="24"/>
          <w:szCs w:val="24"/>
          <w:lang w:val="sr-Latn-RS"/>
        </w:rPr>
        <w:t xml:space="preserve">Cassandri je lakše da dodaje nove čvorove u klaster kada zatreba. </w:t>
      </w:r>
      <w:r w:rsidR="007A4CFF">
        <w:rPr>
          <w:sz w:val="24"/>
          <w:szCs w:val="24"/>
          <w:lang w:val="sr-Latn-RS"/>
        </w:rPr>
        <w:t>Kada podaci imaju nejednako raspoređene tokene među čvorovima, lako može da se proširi kapacitet skladištenja tako što će se proširiti virtualni čvorovi na više opterećeni čvor.</w:t>
      </w:r>
      <w:r w:rsidR="003C6D49">
        <w:rPr>
          <w:sz w:val="24"/>
          <w:szCs w:val="24"/>
          <w:lang w:val="sr-Latn-RS"/>
        </w:rPr>
        <w:t xml:space="preserve"> Na slici je dat prikaz razičitih slojeva u Cassandra klasteru:</w:t>
      </w:r>
    </w:p>
    <w:p w14:paraId="12D6E103" w14:textId="5934FDCE" w:rsidR="003C6D49" w:rsidRPr="00073744" w:rsidRDefault="00201C35" w:rsidP="00201C35">
      <w:pPr>
        <w:jc w:val="center"/>
        <w:rPr>
          <w:sz w:val="24"/>
          <w:szCs w:val="24"/>
          <w:lang w:val="en-US"/>
        </w:rPr>
      </w:pPr>
      <w:r>
        <w:rPr>
          <w:noProof/>
        </w:rPr>
        <w:drawing>
          <wp:inline distT="0" distB="0" distL="0" distR="0" wp14:anchorId="7E4F0DDB" wp14:editId="5E2F6118">
            <wp:extent cx="3268980" cy="181687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83" t="25622" r="18950" b="15422"/>
                    <a:stretch/>
                  </pic:blipFill>
                  <pic:spPr bwMode="auto">
                    <a:xfrm>
                      <a:off x="0" y="0"/>
                      <a:ext cx="3272192" cy="1818664"/>
                    </a:xfrm>
                    <a:prstGeom prst="rect">
                      <a:avLst/>
                    </a:prstGeom>
                    <a:ln>
                      <a:noFill/>
                    </a:ln>
                    <a:extLst>
                      <a:ext uri="{53640926-AAD7-44D8-BBD7-CCE9431645EC}">
                        <a14:shadowObscured xmlns:a14="http://schemas.microsoft.com/office/drawing/2010/main"/>
                      </a:ext>
                    </a:extLst>
                  </pic:spPr>
                </pic:pic>
              </a:graphicData>
            </a:graphic>
          </wp:inline>
        </w:drawing>
      </w:r>
    </w:p>
    <w:p w14:paraId="60F9B647" w14:textId="7B58478A" w:rsidR="00201C35" w:rsidRDefault="00201C35" w:rsidP="00201C35">
      <w:pPr>
        <w:jc w:val="center"/>
        <w:rPr>
          <w:sz w:val="24"/>
          <w:szCs w:val="24"/>
          <w:lang w:val="sr-Latn-RS"/>
        </w:rPr>
      </w:pPr>
      <w:r>
        <w:rPr>
          <w:sz w:val="24"/>
          <w:szCs w:val="24"/>
          <w:lang w:val="sr-Latn-RS"/>
        </w:rPr>
        <w:t>Slika: Slojevi u Cassandra klasteru</w:t>
      </w:r>
      <w:r w:rsidR="00073744">
        <w:rPr>
          <w:sz w:val="24"/>
          <w:szCs w:val="24"/>
          <w:lang w:val="sr-Latn-RS"/>
        </w:rPr>
        <w:t xml:space="preserve"> [4]</w:t>
      </w:r>
    </w:p>
    <w:p w14:paraId="6E1748A1" w14:textId="77777777" w:rsidR="001C1792" w:rsidRDefault="001C1792" w:rsidP="008402FB">
      <w:pPr>
        <w:jc w:val="both"/>
        <w:rPr>
          <w:sz w:val="24"/>
          <w:szCs w:val="24"/>
          <w:lang w:val="sr-Latn-RS"/>
        </w:rPr>
      </w:pPr>
    </w:p>
    <w:p w14:paraId="756B9E1A" w14:textId="264F1820" w:rsidR="008B181C" w:rsidRDefault="001C1792" w:rsidP="008402FB">
      <w:pPr>
        <w:jc w:val="both"/>
        <w:rPr>
          <w:sz w:val="24"/>
          <w:szCs w:val="24"/>
          <w:lang w:val="sr-Latn-RS"/>
        </w:rPr>
      </w:pPr>
      <w:r>
        <w:rPr>
          <w:sz w:val="24"/>
          <w:szCs w:val="24"/>
          <w:lang w:val="sr-Latn-RS"/>
        </w:rPr>
        <w:lastRenderedPageBreak/>
        <w:t>Keyspace je sledeći sloj skladišta. U čvoru postoji mnogo ključeva. Ovi ključevi su u osnovi najudaljenija jedinica za skladištenje u sistemu. Oni sadrže glavne podatke. Podaci su raspoređeni prema njihovim svojstvima ili oblastima.</w:t>
      </w:r>
      <w:r w:rsidR="009763D2">
        <w:rPr>
          <w:sz w:val="24"/>
          <w:szCs w:val="24"/>
          <w:lang w:val="sr-Latn-RS"/>
        </w:rPr>
        <w:t xml:space="preserve"> Sloj ispod su porodice kolona (column familys). Prostor ključeva je dalje podeljen na porodice kolona. Ove porodice kolona imaju različite oblasti ili naslove pod kojima se distribuiraju podaci. U ključnom prostoru, ove porodice kolona su kategorisane u različite naslove. </w:t>
      </w:r>
      <w:r w:rsidR="00D46CA9">
        <w:rPr>
          <w:sz w:val="24"/>
          <w:szCs w:val="24"/>
          <w:lang w:val="sr-Latn-RS"/>
        </w:rPr>
        <w:t xml:space="preserve">Ovi naslovi dalje sadrže različite slojeve skladištenih jedinica. </w:t>
      </w:r>
    </w:p>
    <w:p w14:paraId="435D5BD1" w14:textId="6AC56002" w:rsidR="00D46CA9" w:rsidRDefault="00D46CA9" w:rsidP="008402FB">
      <w:pPr>
        <w:jc w:val="both"/>
        <w:rPr>
          <w:sz w:val="24"/>
          <w:szCs w:val="24"/>
          <w:lang w:val="sr-Latn-RS"/>
        </w:rPr>
      </w:pPr>
    </w:p>
    <w:p w14:paraId="3101181A" w14:textId="6808F3F8" w:rsidR="00D46CA9" w:rsidRPr="009957F5" w:rsidRDefault="00D46CA9" w:rsidP="008402FB">
      <w:pPr>
        <w:jc w:val="both"/>
        <w:rPr>
          <w:sz w:val="24"/>
          <w:szCs w:val="24"/>
          <w:lang w:val="en-US"/>
        </w:rPr>
      </w:pPr>
      <w:r>
        <w:rPr>
          <w:sz w:val="24"/>
          <w:szCs w:val="24"/>
          <w:lang w:val="sr-Latn-RS"/>
        </w:rPr>
        <w:t>Sledeći sloj u bazi podataka su redovi prema porodicama kolona. Redovi su u osnovi klasifikaci</w:t>
      </w:r>
      <w:r w:rsidR="009B5278">
        <w:rPr>
          <w:sz w:val="24"/>
          <w:szCs w:val="24"/>
          <w:lang w:val="sr-Latn-RS"/>
        </w:rPr>
        <w:t>j</w:t>
      </w:r>
      <w:r>
        <w:rPr>
          <w:sz w:val="24"/>
          <w:szCs w:val="24"/>
          <w:lang w:val="sr-Latn-RS"/>
        </w:rPr>
        <w:t xml:space="preserve">a prema kojoj je porodica kolona podeljana. </w:t>
      </w:r>
      <w:r w:rsidR="00C70CD8">
        <w:rPr>
          <w:sz w:val="24"/>
          <w:szCs w:val="24"/>
          <w:lang w:val="sr-Latn-RS"/>
        </w:rPr>
        <w:t xml:space="preserve">Ove klasifikacije, zauzvrat, stvaraju specifične kriterijume distribucije za unose. </w:t>
      </w:r>
      <w:r w:rsidR="006F37CC">
        <w:rPr>
          <w:sz w:val="24"/>
          <w:szCs w:val="24"/>
          <w:lang w:val="sr-Latn-RS"/>
        </w:rPr>
        <w:t xml:space="preserve">Najdublji sloj u bazi podataka je kolona. Kolona je u osnovi podeljena na različite naslove. Ovi naslovi sadrže glavne podatke u vezi sa određenim unosom. </w:t>
      </w:r>
      <w:r w:rsidR="009957F5">
        <w:rPr>
          <w:sz w:val="24"/>
          <w:szCs w:val="24"/>
          <w:lang w:val="en-US"/>
        </w:rPr>
        <w:t>[4]</w:t>
      </w:r>
    </w:p>
    <w:p w14:paraId="0E27892E" w14:textId="77777777" w:rsidR="001C1792" w:rsidRDefault="001C1792" w:rsidP="008402FB">
      <w:pPr>
        <w:jc w:val="both"/>
        <w:rPr>
          <w:sz w:val="24"/>
          <w:szCs w:val="24"/>
          <w:lang w:val="sr-Latn-RS"/>
        </w:rPr>
      </w:pPr>
    </w:p>
    <w:p w14:paraId="773E4A23" w14:textId="4B72FCA4" w:rsidR="008B181C" w:rsidRDefault="008B181C" w:rsidP="008402FB">
      <w:pPr>
        <w:jc w:val="both"/>
        <w:rPr>
          <w:sz w:val="24"/>
          <w:szCs w:val="24"/>
          <w:lang w:val="sr-Latn-RS"/>
        </w:rPr>
      </w:pPr>
      <w:r>
        <w:rPr>
          <w:sz w:val="24"/>
          <w:szCs w:val="24"/>
          <w:lang w:val="sr-Latn-RS"/>
        </w:rPr>
        <w:t>Kada se koristi termin server, misli se na mašinu sa instaliranim Cassandra softverom. Svaki čvor ima jednu instancu Cassandre, koja je tehnički server. Cassandra server pokreće osnovne procese. Na primer, procesi poput širenja replika oko čvorova ili zahteva za rutiranje.</w:t>
      </w:r>
    </w:p>
    <w:p w14:paraId="1552F72C" w14:textId="2AE1136D" w:rsidR="006F64E7" w:rsidRDefault="006F64E7" w:rsidP="008402FB">
      <w:pPr>
        <w:jc w:val="both"/>
        <w:rPr>
          <w:sz w:val="24"/>
          <w:szCs w:val="24"/>
          <w:lang w:val="sr-Latn-RS"/>
        </w:rPr>
      </w:pPr>
    </w:p>
    <w:p w14:paraId="17B2F82B" w14:textId="51A995A7" w:rsidR="006F64E7" w:rsidRDefault="006F64E7" w:rsidP="008402FB">
      <w:pPr>
        <w:jc w:val="both"/>
        <w:rPr>
          <w:sz w:val="24"/>
          <w:szCs w:val="24"/>
          <w:lang w:val="sr-Latn-RS"/>
        </w:rPr>
      </w:pPr>
      <w:r>
        <w:rPr>
          <w:sz w:val="24"/>
          <w:szCs w:val="24"/>
          <w:lang w:val="sr-Latn-RS"/>
        </w:rPr>
        <w:t xml:space="preserve">Cassandra koristi mehanizam koji se zove replikacija sa više centara podataka kako bi osigurala da se podaci prenose i na kraju sinhronizuju između svojih klastera. </w:t>
      </w:r>
    </w:p>
    <w:p w14:paraId="71DF0FE4" w14:textId="6B02BAC8" w:rsidR="00EF6C41" w:rsidRDefault="00EF6C41" w:rsidP="008402FB">
      <w:pPr>
        <w:jc w:val="both"/>
        <w:rPr>
          <w:sz w:val="24"/>
          <w:szCs w:val="24"/>
          <w:lang w:val="sr-Latn-RS"/>
        </w:rPr>
      </w:pPr>
    </w:p>
    <w:p w14:paraId="62C474E7" w14:textId="2F0414BA" w:rsidR="00252E0D" w:rsidRPr="00F037EB" w:rsidRDefault="00DA1694" w:rsidP="00DA1694">
      <w:pPr>
        <w:pStyle w:val="Heading2"/>
        <w:numPr>
          <w:ilvl w:val="1"/>
          <w:numId w:val="2"/>
        </w:numPr>
        <w:rPr>
          <w:rFonts w:ascii="Times New Roman" w:hAnsi="Times New Roman" w:cs="Times New Roman"/>
          <w:b/>
          <w:bCs/>
          <w:color w:val="0D0D0D" w:themeColor="text1" w:themeTint="F2"/>
          <w:lang w:val="sr-Latn-RS"/>
        </w:rPr>
      </w:pPr>
      <w:bookmarkStart w:id="4" w:name="_Toc106805940"/>
      <w:r w:rsidRPr="00F037EB">
        <w:rPr>
          <w:rFonts w:ascii="Times New Roman" w:hAnsi="Times New Roman" w:cs="Times New Roman"/>
          <w:b/>
          <w:bCs/>
          <w:color w:val="0D0D0D" w:themeColor="text1" w:themeTint="F2"/>
          <w:lang w:val="sr-Latn-RS"/>
        </w:rPr>
        <w:t>Veličina Cassandra klastera</w:t>
      </w:r>
      <w:bookmarkEnd w:id="4"/>
    </w:p>
    <w:p w14:paraId="4205F468" w14:textId="77777777" w:rsidR="00DA1694" w:rsidRPr="00DA1694" w:rsidRDefault="00DA1694" w:rsidP="00DA1694">
      <w:pPr>
        <w:rPr>
          <w:lang w:val="sr-Latn-RS"/>
        </w:rPr>
      </w:pPr>
    </w:p>
    <w:p w14:paraId="4930EEAD" w14:textId="0DA648E7" w:rsidR="00317DA3" w:rsidRPr="00CD3EFF" w:rsidRDefault="00EF6C41" w:rsidP="00CD3EFF">
      <w:pPr>
        <w:ind w:firstLine="720"/>
        <w:jc w:val="both"/>
        <w:rPr>
          <w:sz w:val="24"/>
          <w:szCs w:val="24"/>
          <w:lang w:val="en-US"/>
        </w:rPr>
      </w:pPr>
      <w:r>
        <w:rPr>
          <w:sz w:val="24"/>
          <w:szCs w:val="24"/>
          <w:lang w:val="sr-Latn-RS"/>
        </w:rPr>
        <w:t>Širenje čvorova Cassandra klastera predstavlja problem u današnjim centrima podataka. Takođe je poznato kao ’rasipano prekomereno obezbeđivanje’, širenje Cassandra čvorova često odražava napor da se postigne niska latencija i visoka dostupnost. Često, sva prekomerna potrošnja na prekomerno obezbeđivanje ne rezultra ispunjenjem zahteva za performansama. Prekomerno obezbeđivanje može da obezbedi izvestan nivo jastuka (iako skup) protiv naglih skokova u saobraćaju, prekidu rada i drugih problema. A</w:t>
      </w:r>
      <w:r w:rsidR="006747BB">
        <w:rPr>
          <w:sz w:val="24"/>
          <w:szCs w:val="24"/>
          <w:lang w:val="sr-Latn-RS"/>
        </w:rPr>
        <w:t xml:space="preserve"> </w:t>
      </w:r>
      <w:r>
        <w:rPr>
          <w:sz w:val="24"/>
          <w:szCs w:val="24"/>
          <w:lang w:val="sr-Latn-RS"/>
        </w:rPr>
        <w:t>i ovo dolazi po cenu više grešaka na serveru i većih administrativnih troškova.</w:t>
      </w:r>
      <w:r w:rsidR="00E94F86">
        <w:rPr>
          <w:sz w:val="24"/>
          <w:szCs w:val="24"/>
          <w:lang w:val="sr-Latn-RS"/>
        </w:rPr>
        <w:t xml:space="preserve"> </w:t>
      </w:r>
      <w:r w:rsidR="00E94F86">
        <w:rPr>
          <w:sz w:val="24"/>
          <w:szCs w:val="24"/>
          <w:lang w:val="en-US"/>
        </w:rPr>
        <w:t>[5]</w:t>
      </w:r>
    </w:p>
    <w:p w14:paraId="62C5EF29" w14:textId="5E74F061" w:rsidR="00621A70" w:rsidRDefault="00621A70" w:rsidP="008402FB">
      <w:pPr>
        <w:jc w:val="both"/>
        <w:rPr>
          <w:sz w:val="24"/>
          <w:szCs w:val="24"/>
          <w:lang w:val="sr-Latn-RS"/>
        </w:rPr>
      </w:pPr>
    </w:p>
    <w:p w14:paraId="47369613" w14:textId="1E140EAD" w:rsidR="00621A70" w:rsidRPr="001C1E8A" w:rsidRDefault="00621A70" w:rsidP="00621A70">
      <w:pPr>
        <w:pStyle w:val="Heading2"/>
        <w:numPr>
          <w:ilvl w:val="1"/>
          <w:numId w:val="2"/>
        </w:numPr>
        <w:rPr>
          <w:rFonts w:ascii="Times New Roman" w:hAnsi="Times New Roman" w:cs="Times New Roman"/>
          <w:b/>
          <w:bCs/>
          <w:color w:val="0D0D0D" w:themeColor="text1" w:themeTint="F2"/>
          <w:lang w:val="sr-Latn-RS"/>
        </w:rPr>
      </w:pPr>
      <w:bookmarkStart w:id="5" w:name="_Toc106805941"/>
      <w:r w:rsidRPr="001C1E8A">
        <w:rPr>
          <w:rFonts w:ascii="Times New Roman" w:hAnsi="Times New Roman" w:cs="Times New Roman"/>
          <w:b/>
          <w:bCs/>
          <w:color w:val="0D0D0D" w:themeColor="text1" w:themeTint="F2"/>
          <w:lang w:val="sr-Latn-RS"/>
        </w:rPr>
        <w:t>Inicijalizacija klastera</w:t>
      </w:r>
      <w:bookmarkEnd w:id="5"/>
      <w:r w:rsidRPr="001C1E8A">
        <w:rPr>
          <w:rFonts w:ascii="Times New Roman" w:hAnsi="Times New Roman" w:cs="Times New Roman"/>
          <w:b/>
          <w:bCs/>
          <w:color w:val="0D0D0D" w:themeColor="text1" w:themeTint="F2"/>
          <w:lang w:val="sr-Latn-RS"/>
        </w:rPr>
        <w:t xml:space="preserve"> </w:t>
      </w:r>
    </w:p>
    <w:p w14:paraId="0283D50C" w14:textId="1690EACE" w:rsidR="001B66BD" w:rsidRPr="00A8655C" w:rsidRDefault="001B66BD" w:rsidP="001B66BD">
      <w:pPr>
        <w:rPr>
          <w:sz w:val="24"/>
          <w:szCs w:val="24"/>
          <w:lang w:val="sr-Latn-RS"/>
        </w:rPr>
      </w:pPr>
    </w:p>
    <w:p w14:paraId="508C9237" w14:textId="04B79B44" w:rsidR="001B66BD" w:rsidRDefault="006D6B16" w:rsidP="00A8655C">
      <w:pPr>
        <w:ind w:firstLine="720"/>
        <w:rPr>
          <w:lang w:val="sr-Latn-RS"/>
        </w:rPr>
      </w:pPr>
      <w:r w:rsidRPr="00A8655C">
        <w:rPr>
          <w:sz w:val="24"/>
          <w:szCs w:val="24"/>
          <w:lang w:val="sr-Latn-RS"/>
        </w:rPr>
        <w:t>Postoje dva scenarija, Apache C</w:t>
      </w:r>
      <w:r w:rsidR="002C6E02">
        <w:rPr>
          <w:sz w:val="24"/>
          <w:szCs w:val="24"/>
          <w:lang w:val="sr-Latn-RS"/>
        </w:rPr>
        <w:t>assandra klaster</w:t>
      </w:r>
      <w:r w:rsidRPr="00A8655C">
        <w:rPr>
          <w:sz w:val="24"/>
          <w:szCs w:val="24"/>
          <w:lang w:val="sr-Latn-RS"/>
        </w:rPr>
        <w:t xml:space="preserve"> sa jednim centrom podataka i Cassandra klaster sa više centara podataka, u poglavljima 3.1.1. i 3.1.2. biće detaljno opisana oba</w:t>
      </w:r>
      <w:r>
        <w:rPr>
          <w:lang w:val="sr-Latn-RS"/>
        </w:rPr>
        <w:t>.</w:t>
      </w:r>
    </w:p>
    <w:p w14:paraId="3A835181" w14:textId="1A243A24" w:rsidR="005407DB" w:rsidRDefault="005407DB" w:rsidP="00A8655C">
      <w:pPr>
        <w:ind w:firstLine="720"/>
        <w:rPr>
          <w:lang w:val="sr-Latn-RS"/>
        </w:rPr>
      </w:pPr>
    </w:p>
    <w:p w14:paraId="77AE0024" w14:textId="2637E39D" w:rsidR="00BC3CE1" w:rsidRPr="00A13EC1" w:rsidRDefault="005407DB" w:rsidP="005407DB">
      <w:pPr>
        <w:pStyle w:val="Heading3"/>
        <w:numPr>
          <w:ilvl w:val="2"/>
          <w:numId w:val="2"/>
        </w:numPr>
        <w:rPr>
          <w:rFonts w:ascii="Times New Roman" w:hAnsi="Times New Roman" w:cs="Times New Roman"/>
          <w:b/>
          <w:bCs/>
          <w:color w:val="0D0D0D" w:themeColor="text1" w:themeTint="F2"/>
          <w:lang w:val="sr-Latn-RS"/>
        </w:rPr>
      </w:pPr>
      <w:bookmarkStart w:id="6" w:name="_Toc106805942"/>
      <w:r w:rsidRPr="00A13EC1">
        <w:rPr>
          <w:rFonts w:ascii="Times New Roman" w:hAnsi="Times New Roman" w:cs="Times New Roman"/>
          <w:b/>
          <w:bCs/>
          <w:color w:val="0D0D0D" w:themeColor="text1" w:themeTint="F2"/>
          <w:lang w:val="sr-Latn-RS"/>
        </w:rPr>
        <w:t>Inicijalizacija klastera sa više čvorova (jedan centar podataka</w:t>
      </w:r>
      <w:r w:rsidR="00512D7C" w:rsidRPr="00A13EC1">
        <w:rPr>
          <w:rFonts w:ascii="Times New Roman" w:hAnsi="Times New Roman" w:cs="Times New Roman"/>
          <w:b/>
          <w:bCs/>
          <w:color w:val="0D0D0D" w:themeColor="text1" w:themeTint="F2"/>
          <w:lang w:val="sr-Latn-RS"/>
        </w:rPr>
        <w:t>)</w:t>
      </w:r>
      <w:bookmarkEnd w:id="6"/>
    </w:p>
    <w:p w14:paraId="41E73409" w14:textId="5DC41B3A" w:rsidR="00F57E93" w:rsidRPr="00A13EC1" w:rsidRDefault="00F57E93" w:rsidP="00F57E93">
      <w:pPr>
        <w:rPr>
          <w:b/>
          <w:bCs/>
          <w:color w:val="0D0D0D" w:themeColor="text1" w:themeTint="F2"/>
          <w:lang w:val="sr-Latn-RS"/>
        </w:rPr>
      </w:pPr>
    </w:p>
    <w:p w14:paraId="0431204D" w14:textId="7721DE77" w:rsidR="00460A2B" w:rsidRDefault="00CE4463" w:rsidP="00460A2B">
      <w:pPr>
        <w:ind w:firstLine="720"/>
        <w:jc w:val="both"/>
        <w:rPr>
          <w:color w:val="0D0D0D" w:themeColor="text1" w:themeTint="F2"/>
          <w:sz w:val="24"/>
          <w:szCs w:val="24"/>
          <w:lang w:val="sr-Latn-RS"/>
        </w:rPr>
      </w:pPr>
      <w:r>
        <w:rPr>
          <w:color w:val="0D0D0D" w:themeColor="text1" w:themeTint="F2"/>
          <w:sz w:val="24"/>
          <w:szCs w:val="24"/>
          <w:lang w:val="sr-Latn-RS"/>
        </w:rPr>
        <w:t>U ovom poglavlju biće reči o primeni klastera Apache Cassandre sa jednim centrom podataka.</w:t>
      </w:r>
      <w:r w:rsidR="00460A2B">
        <w:rPr>
          <w:color w:val="0D0D0D" w:themeColor="text1" w:themeTint="F2"/>
          <w:sz w:val="24"/>
          <w:szCs w:val="24"/>
          <w:lang w:val="sr-Latn-RS"/>
        </w:rPr>
        <w:t xml:space="preserve"> Postoje preduslovi koji treba da budu ispunjeni kako bi moglo da se koristi.</w:t>
      </w:r>
      <w:r w:rsidR="00DF2D45">
        <w:rPr>
          <w:color w:val="0D0D0D" w:themeColor="text1" w:themeTint="F2"/>
          <w:sz w:val="24"/>
          <w:szCs w:val="24"/>
          <w:lang w:val="sr-Latn-RS"/>
        </w:rPr>
        <w:t xml:space="preserve"> Svaki čvor mora biti ispravno konfigurisan pre pokretanja klastera. </w:t>
      </w:r>
      <w:r w:rsidR="00D67D82">
        <w:rPr>
          <w:color w:val="0D0D0D" w:themeColor="text1" w:themeTint="F2"/>
          <w:sz w:val="24"/>
          <w:szCs w:val="24"/>
          <w:lang w:val="sr-Latn-RS"/>
        </w:rPr>
        <w:t>Koraci koje je potrebno odrediti ili izvršiti pre pokr</w:t>
      </w:r>
      <w:r w:rsidR="00E53E85">
        <w:rPr>
          <w:color w:val="0D0D0D" w:themeColor="text1" w:themeTint="F2"/>
          <w:sz w:val="24"/>
          <w:szCs w:val="24"/>
          <w:lang w:val="sr-Latn-RS"/>
        </w:rPr>
        <w:t>eta</w:t>
      </w:r>
      <w:r w:rsidR="00D67D82">
        <w:rPr>
          <w:color w:val="0D0D0D" w:themeColor="text1" w:themeTint="F2"/>
          <w:sz w:val="24"/>
          <w:szCs w:val="24"/>
          <w:lang w:val="sr-Latn-RS"/>
        </w:rPr>
        <w:t>nja klastera su:</w:t>
      </w:r>
    </w:p>
    <w:p w14:paraId="696062B4" w14:textId="168B216C" w:rsidR="00252E68" w:rsidRDefault="00252E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 xml:space="preserve">Dobro razumevanje kako Cassandra radi. </w:t>
      </w:r>
    </w:p>
    <w:p w14:paraId="728DF60A" w14:textId="7D264036" w:rsidR="00252E68" w:rsidRDefault="00252E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Instaliranje Cassandre na svakom čvoru.</w:t>
      </w:r>
    </w:p>
    <w:p w14:paraId="3F7A4CE1" w14:textId="4DCDE8F4" w:rsidR="00252E68" w:rsidRDefault="00594A97"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Odabir imena za klaster.</w:t>
      </w:r>
    </w:p>
    <w:p w14:paraId="6F6EBEB1" w14:textId="43143F8D" w:rsidR="00594A97" w:rsidRDefault="00594A97"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Dobijanje IP adrese svakog čvora.</w:t>
      </w:r>
    </w:p>
    <w:p w14:paraId="277BF7AD" w14:textId="14AE66D0" w:rsidR="00594A97" w:rsidRDefault="001A05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 xml:space="preserve">Određivanje koji čvorovi će biti semenski čvorovi. Ne prave se svi čvorovi semenskim čvorovima. </w:t>
      </w:r>
    </w:p>
    <w:p w14:paraId="01AAF0A4" w14:textId="6CE8E7B8" w:rsidR="001A0568" w:rsidRDefault="001A05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lastRenderedPageBreak/>
        <w:t>Određivanje strategije dojavljivanja i replikacije.</w:t>
      </w:r>
      <w:r w:rsidR="00912386">
        <w:rPr>
          <w:color w:val="0D0D0D" w:themeColor="text1" w:themeTint="F2"/>
          <w:sz w:val="24"/>
          <w:szCs w:val="24"/>
          <w:lang w:val="sr-Latn-RS"/>
        </w:rPr>
        <w:t xml:space="preserve"> Preporučeni su GossipingPropertyFileSnitch i NetworkTopologyStrategy.</w:t>
      </w:r>
    </w:p>
    <w:p w14:paraId="63256F02" w14:textId="6B75263D" w:rsidR="001A0568" w:rsidRDefault="001A05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Određivanje konvencije imenovanja za svaki stalak. Na primer, dobra imena su RAC1, RAC2 ili R101, R102.</w:t>
      </w:r>
    </w:p>
    <w:p w14:paraId="0848DEA9" w14:textId="7F190B25" w:rsidR="00AC6211" w:rsidRDefault="003221E9"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 xml:space="preserve">Konfiguraciona datoteka </w:t>
      </w:r>
      <w:r w:rsidRPr="0023081A">
        <w:rPr>
          <w:i/>
          <w:iCs/>
          <w:color w:val="0D0D0D" w:themeColor="text1" w:themeTint="F2"/>
          <w:sz w:val="24"/>
          <w:szCs w:val="24"/>
          <w:lang w:val="sr-Latn-RS"/>
        </w:rPr>
        <w:t>cassandra.yaml</w:t>
      </w:r>
      <w:r>
        <w:rPr>
          <w:color w:val="0D0D0D" w:themeColor="text1" w:themeTint="F2"/>
          <w:sz w:val="24"/>
          <w:szCs w:val="24"/>
          <w:lang w:val="sr-Latn-RS"/>
        </w:rPr>
        <w:t xml:space="preserve"> i datoteke svojstava kao što je </w:t>
      </w:r>
      <w:r w:rsidRPr="0023081A">
        <w:rPr>
          <w:i/>
          <w:iCs/>
          <w:color w:val="0D0D0D" w:themeColor="text1" w:themeTint="F2"/>
          <w:sz w:val="24"/>
          <w:szCs w:val="24"/>
          <w:lang w:val="sr-Latn-RS"/>
        </w:rPr>
        <w:t>cassandra</w:t>
      </w:r>
      <w:r w:rsidR="0023081A">
        <w:rPr>
          <w:i/>
          <w:iCs/>
          <w:color w:val="0D0D0D" w:themeColor="text1" w:themeTint="F2"/>
          <w:sz w:val="24"/>
          <w:szCs w:val="24"/>
          <w:lang w:val="sr-Latn-RS"/>
        </w:rPr>
        <w:t>-</w:t>
      </w:r>
      <w:r w:rsidRPr="0023081A">
        <w:rPr>
          <w:i/>
          <w:iCs/>
          <w:color w:val="0D0D0D" w:themeColor="text1" w:themeTint="F2"/>
          <w:sz w:val="24"/>
          <w:szCs w:val="24"/>
          <w:lang w:val="sr-Latn-RS"/>
        </w:rPr>
        <w:t>rackdc.properties</w:t>
      </w:r>
      <w:r>
        <w:rPr>
          <w:color w:val="0D0D0D" w:themeColor="text1" w:themeTint="F2"/>
          <w:sz w:val="24"/>
          <w:szCs w:val="24"/>
          <w:lang w:val="sr-Latn-RS"/>
        </w:rPr>
        <w:t xml:space="preserve"> davu više opcija za konfiguraciju. </w:t>
      </w:r>
      <w:r w:rsidR="001004B6">
        <w:rPr>
          <w:color w:val="0D0D0D" w:themeColor="text1" w:themeTint="F2"/>
          <w:sz w:val="24"/>
          <w:szCs w:val="24"/>
          <w:lang w:val="sr-Latn-RS"/>
        </w:rPr>
        <w:t>[3]</w:t>
      </w:r>
    </w:p>
    <w:p w14:paraId="1CE3B1B2" w14:textId="0780F9DB" w:rsidR="00D92051" w:rsidRDefault="00D92051" w:rsidP="00D92051">
      <w:pPr>
        <w:jc w:val="both"/>
        <w:rPr>
          <w:color w:val="0D0D0D" w:themeColor="text1" w:themeTint="F2"/>
          <w:sz w:val="24"/>
          <w:szCs w:val="24"/>
          <w:lang w:val="sr-Latn-RS"/>
        </w:rPr>
      </w:pPr>
    </w:p>
    <w:p w14:paraId="79FDF1F0" w14:textId="36E8BA58" w:rsidR="00D92051" w:rsidRDefault="00240752" w:rsidP="00D92051">
      <w:pPr>
        <w:jc w:val="both"/>
        <w:rPr>
          <w:color w:val="0D0D0D" w:themeColor="text1" w:themeTint="F2"/>
          <w:sz w:val="24"/>
          <w:szCs w:val="24"/>
          <w:lang w:val="sr-Latn-RS"/>
        </w:rPr>
      </w:pPr>
      <w:r>
        <w:rPr>
          <w:color w:val="0D0D0D" w:themeColor="text1" w:themeTint="F2"/>
          <w:sz w:val="24"/>
          <w:szCs w:val="24"/>
          <w:lang w:val="sr-Latn-RS"/>
        </w:rPr>
        <w:t xml:space="preserve">Ovaj primer </w:t>
      </w:r>
      <w:r w:rsidR="0040432E">
        <w:rPr>
          <w:color w:val="0D0D0D" w:themeColor="text1" w:themeTint="F2"/>
          <w:sz w:val="24"/>
          <w:szCs w:val="24"/>
          <w:lang w:val="sr-Latn-RS"/>
        </w:rPr>
        <w:t>opisuje instaliranje klastera od 6 čvorova koji obuhvata 2 stalka u jednom centru podataka. Svaki čvor je već konfigurisan da koristi GossipingPropertyFileSnitch</w:t>
      </w:r>
      <w:r w:rsidR="00854FE6">
        <w:rPr>
          <w:color w:val="0D0D0D" w:themeColor="text1" w:themeTint="F2"/>
          <w:sz w:val="24"/>
          <w:szCs w:val="24"/>
          <w:lang w:val="sr-Latn-RS"/>
        </w:rPr>
        <w:t xml:space="preserve"> i 256 virtualnih čvorova (vnodes).</w:t>
      </w:r>
    </w:p>
    <w:p w14:paraId="19419824" w14:textId="04764C36" w:rsidR="00DB5C71" w:rsidRDefault="00DB5C71" w:rsidP="00D92051">
      <w:pPr>
        <w:jc w:val="both"/>
        <w:rPr>
          <w:color w:val="0D0D0D" w:themeColor="text1" w:themeTint="F2"/>
          <w:sz w:val="24"/>
          <w:szCs w:val="24"/>
          <w:lang w:val="sr-Latn-RS"/>
        </w:rPr>
      </w:pPr>
    </w:p>
    <w:p w14:paraId="495670C2" w14:textId="6F346180" w:rsidR="00DB5C71" w:rsidRDefault="00DB5C71" w:rsidP="00D92051">
      <w:pPr>
        <w:jc w:val="both"/>
        <w:rPr>
          <w:color w:val="0D0D0D" w:themeColor="text1" w:themeTint="F2"/>
          <w:sz w:val="24"/>
          <w:szCs w:val="24"/>
          <w:lang w:val="sr-Latn-RS"/>
        </w:rPr>
      </w:pPr>
      <w:r>
        <w:rPr>
          <w:color w:val="0D0D0D" w:themeColor="text1" w:themeTint="F2"/>
          <w:sz w:val="24"/>
          <w:szCs w:val="24"/>
          <w:lang w:val="sr-Latn-RS"/>
        </w:rPr>
        <w:t xml:space="preserve">U Cassandri ’centar podataka’ je sinonim za ’grupnu replikaciju’. Oba termina se odnose na skup čvorova konfigurisanih kao grupa za potrebe replikacije. </w:t>
      </w:r>
    </w:p>
    <w:p w14:paraId="478D5F44" w14:textId="158C7F9C" w:rsidR="00623005" w:rsidRDefault="00623005" w:rsidP="00D92051">
      <w:pPr>
        <w:jc w:val="both"/>
        <w:rPr>
          <w:color w:val="0D0D0D" w:themeColor="text1" w:themeTint="F2"/>
          <w:sz w:val="24"/>
          <w:szCs w:val="24"/>
          <w:lang w:val="sr-Latn-RS"/>
        </w:rPr>
      </w:pPr>
    </w:p>
    <w:p w14:paraId="4A083739" w14:textId="1B0DB38B" w:rsidR="00623005" w:rsidRDefault="00623005" w:rsidP="00D92051">
      <w:pPr>
        <w:jc w:val="both"/>
        <w:rPr>
          <w:color w:val="0D0D0D" w:themeColor="text1" w:themeTint="F2"/>
          <w:sz w:val="24"/>
          <w:szCs w:val="24"/>
          <w:lang w:val="sr-Latn-RS"/>
        </w:rPr>
      </w:pPr>
      <w:r>
        <w:rPr>
          <w:color w:val="0D0D0D" w:themeColor="text1" w:themeTint="F2"/>
          <w:sz w:val="24"/>
          <w:szCs w:val="24"/>
          <w:lang w:val="sr-Latn-RS"/>
        </w:rPr>
        <w:t>Procedura je sledeća:</w:t>
      </w:r>
    </w:p>
    <w:p w14:paraId="77ADA825" w14:textId="78E5DA1C" w:rsidR="00623005" w:rsidRDefault="00787630" w:rsidP="00787630">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Pretpostavlja se da je Cassandra instalirana na sledećim čvorovima:</w:t>
      </w:r>
    </w:p>
    <w:p w14:paraId="71548B91" w14:textId="09D0B557" w:rsidR="00D64115"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node0 110.82.155.0 (seed1)</w:t>
      </w:r>
    </w:p>
    <w:p w14:paraId="62CA0C1D" w14:textId="19D3DEB9"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node1 110.82.155.1</w:t>
      </w:r>
    </w:p>
    <w:p w14:paraId="7C3FAA2B" w14:textId="77777777"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node2 110.82.155.2</w:t>
      </w:r>
    </w:p>
    <w:p w14:paraId="31703A91" w14:textId="77777777"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node3 110.82.156.3 (seed2)</w:t>
      </w:r>
    </w:p>
    <w:p w14:paraId="3983ABC3" w14:textId="77777777"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node4 110.82.156.4</w:t>
      </w:r>
    </w:p>
    <w:p w14:paraId="0B611E93" w14:textId="77777777"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r w:rsidRPr="00D64115">
        <w:rPr>
          <w:rFonts w:ascii="Courier New" w:hAnsi="Courier New" w:cs="Courier New"/>
          <w:color w:val="2D3133"/>
          <w:sz w:val="20"/>
          <w:szCs w:val="20"/>
          <w:bdr w:val="none" w:sz="0" w:space="0" w:color="auto" w:frame="1"/>
          <w:lang w:val="en-US"/>
        </w:rPr>
        <w:t>node5 110.82.156.5</w:t>
      </w:r>
    </w:p>
    <w:p w14:paraId="24ED67BF" w14:textId="72A40C6B" w:rsidR="00787630" w:rsidRDefault="00736513" w:rsidP="007E42F0">
      <w:pPr>
        <w:ind w:left="360" w:firstLine="360"/>
        <w:jc w:val="both"/>
        <w:rPr>
          <w:color w:val="0D0D0D" w:themeColor="text1" w:themeTint="F2"/>
          <w:sz w:val="24"/>
          <w:szCs w:val="24"/>
          <w:lang w:val="sr-Latn-RS"/>
        </w:rPr>
      </w:pPr>
      <w:r>
        <w:rPr>
          <w:color w:val="0D0D0D" w:themeColor="text1" w:themeTint="F2"/>
          <w:sz w:val="24"/>
          <w:szCs w:val="24"/>
          <w:lang w:val="sr-Latn-RS"/>
        </w:rPr>
        <w:t>Najbolja praksa je da postoji više od jednog početnog čvora po centru podataka.</w:t>
      </w:r>
    </w:p>
    <w:p w14:paraId="1A7D6141" w14:textId="09E2E89A" w:rsidR="00736513" w:rsidRDefault="0074548B" w:rsidP="000C0556">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 xml:space="preserve">Ako postoji zaštitni zid koji radi u klasteru, potrebno je otvoriti određene portove za komunikaciju između čvorova. </w:t>
      </w:r>
    </w:p>
    <w:p w14:paraId="61020A06" w14:textId="65F2FBDA" w:rsidR="0068512A" w:rsidRDefault="0068512A" w:rsidP="000C0556">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 xml:space="preserve">Ako </w:t>
      </w:r>
      <w:r w:rsidR="0082275F">
        <w:rPr>
          <w:color w:val="0D0D0D" w:themeColor="text1" w:themeTint="F2"/>
          <w:sz w:val="24"/>
          <w:szCs w:val="24"/>
          <w:lang w:val="sr-Latn-RS"/>
        </w:rPr>
        <w:t>Cassandra radi, mora se zaustaviti server i izbrisati podaci. Osim uklanjanja podrazumevanog cluster_name (Test Cluster) iz sistemske tabele. Svi čvorovi mora da koriste isto ime klastera.</w:t>
      </w:r>
    </w:p>
    <w:p w14:paraId="35B4CD5C" w14:textId="4F2E5833" w:rsidR="0082275F" w:rsidRDefault="0082275F" w:rsidP="0082275F">
      <w:pPr>
        <w:pStyle w:val="ListParagraph"/>
        <w:jc w:val="both"/>
        <w:rPr>
          <w:color w:val="0D0D0D" w:themeColor="text1" w:themeTint="F2"/>
          <w:sz w:val="24"/>
          <w:szCs w:val="24"/>
          <w:lang w:val="sr-Latn-RS"/>
        </w:rPr>
      </w:pPr>
      <w:r>
        <w:rPr>
          <w:color w:val="0D0D0D" w:themeColor="text1" w:themeTint="F2"/>
          <w:sz w:val="24"/>
          <w:szCs w:val="24"/>
          <w:lang w:val="sr-Latn-RS"/>
        </w:rPr>
        <w:t>Instalacija paketa:</w:t>
      </w:r>
    </w:p>
    <w:p w14:paraId="3FFA8EDE" w14:textId="2EFA191D" w:rsidR="0082275F" w:rsidRDefault="0082275F" w:rsidP="0082275F">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Zaustavljanje Cassandre:</w:t>
      </w:r>
    </w:p>
    <w:p w14:paraId="63DD00C0" w14:textId="77777777" w:rsidR="002C23E9" w:rsidRPr="002C23E9" w:rsidRDefault="002C23E9" w:rsidP="002C23E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1440"/>
        <w:rPr>
          <w:rFonts w:ascii="Courier New" w:hAnsi="Courier New" w:cs="Courier New"/>
          <w:color w:val="2D3133"/>
          <w:sz w:val="24"/>
          <w:szCs w:val="24"/>
          <w:lang w:val="en-US"/>
        </w:rPr>
      </w:pPr>
      <w:proofErr w:type="spellStart"/>
      <w:r w:rsidRPr="002C23E9">
        <w:rPr>
          <w:rFonts w:ascii="Courier New" w:hAnsi="Courier New" w:cs="Courier New"/>
          <w:color w:val="2D3133"/>
          <w:sz w:val="24"/>
          <w:szCs w:val="24"/>
          <w:lang w:val="en-US"/>
        </w:rPr>
        <w:t>sudo</w:t>
      </w:r>
      <w:proofErr w:type="spellEnd"/>
      <w:r w:rsidRPr="002C23E9">
        <w:rPr>
          <w:rFonts w:ascii="Courier New" w:hAnsi="Courier New" w:cs="Courier New"/>
          <w:color w:val="2D3133"/>
          <w:sz w:val="24"/>
          <w:szCs w:val="24"/>
          <w:lang w:val="en-US"/>
        </w:rPr>
        <w:t xml:space="preserve"> service </w:t>
      </w:r>
      <w:proofErr w:type="spellStart"/>
      <w:r w:rsidRPr="002C23E9">
        <w:rPr>
          <w:rFonts w:ascii="Courier New" w:hAnsi="Courier New" w:cs="Courier New"/>
          <w:color w:val="2D3133"/>
          <w:sz w:val="24"/>
          <w:szCs w:val="24"/>
          <w:lang w:val="en-US"/>
        </w:rPr>
        <w:t>cassandra</w:t>
      </w:r>
      <w:proofErr w:type="spellEnd"/>
      <w:r w:rsidRPr="002C23E9">
        <w:rPr>
          <w:rFonts w:ascii="Courier New" w:hAnsi="Courier New" w:cs="Courier New"/>
          <w:color w:val="2D3133"/>
          <w:sz w:val="24"/>
          <w:szCs w:val="24"/>
          <w:lang w:val="en-US"/>
        </w:rPr>
        <w:t xml:space="preserve"> stop #Stops Cassandra</w:t>
      </w:r>
    </w:p>
    <w:p w14:paraId="4BA23AC9" w14:textId="71147DA3" w:rsidR="0082275F" w:rsidRDefault="00397357" w:rsidP="0039735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Brisanje podataka:</w:t>
      </w:r>
    </w:p>
    <w:p w14:paraId="58519670" w14:textId="77777777" w:rsidR="00251BDB" w:rsidRDefault="00251BDB" w:rsidP="00B311DE">
      <w:pPr>
        <w:pStyle w:val="HTMLPreformatted"/>
        <w:shd w:val="clear" w:color="auto" w:fill="F8F9FA"/>
        <w:spacing w:before="180" w:after="30"/>
        <w:ind w:left="1440"/>
        <w:rPr>
          <w:color w:val="2D3133"/>
          <w:sz w:val="24"/>
          <w:szCs w:val="24"/>
        </w:rPr>
      </w:pPr>
      <w:proofErr w:type="spellStart"/>
      <w:r>
        <w:rPr>
          <w:color w:val="2D3133"/>
          <w:sz w:val="24"/>
          <w:szCs w:val="24"/>
        </w:rPr>
        <w:t>sudo</w:t>
      </w:r>
      <w:proofErr w:type="spellEnd"/>
      <w:r>
        <w:rPr>
          <w:color w:val="2D3133"/>
          <w:sz w:val="24"/>
          <w:szCs w:val="24"/>
        </w:rPr>
        <w:t xml:space="preserve"> rm -rf /var/lib/</w:t>
      </w:r>
      <w:proofErr w:type="spellStart"/>
      <w:r>
        <w:rPr>
          <w:color w:val="2D3133"/>
          <w:sz w:val="24"/>
          <w:szCs w:val="24"/>
        </w:rPr>
        <w:t>cassandra</w:t>
      </w:r>
      <w:proofErr w:type="spellEnd"/>
      <w:r>
        <w:rPr>
          <w:color w:val="2D3133"/>
          <w:sz w:val="24"/>
          <w:szCs w:val="24"/>
        </w:rPr>
        <w:t>/*</w:t>
      </w:r>
    </w:p>
    <w:p w14:paraId="3A24DCF0" w14:textId="26BA4B2C" w:rsidR="00397357" w:rsidRDefault="00827517" w:rsidP="00827517">
      <w:pPr>
        <w:jc w:val="both"/>
        <w:rPr>
          <w:color w:val="0D0D0D" w:themeColor="text1" w:themeTint="F2"/>
          <w:sz w:val="24"/>
          <w:szCs w:val="24"/>
          <w:lang w:val="sr-Latn-RS"/>
        </w:rPr>
      </w:pPr>
      <w:r>
        <w:rPr>
          <w:color w:val="0D0D0D" w:themeColor="text1" w:themeTint="F2"/>
          <w:sz w:val="24"/>
          <w:szCs w:val="24"/>
          <w:lang w:val="sr-Latn-RS"/>
        </w:rPr>
        <w:tab/>
        <w:t>Instalacije tarball:</w:t>
      </w:r>
    </w:p>
    <w:p w14:paraId="65188C1C" w14:textId="77777777" w:rsidR="00A44CDF" w:rsidRPr="00A44CDF" w:rsidRDefault="00697BE9" w:rsidP="00A44CDF">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Stopiranje Cassandre:</w:t>
      </w:r>
      <w:r w:rsidR="00600B3F" w:rsidRPr="00A44CDF">
        <w:rPr>
          <w:rFonts w:ascii="Courier New" w:hAnsi="Courier New" w:cs="Courier New"/>
          <w:color w:val="2D3133"/>
          <w:sz w:val="24"/>
          <w:szCs w:val="24"/>
          <w:lang w:val="en-US"/>
        </w:rPr>
        <w:tab/>
      </w:r>
      <w:r w:rsidR="00600B3F" w:rsidRPr="00A44CDF">
        <w:rPr>
          <w:rFonts w:ascii="Courier New" w:hAnsi="Courier New" w:cs="Courier New"/>
          <w:color w:val="2D3133"/>
          <w:sz w:val="24"/>
          <w:szCs w:val="24"/>
          <w:lang w:val="en-US"/>
        </w:rPr>
        <w:br/>
      </w:r>
      <w:proofErr w:type="spellStart"/>
      <w:r w:rsidR="00600B3F" w:rsidRPr="00A44CDF">
        <w:rPr>
          <w:rFonts w:ascii="Courier New" w:hAnsi="Courier New" w:cs="Courier New"/>
          <w:color w:val="2D3133"/>
          <w:sz w:val="24"/>
          <w:szCs w:val="24"/>
          <w:lang w:val="en-US"/>
        </w:rPr>
        <w:t>ps</w:t>
      </w:r>
      <w:proofErr w:type="spellEnd"/>
      <w:r w:rsidR="00600B3F" w:rsidRPr="00A44CDF">
        <w:rPr>
          <w:rFonts w:ascii="Courier New" w:hAnsi="Courier New" w:cs="Courier New"/>
          <w:color w:val="2D3133"/>
          <w:sz w:val="24"/>
          <w:szCs w:val="24"/>
          <w:lang w:val="en-US"/>
        </w:rPr>
        <w:t xml:space="preserve"> </w:t>
      </w:r>
      <w:proofErr w:type="spellStart"/>
      <w:r w:rsidR="00600B3F" w:rsidRPr="00A44CDF">
        <w:rPr>
          <w:rFonts w:ascii="Courier New" w:hAnsi="Courier New" w:cs="Courier New"/>
          <w:color w:val="2D3133"/>
          <w:sz w:val="24"/>
          <w:szCs w:val="24"/>
          <w:lang w:val="en-US"/>
        </w:rPr>
        <w:t>auwx</w:t>
      </w:r>
      <w:proofErr w:type="spellEnd"/>
      <w:r w:rsidR="00600B3F" w:rsidRPr="00A44CDF">
        <w:rPr>
          <w:rFonts w:ascii="Courier New" w:hAnsi="Courier New" w:cs="Courier New"/>
          <w:color w:val="2D3133"/>
          <w:sz w:val="24"/>
          <w:szCs w:val="24"/>
          <w:lang w:val="en-US"/>
        </w:rPr>
        <w:t xml:space="preserve"> | grep Cassandra</w:t>
      </w:r>
    </w:p>
    <w:p w14:paraId="6C316F1A" w14:textId="7984575D" w:rsidR="00600B3F" w:rsidRPr="00A44CDF" w:rsidRDefault="00600B3F" w:rsidP="00A44CDF">
      <w:pPr>
        <w:pStyle w:val="ListParagraph"/>
        <w:ind w:left="1440"/>
        <w:jc w:val="both"/>
        <w:rPr>
          <w:color w:val="0D0D0D" w:themeColor="text1" w:themeTint="F2"/>
          <w:sz w:val="24"/>
          <w:szCs w:val="24"/>
          <w:lang w:val="sr-Latn-RS"/>
        </w:rPr>
      </w:pPr>
      <w:r w:rsidRPr="00A44CDF">
        <w:rPr>
          <w:rFonts w:ascii="Courier New" w:hAnsi="Courier New" w:cs="Courier New"/>
          <w:color w:val="2D3133"/>
          <w:sz w:val="24"/>
          <w:szCs w:val="24"/>
          <w:lang w:val="en-US"/>
        </w:rPr>
        <w:br/>
      </w:r>
      <w:proofErr w:type="spellStart"/>
      <w:r w:rsidRPr="00A44CDF">
        <w:rPr>
          <w:rFonts w:ascii="Courier New" w:hAnsi="Courier New" w:cs="Courier New"/>
          <w:color w:val="2D3133"/>
          <w:sz w:val="24"/>
          <w:szCs w:val="24"/>
          <w:lang w:val="en-US"/>
        </w:rPr>
        <w:t>sudo</w:t>
      </w:r>
      <w:proofErr w:type="spellEnd"/>
      <w:r w:rsidRPr="00A44CDF">
        <w:rPr>
          <w:rFonts w:ascii="Courier New" w:hAnsi="Courier New" w:cs="Courier New"/>
          <w:color w:val="2D3133"/>
          <w:sz w:val="24"/>
          <w:szCs w:val="24"/>
          <w:lang w:val="en-US"/>
        </w:rPr>
        <w:t xml:space="preserve"> </w:t>
      </w:r>
      <w:r w:rsidRPr="00A44CDF">
        <w:rPr>
          <w:rFonts w:ascii="Courier New" w:hAnsi="Courier New" w:cs="Courier New"/>
          <w:color w:val="0086B3"/>
          <w:sz w:val="24"/>
          <w:szCs w:val="24"/>
          <w:lang w:val="en-US"/>
        </w:rPr>
        <w:t>kill</w:t>
      </w:r>
      <w:r w:rsidRPr="00A44CDF">
        <w:rPr>
          <w:rFonts w:ascii="Courier New" w:hAnsi="Courier New" w:cs="Courier New"/>
          <w:color w:val="2D3133"/>
          <w:sz w:val="24"/>
          <w:szCs w:val="24"/>
          <w:lang w:val="en-US"/>
        </w:rPr>
        <w:t xml:space="preserve"> </w:t>
      </w:r>
      <w:proofErr w:type="spellStart"/>
      <w:r w:rsidRPr="00A44CDF">
        <w:rPr>
          <w:rFonts w:ascii="Courier New" w:hAnsi="Courier New" w:cs="Courier New"/>
          <w:b/>
          <w:bCs/>
          <w:i/>
          <w:iCs/>
          <w:color w:val="2D3133"/>
          <w:sz w:val="24"/>
          <w:szCs w:val="24"/>
          <w:lang w:val="en-US"/>
        </w:rPr>
        <w:t>pid</w:t>
      </w:r>
      <w:proofErr w:type="spellEnd"/>
    </w:p>
    <w:p w14:paraId="62B01574" w14:textId="2A8120A1" w:rsidR="00166E11" w:rsidRPr="00166E11" w:rsidRDefault="00295810" w:rsidP="00166E11">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Brisanje podataka:</w:t>
      </w:r>
    </w:p>
    <w:p w14:paraId="1833F1F6" w14:textId="54727B1D" w:rsidR="00166E11" w:rsidRDefault="00166E11" w:rsidP="00166E11">
      <w:pPr>
        <w:pStyle w:val="HTMLPreformatted"/>
        <w:shd w:val="clear" w:color="auto" w:fill="F8F9FA"/>
        <w:spacing w:before="180" w:after="30"/>
        <w:rPr>
          <w:color w:val="2D3133"/>
          <w:sz w:val="24"/>
          <w:szCs w:val="24"/>
        </w:rPr>
      </w:pPr>
      <w:r>
        <w:rPr>
          <w:color w:val="2D3133"/>
          <w:sz w:val="24"/>
          <w:szCs w:val="24"/>
        </w:rPr>
        <w:tab/>
      </w:r>
      <w:r>
        <w:rPr>
          <w:color w:val="2D3133"/>
          <w:sz w:val="24"/>
          <w:szCs w:val="24"/>
        </w:rPr>
        <w:tab/>
      </w:r>
      <w:proofErr w:type="spellStart"/>
      <w:r>
        <w:rPr>
          <w:color w:val="2D3133"/>
          <w:sz w:val="24"/>
          <w:szCs w:val="24"/>
        </w:rPr>
        <w:t>sudo</w:t>
      </w:r>
      <w:proofErr w:type="spellEnd"/>
      <w:r>
        <w:rPr>
          <w:color w:val="2D3133"/>
          <w:sz w:val="24"/>
          <w:szCs w:val="24"/>
        </w:rPr>
        <w:t xml:space="preserve"> rm -rf </w:t>
      </w:r>
      <w:proofErr w:type="spellStart"/>
      <w:r>
        <w:rPr>
          <w:rStyle w:val="HTMLVariable"/>
          <w:b/>
          <w:bCs/>
          <w:color w:val="2D3133"/>
          <w:sz w:val="24"/>
          <w:szCs w:val="24"/>
        </w:rPr>
        <w:t>install_location</w:t>
      </w:r>
      <w:proofErr w:type="spellEnd"/>
      <w:r>
        <w:rPr>
          <w:color w:val="2D3133"/>
          <w:sz w:val="24"/>
          <w:szCs w:val="24"/>
        </w:rPr>
        <w:t>/data/*</w:t>
      </w:r>
    </w:p>
    <w:p w14:paraId="064CBA44" w14:textId="77777777" w:rsidR="00295810" w:rsidRPr="00295810" w:rsidRDefault="00295810" w:rsidP="00295810">
      <w:pPr>
        <w:pStyle w:val="ListParagraph"/>
        <w:ind w:left="1440"/>
        <w:jc w:val="both"/>
        <w:rPr>
          <w:color w:val="0D0D0D" w:themeColor="text1" w:themeTint="F2"/>
          <w:sz w:val="24"/>
          <w:szCs w:val="24"/>
          <w:lang w:val="sr-Latn-RS"/>
        </w:rPr>
      </w:pPr>
    </w:p>
    <w:p w14:paraId="62A81A40" w14:textId="2F4DF180" w:rsidR="00133A3B" w:rsidRDefault="00307230" w:rsidP="00885B5B">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lastRenderedPageBreak/>
        <w:t>Podešavanje svojsta u datoteci cassandra.yaml za svaki čvor:</w:t>
      </w:r>
    </w:p>
    <w:p w14:paraId="5C369317" w14:textId="54F79686" w:rsidR="00307230" w:rsidRDefault="006C059B" w:rsidP="00307230">
      <w:pPr>
        <w:pStyle w:val="ListParagraph"/>
        <w:jc w:val="both"/>
        <w:rPr>
          <w:color w:val="0D0D0D" w:themeColor="text1" w:themeTint="F2"/>
          <w:sz w:val="24"/>
          <w:szCs w:val="24"/>
          <w:lang w:val="sr-Latn-RS"/>
        </w:rPr>
      </w:pPr>
      <w:r>
        <w:rPr>
          <w:color w:val="0D0D0D" w:themeColor="text1" w:themeTint="F2"/>
          <w:sz w:val="24"/>
          <w:szCs w:val="24"/>
          <w:lang w:val="sr-Latn-RS"/>
        </w:rPr>
        <w:t xml:space="preserve">Nakon što se bilo koja izmena izvrši u datoteci cassandra.yaml, mora se ponovo pokrenuti čvor da bi promene stupile na snagu. </w:t>
      </w:r>
    </w:p>
    <w:p w14:paraId="395680E6" w14:textId="37A272B9" w:rsidR="005D7AC3" w:rsidRDefault="005D7AC3" w:rsidP="00307230">
      <w:pPr>
        <w:pStyle w:val="ListParagraph"/>
        <w:jc w:val="both"/>
        <w:rPr>
          <w:color w:val="0D0D0D" w:themeColor="text1" w:themeTint="F2"/>
          <w:sz w:val="24"/>
          <w:szCs w:val="24"/>
          <w:lang w:val="sr-Latn-RS"/>
        </w:rPr>
      </w:pPr>
      <w:r>
        <w:rPr>
          <w:color w:val="0D0D0D" w:themeColor="text1" w:themeTint="F2"/>
          <w:sz w:val="24"/>
          <w:szCs w:val="24"/>
          <w:lang w:val="sr-Latn-RS"/>
        </w:rPr>
        <w:t>Svojstva za podešavanje su:</w:t>
      </w:r>
    </w:p>
    <w:p w14:paraId="6E17E2E5" w14:textId="63F1D361" w:rsidR="005D7AC3" w:rsidRDefault="008B7967"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cluster_name:</w:t>
      </w:r>
    </w:p>
    <w:p w14:paraId="4F47219B" w14:textId="4B83115D" w:rsidR="008B7967" w:rsidRDefault="008B7967"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num_tokens: recommended value: 256</w:t>
      </w:r>
    </w:p>
    <w:p w14:paraId="7E3E04EF" w14:textId="48CAEB2F" w:rsidR="008B7967" w:rsidRDefault="00474989"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-seeds:</w:t>
      </w:r>
      <w:r w:rsidR="00053DA5">
        <w:rPr>
          <w:color w:val="0D0D0D" w:themeColor="text1" w:themeTint="F2"/>
          <w:sz w:val="24"/>
          <w:szCs w:val="24"/>
          <w:lang w:val="sr-Latn-RS"/>
        </w:rPr>
        <w:t>interna IP adresa svakod seed čvora</w:t>
      </w:r>
    </w:p>
    <w:p w14:paraId="2BAD336E" w14:textId="2D54542A" w:rsidR="00053DA5" w:rsidRDefault="00053DA5" w:rsidP="00053DA5">
      <w:pPr>
        <w:pStyle w:val="ListParagraph"/>
        <w:ind w:left="1440"/>
        <w:jc w:val="both"/>
        <w:rPr>
          <w:color w:val="0D0D0D" w:themeColor="text1" w:themeTint="F2"/>
          <w:sz w:val="24"/>
          <w:szCs w:val="24"/>
          <w:lang w:val="sr-Latn-RS"/>
        </w:rPr>
      </w:pPr>
      <w:r>
        <w:rPr>
          <w:color w:val="0D0D0D" w:themeColor="text1" w:themeTint="F2"/>
          <w:sz w:val="24"/>
          <w:szCs w:val="24"/>
          <w:lang w:val="sr-Latn-RS"/>
        </w:rPr>
        <w:t>U novim klasterima. Početni čvorovi ne vrše pokretanje (proces pridruživanja novog čvora postojećem klasteru).</w:t>
      </w:r>
    </w:p>
    <w:p w14:paraId="12804438" w14:textId="53C6816B" w:rsidR="00474989" w:rsidRDefault="00474989"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listen_address:</w:t>
      </w:r>
    </w:p>
    <w:p w14:paraId="015FCF60" w14:textId="50B8EF73" w:rsidR="00770285" w:rsidRDefault="00770285" w:rsidP="00770285">
      <w:pPr>
        <w:pStyle w:val="ListParagraph"/>
        <w:ind w:left="1440"/>
        <w:jc w:val="both"/>
        <w:rPr>
          <w:color w:val="0D0D0D" w:themeColor="text1" w:themeTint="F2"/>
          <w:sz w:val="24"/>
          <w:szCs w:val="24"/>
          <w:lang w:val="sr-Latn-RS"/>
        </w:rPr>
      </w:pPr>
      <w:r>
        <w:rPr>
          <w:color w:val="0D0D0D" w:themeColor="text1" w:themeTint="F2"/>
          <w:sz w:val="24"/>
          <w:szCs w:val="24"/>
          <w:lang w:val="sr-Latn-RS"/>
        </w:rPr>
        <w:t>Ako je čvor početni čvor, ova adre</w:t>
      </w:r>
      <w:r w:rsidR="00407070">
        <w:rPr>
          <w:color w:val="0D0D0D" w:themeColor="text1" w:themeTint="F2"/>
          <w:sz w:val="24"/>
          <w:szCs w:val="24"/>
          <w:lang w:val="sr-Latn-RS"/>
        </w:rPr>
        <w:t>s</w:t>
      </w:r>
      <w:r>
        <w:rPr>
          <w:color w:val="0D0D0D" w:themeColor="text1" w:themeTint="F2"/>
          <w:sz w:val="24"/>
          <w:szCs w:val="24"/>
          <w:lang w:val="sr-Latn-RS"/>
        </w:rPr>
        <w:t xml:space="preserve">a mora da se poklapa sa IP adresom na listi za početak. </w:t>
      </w:r>
      <w:r w:rsidR="00A12CB3">
        <w:rPr>
          <w:color w:val="0D0D0D" w:themeColor="text1" w:themeTint="F2"/>
          <w:sz w:val="24"/>
          <w:szCs w:val="24"/>
          <w:lang w:val="sr-Latn-RS"/>
        </w:rPr>
        <w:t>U suprotnom, komunikacija tračeva propada jer se ne zna seme.</w:t>
      </w:r>
    </w:p>
    <w:p w14:paraId="2F47E90B" w14:textId="4E2F1309" w:rsidR="0069064E" w:rsidRDefault="0069064E" w:rsidP="00770285">
      <w:pPr>
        <w:pStyle w:val="ListParagraph"/>
        <w:ind w:left="1440"/>
        <w:jc w:val="both"/>
        <w:rPr>
          <w:color w:val="0D0D0D" w:themeColor="text1" w:themeTint="F2"/>
          <w:sz w:val="24"/>
          <w:szCs w:val="24"/>
          <w:lang w:val="sr-Latn-RS"/>
        </w:rPr>
      </w:pPr>
      <w:r>
        <w:rPr>
          <w:color w:val="0D0D0D" w:themeColor="text1" w:themeTint="F2"/>
          <w:sz w:val="24"/>
          <w:szCs w:val="24"/>
          <w:lang w:val="sr-Latn-RS"/>
        </w:rPr>
        <w:t xml:space="preserve">Ako nije podešeno, </w:t>
      </w:r>
      <w:r w:rsidR="00417644">
        <w:rPr>
          <w:color w:val="0D0D0D" w:themeColor="text1" w:themeTint="F2"/>
          <w:sz w:val="24"/>
          <w:szCs w:val="24"/>
          <w:lang w:val="sr-Latn-RS"/>
        </w:rPr>
        <w:t>Cassandra traži od sistema lokalnu adresu, onu koja je povezana sa njegovim imenom hosta. U nekim slučajevima Cassandra ne daje tačnu adresu i mora se navesti adresa saslušanja.</w:t>
      </w:r>
    </w:p>
    <w:p w14:paraId="119096BE" w14:textId="687AB9F7" w:rsidR="00474989" w:rsidRDefault="00474989"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rpc_address:</w:t>
      </w:r>
      <w:r w:rsidR="00787778">
        <w:rPr>
          <w:color w:val="0D0D0D" w:themeColor="text1" w:themeTint="F2"/>
          <w:sz w:val="24"/>
          <w:szCs w:val="24"/>
          <w:lang w:val="sr-Latn-RS"/>
        </w:rPr>
        <w:t xml:space="preserve"> slušajte adresu za klijentske veze</w:t>
      </w:r>
    </w:p>
    <w:p w14:paraId="5AA35E7C" w14:textId="678F6B99" w:rsidR="00474989" w:rsidRDefault="00474989"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enpoint_snitch:</w:t>
      </w:r>
      <w:r w:rsidR="00495765">
        <w:rPr>
          <w:color w:val="0D0D0D" w:themeColor="text1" w:themeTint="F2"/>
          <w:sz w:val="24"/>
          <w:szCs w:val="24"/>
          <w:lang w:val="sr-Latn-RS"/>
        </w:rPr>
        <w:t xml:space="preserve"> ime doušnika </w:t>
      </w:r>
    </w:p>
    <w:p w14:paraId="041FA8D3" w14:textId="32D60DBC" w:rsidR="00275065" w:rsidRDefault="00275065" w:rsidP="00275065">
      <w:pPr>
        <w:jc w:val="both"/>
        <w:rPr>
          <w:color w:val="0D0D0D" w:themeColor="text1" w:themeTint="F2"/>
          <w:sz w:val="24"/>
          <w:szCs w:val="24"/>
          <w:lang w:val="sr-Latn-RS"/>
        </w:rPr>
      </w:pPr>
    </w:p>
    <w:p w14:paraId="58D9C5CE" w14:textId="4D750E98" w:rsidR="00275065" w:rsidRDefault="00275065" w:rsidP="00275065">
      <w:pPr>
        <w:ind w:left="720"/>
        <w:jc w:val="both"/>
        <w:rPr>
          <w:color w:val="0D0D0D" w:themeColor="text1" w:themeTint="F2"/>
          <w:sz w:val="24"/>
          <w:szCs w:val="24"/>
          <w:lang w:val="sr-Latn-RS"/>
        </w:rPr>
      </w:pPr>
      <w:r>
        <w:rPr>
          <w:color w:val="0D0D0D" w:themeColor="text1" w:themeTint="F2"/>
          <w:sz w:val="24"/>
          <w:szCs w:val="24"/>
          <w:lang w:val="sr-Latn-RS"/>
        </w:rPr>
        <w:t>Ako su čvorovi u klasteru identični u pogledu izgleda diska, deljenih biblioteka i tako dalje, može se koristiti ista datoteka cassandra.yaml za sve njih.</w:t>
      </w:r>
    </w:p>
    <w:p w14:paraId="1EBDBB7B" w14:textId="6FCE247D" w:rsidR="0030376B" w:rsidRDefault="0030376B" w:rsidP="00275065">
      <w:pPr>
        <w:ind w:left="720"/>
        <w:jc w:val="both"/>
        <w:rPr>
          <w:color w:val="0D0D0D" w:themeColor="text1" w:themeTint="F2"/>
          <w:sz w:val="24"/>
          <w:szCs w:val="24"/>
          <w:lang w:val="sr-Latn-RS"/>
        </w:rPr>
      </w:pPr>
    </w:p>
    <w:p w14:paraId="525AC233" w14:textId="620B95EA" w:rsidR="0030376B" w:rsidRDefault="0030376B" w:rsidP="00275065">
      <w:pPr>
        <w:ind w:left="720"/>
        <w:jc w:val="both"/>
        <w:rPr>
          <w:color w:val="0D0D0D" w:themeColor="text1" w:themeTint="F2"/>
          <w:sz w:val="24"/>
          <w:szCs w:val="24"/>
          <w:lang w:val="sr-Latn-RS"/>
        </w:rPr>
      </w:pPr>
      <w:r>
        <w:rPr>
          <w:color w:val="0D0D0D" w:themeColor="text1" w:themeTint="F2"/>
          <w:sz w:val="24"/>
          <w:szCs w:val="24"/>
          <w:lang w:val="sr-Latn-RS"/>
        </w:rPr>
        <w:t>Primer:</w:t>
      </w:r>
    </w:p>
    <w:p w14:paraId="0F2DDCBC"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cluster_name</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w:t>
      </w:r>
      <w:r w:rsidRPr="00245A36">
        <w:rPr>
          <w:rFonts w:ascii="Courier New" w:hAnsi="Courier New" w:cs="Courier New"/>
          <w:color w:val="4169E1"/>
          <w:sz w:val="20"/>
          <w:szCs w:val="20"/>
          <w:bdr w:val="none" w:sz="0" w:space="0" w:color="auto" w:frame="1"/>
          <w:lang w:val="en-US"/>
        </w:rPr>
        <w:t>'</w:t>
      </w:r>
      <w:proofErr w:type="spellStart"/>
      <w:r w:rsidRPr="00245A36">
        <w:rPr>
          <w:rFonts w:ascii="Courier New" w:hAnsi="Courier New" w:cs="Courier New"/>
          <w:color w:val="4169E1"/>
          <w:sz w:val="20"/>
          <w:szCs w:val="20"/>
          <w:bdr w:val="none" w:sz="0" w:space="0" w:color="auto" w:frame="1"/>
          <w:lang w:val="en-US"/>
        </w:rPr>
        <w:t>MyCassandraCluster</w:t>
      </w:r>
      <w:proofErr w:type="spellEnd"/>
      <w:r w:rsidRPr="00245A36">
        <w:rPr>
          <w:rFonts w:ascii="Courier New" w:hAnsi="Courier New" w:cs="Courier New"/>
          <w:color w:val="4169E1"/>
          <w:sz w:val="20"/>
          <w:szCs w:val="20"/>
          <w:bdr w:val="none" w:sz="0" w:space="0" w:color="auto" w:frame="1"/>
          <w:lang w:val="en-US"/>
        </w:rPr>
        <w:t>'</w:t>
      </w:r>
    </w:p>
    <w:p w14:paraId="6D79DECD"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num_tokens</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256</w:t>
      </w:r>
    </w:p>
    <w:p w14:paraId="77655BC0"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seed_provider</w:t>
      </w:r>
      <w:proofErr w:type="spellEnd"/>
      <w:r w:rsidRPr="00245A36">
        <w:rPr>
          <w:rFonts w:ascii="Courier New" w:hAnsi="Courier New" w:cs="Courier New"/>
          <w:color w:val="4169E1"/>
          <w:sz w:val="20"/>
          <w:szCs w:val="20"/>
          <w:bdr w:val="none" w:sz="0" w:space="0" w:color="auto" w:frame="1"/>
          <w:lang w:val="en-US"/>
        </w:rPr>
        <w:t>:</w:t>
      </w:r>
    </w:p>
    <w:p w14:paraId="067DC991"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245A36">
        <w:rPr>
          <w:rFonts w:ascii="Courier New" w:hAnsi="Courier New" w:cs="Courier New"/>
          <w:color w:val="2D3133"/>
          <w:sz w:val="20"/>
          <w:szCs w:val="20"/>
          <w:bdr w:val="none" w:sz="0" w:space="0" w:color="auto" w:frame="1"/>
          <w:lang w:val="en-US"/>
        </w:rPr>
        <w:t xml:space="preserve">  - </w:t>
      </w:r>
      <w:proofErr w:type="spellStart"/>
      <w:r w:rsidRPr="00245A36">
        <w:rPr>
          <w:rFonts w:ascii="Courier New" w:hAnsi="Courier New" w:cs="Courier New"/>
          <w:color w:val="4169E1"/>
          <w:sz w:val="20"/>
          <w:szCs w:val="20"/>
          <w:bdr w:val="none" w:sz="0" w:space="0" w:color="auto" w:frame="1"/>
          <w:lang w:val="en-US"/>
        </w:rPr>
        <w:t>class_name</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w:t>
      </w:r>
      <w:proofErr w:type="spellStart"/>
      <w:proofErr w:type="gramStart"/>
      <w:r w:rsidRPr="00245A36">
        <w:rPr>
          <w:rFonts w:ascii="Courier New" w:hAnsi="Courier New" w:cs="Courier New"/>
          <w:color w:val="2D3133"/>
          <w:sz w:val="20"/>
          <w:szCs w:val="20"/>
          <w:bdr w:val="none" w:sz="0" w:space="0" w:color="auto" w:frame="1"/>
          <w:lang w:val="en-US"/>
        </w:rPr>
        <w:t>org.apache</w:t>
      </w:r>
      <w:proofErr w:type="gramEnd"/>
      <w:r w:rsidRPr="00245A36">
        <w:rPr>
          <w:rFonts w:ascii="Courier New" w:hAnsi="Courier New" w:cs="Courier New"/>
          <w:color w:val="2D3133"/>
          <w:sz w:val="20"/>
          <w:szCs w:val="20"/>
          <w:bdr w:val="none" w:sz="0" w:space="0" w:color="auto" w:frame="1"/>
          <w:lang w:val="en-US"/>
        </w:rPr>
        <w:t>.cassandra.locator.SimpleSeedProvider</w:t>
      </w:r>
      <w:proofErr w:type="spellEnd"/>
    </w:p>
    <w:p w14:paraId="22AA7A0C"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245A36">
        <w:rPr>
          <w:rFonts w:ascii="Courier New" w:hAnsi="Courier New" w:cs="Courier New"/>
          <w:color w:val="990073"/>
          <w:sz w:val="20"/>
          <w:szCs w:val="20"/>
          <w:bdr w:val="none" w:sz="0" w:space="0" w:color="auto" w:frame="1"/>
          <w:lang w:val="en-US"/>
        </w:rPr>
        <w:t xml:space="preserve">    parameters:</w:t>
      </w:r>
    </w:p>
    <w:p w14:paraId="0118E4F2"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245A36">
        <w:rPr>
          <w:rFonts w:ascii="Courier New" w:hAnsi="Courier New" w:cs="Courier New"/>
          <w:color w:val="2D3133"/>
          <w:sz w:val="20"/>
          <w:szCs w:val="20"/>
          <w:bdr w:val="none" w:sz="0" w:space="0" w:color="auto" w:frame="1"/>
          <w:lang w:val="en-US"/>
        </w:rPr>
        <w:t xml:space="preserve">         - </w:t>
      </w:r>
      <w:r w:rsidRPr="00245A36">
        <w:rPr>
          <w:rFonts w:ascii="Courier New" w:hAnsi="Courier New" w:cs="Courier New"/>
          <w:color w:val="4169E1"/>
          <w:sz w:val="20"/>
          <w:szCs w:val="20"/>
          <w:bdr w:val="none" w:sz="0" w:space="0" w:color="auto" w:frame="1"/>
          <w:lang w:val="en-US"/>
        </w:rPr>
        <w:t>seeds:</w:t>
      </w:r>
      <w:r w:rsidRPr="00245A36">
        <w:rPr>
          <w:rFonts w:ascii="Courier New" w:hAnsi="Courier New" w:cs="Courier New"/>
          <w:color w:val="2D3133"/>
          <w:sz w:val="20"/>
          <w:szCs w:val="20"/>
          <w:bdr w:val="none" w:sz="0" w:space="0" w:color="auto" w:frame="1"/>
          <w:lang w:val="en-US"/>
        </w:rPr>
        <w:t xml:space="preserve"> </w:t>
      </w:r>
      <w:r w:rsidRPr="00245A36">
        <w:rPr>
          <w:rFonts w:ascii="Courier New" w:hAnsi="Courier New" w:cs="Courier New"/>
          <w:color w:val="4169E1"/>
          <w:sz w:val="20"/>
          <w:szCs w:val="20"/>
          <w:bdr w:val="none" w:sz="0" w:space="0" w:color="auto" w:frame="1"/>
          <w:lang w:val="en-US"/>
        </w:rPr>
        <w:t>"110.82.155.0,110.82.155.3"</w:t>
      </w:r>
    </w:p>
    <w:p w14:paraId="3313CF70"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listen_address</w:t>
      </w:r>
      <w:proofErr w:type="spellEnd"/>
      <w:r w:rsidRPr="00245A36">
        <w:rPr>
          <w:rFonts w:ascii="Courier New" w:hAnsi="Courier New" w:cs="Courier New"/>
          <w:color w:val="4169E1"/>
          <w:sz w:val="20"/>
          <w:szCs w:val="20"/>
          <w:bdr w:val="none" w:sz="0" w:space="0" w:color="auto" w:frame="1"/>
          <w:lang w:val="en-US"/>
        </w:rPr>
        <w:t>:</w:t>
      </w:r>
    </w:p>
    <w:p w14:paraId="1A09C605"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rpc_address</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0.0.0.0</w:t>
      </w:r>
    </w:p>
    <w:p w14:paraId="03FE73FE"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proofErr w:type="spellStart"/>
      <w:r w:rsidRPr="00245A36">
        <w:rPr>
          <w:rFonts w:ascii="Courier New" w:hAnsi="Courier New" w:cs="Courier New"/>
          <w:color w:val="4169E1"/>
          <w:sz w:val="20"/>
          <w:szCs w:val="20"/>
          <w:bdr w:val="none" w:sz="0" w:space="0" w:color="auto" w:frame="1"/>
          <w:lang w:val="en-US"/>
        </w:rPr>
        <w:t>endpoint_snitch</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w:t>
      </w:r>
      <w:proofErr w:type="spellStart"/>
      <w:r w:rsidRPr="00245A36">
        <w:rPr>
          <w:rFonts w:ascii="Courier New" w:hAnsi="Courier New" w:cs="Courier New"/>
          <w:color w:val="2D3133"/>
          <w:sz w:val="20"/>
          <w:szCs w:val="20"/>
          <w:bdr w:val="none" w:sz="0" w:space="0" w:color="auto" w:frame="1"/>
          <w:lang w:val="en-US"/>
        </w:rPr>
        <w:t>GossipingPropertyFileSnitch</w:t>
      </w:r>
      <w:proofErr w:type="spellEnd"/>
    </w:p>
    <w:p w14:paraId="718310CA" w14:textId="26233B7A" w:rsidR="00245A36" w:rsidRDefault="00F54E4C" w:rsidP="00275065">
      <w:pPr>
        <w:ind w:left="720"/>
        <w:jc w:val="both"/>
        <w:rPr>
          <w:color w:val="0D0D0D" w:themeColor="text1" w:themeTint="F2"/>
          <w:sz w:val="24"/>
          <w:szCs w:val="24"/>
          <w:lang w:val="sr-Latn-RS"/>
        </w:rPr>
      </w:pPr>
      <w:r>
        <w:rPr>
          <w:color w:val="0D0D0D" w:themeColor="text1" w:themeTint="F2"/>
          <w:sz w:val="24"/>
          <w:szCs w:val="24"/>
          <w:lang w:val="sr-Latn-RS"/>
        </w:rPr>
        <w:t>Ako je rpc_adddress podešena na džoker adresu (0.0.0.0), onda broadcast_rpc_address mora biti podešena ili usluga neće ni da se pokrene.</w:t>
      </w:r>
    </w:p>
    <w:p w14:paraId="30AD80AD" w14:textId="0B2E4006" w:rsidR="008358C7" w:rsidRDefault="008358C7" w:rsidP="00275065">
      <w:pPr>
        <w:ind w:left="720"/>
        <w:jc w:val="both"/>
        <w:rPr>
          <w:color w:val="0D0D0D" w:themeColor="text1" w:themeTint="F2"/>
          <w:sz w:val="24"/>
          <w:szCs w:val="24"/>
          <w:lang w:val="sr-Latn-RS"/>
        </w:rPr>
      </w:pPr>
    </w:p>
    <w:p w14:paraId="757E2123" w14:textId="58240638" w:rsidR="00106C4F" w:rsidRDefault="00106C4F" w:rsidP="008358C7">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U datoteci cassandra-rackdc.properties dodeljuju se nazivi centara podataka i rack-a koje su određeni u preduslovima. Na primer:</w:t>
      </w:r>
    </w:p>
    <w:p w14:paraId="06252B57" w14:textId="77777777" w:rsidR="00817B6B" w:rsidRPr="00817B6B" w:rsidRDefault="00817B6B" w:rsidP="00817B6B">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0"/>
          <w:szCs w:val="20"/>
          <w:bdr w:val="none" w:sz="0" w:space="0" w:color="auto" w:frame="1"/>
          <w:lang w:val="en-US"/>
        </w:rPr>
      </w:pPr>
      <w:r w:rsidRPr="00817B6B">
        <w:rPr>
          <w:rFonts w:ascii="Courier New" w:hAnsi="Courier New" w:cs="Courier New"/>
          <w:color w:val="2D3133"/>
          <w:sz w:val="20"/>
          <w:szCs w:val="20"/>
          <w:bdr w:val="none" w:sz="0" w:space="0" w:color="auto" w:frame="1"/>
          <w:lang w:val="en-US"/>
        </w:rPr>
        <w:t xml:space="preserve"># </w:t>
      </w:r>
      <w:proofErr w:type="gramStart"/>
      <w:r w:rsidRPr="00817B6B">
        <w:rPr>
          <w:rFonts w:ascii="Courier New" w:hAnsi="Courier New" w:cs="Courier New"/>
          <w:color w:val="2D3133"/>
          <w:sz w:val="20"/>
          <w:szCs w:val="20"/>
          <w:bdr w:val="none" w:sz="0" w:space="0" w:color="auto" w:frame="1"/>
          <w:lang w:val="en-US"/>
        </w:rPr>
        <w:t>indicate</w:t>
      </w:r>
      <w:proofErr w:type="gramEnd"/>
      <w:r w:rsidRPr="00817B6B">
        <w:rPr>
          <w:rFonts w:ascii="Courier New" w:hAnsi="Courier New" w:cs="Courier New"/>
          <w:color w:val="2D3133"/>
          <w:sz w:val="20"/>
          <w:szCs w:val="20"/>
          <w:bdr w:val="none" w:sz="0" w:space="0" w:color="auto" w:frame="1"/>
          <w:lang w:val="en-US"/>
        </w:rPr>
        <w:t xml:space="preserve"> the rack and dc for this node</w:t>
      </w:r>
    </w:p>
    <w:p w14:paraId="5AFC582F" w14:textId="77777777" w:rsidR="00817B6B" w:rsidRPr="00817B6B" w:rsidRDefault="00817B6B" w:rsidP="00817B6B">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0"/>
          <w:szCs w:val="20"/>
          <w:bdr w:val="none" w:sz="0" w:space="0" w:color="auto" w:frame="1"/>
          <w:lang w:val="en-US"/>
        </w:rPr>
      </w:pPr>
      <w:r w:rsidRPr="00817B6B">
        <w:rPr>
          <w:rFonts w:ascii="Courier New" w:hAnsi="Courier New" w:cs="Courier New"/>
          <w:color w:val="2D3133"/>
          <w:sz w:val="20"/>
          <w:szCs w:val="20"/>
          <w:bdr w:val="none" w:sz="0" w:space="0" w:color="auto" w:frame="1"/>
          <w:lang w:val="en-US"/>
        </w:rPr>
        <w:t>dc=DC1</w:t>
      </w:r>
    </w:p>
    <w:p w14:paraId="1DCFEA07" w14:textId="77777777" w:rsidR="00817B6B" w:rsidRPr="00817B6B" w:rsidRDefault="00817B6B" w:rsidP="00817B6B">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lang w:val="en-US"/>
        </w:rPr>
      </w:pPr>
      <w:r w:rsidRPr="00817B6B">
        <w:rPr>
          <w:rFonts w:ascii="Courier New" w:hAnsi="Courier New" w:cs="Courier New"/>
          <w:color w:val="2D3133"/>
          <w:sz w:val="20"/>
          <w:szCs w:val="20"/>
          <w:bdr w:val="none" w:sz="0" w:space="0" w:color="auto" w:frame="1"/>
          <w:lang w:val="en-US"/>
        </w:rPr>
        <w:t>rack=RAC1</w:t>
      </w:r>
    </w:p>
    <w:p w14:paraId="790F7565" w14:textId="3C25FAA0" w:rsidR="00106C4F" w:rsidRDefault="0096488C" w:rsidP="000320A1">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GossipingPropertyFileSnitch uvek učitava cassandra-topology.properties kada je ta datoteka</w:t>
      </w:r>
      <w:r w:rsidR="00E10600">
        <w:rPr>
          <w:color w:val="0D0D0D" w:themeColor="text1" w:themeTint="F2"/>
          <w:sz w:val="24"/>
          <w:szCs w:val="24"/>
          <w:lang w:val="sr-Latn-RS"/>
        </w:rPr>
        <w:t xml:space="preserve"> prisutna. </w:t>
      </w:r>
      <w:r w:rsidR="00D26AFE">
        <w:rPr>
          <w:color w:val="0D0D0D" w:themeColor="text1" w:themeTint="F2"/>
          <w:sz w:val="24"/>
          <w:szCs w:val="24"/>
          <w:lang w:val="sr-Latn-RS"/>
        </w:rPr>
        <w:t>Uklanja se datoteka sa svakog čvora na bilo kom novom klasteru ili bilo kom klasteru koji je migriran iz PropertyFileSnitch.</w:t>
      </w:r>
    </w:p>
    <w:p w14:paraId="180C9016" w14:textId="4513C19D" w:rsidR="00D26AFE" w:rsidRDefault="002435E4" w:rsidP="000320A1">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lastRenderedPageBreak/>
        <w:t xml:space="preserve">Nakon što je instalirana i konfigurisana Cassandra na svim čvorovima, DataStak preporučuje pokretanje početnih čvorova jedan po jedan, a zatim pokretanje ostalih čvorova. </w:t>
      </w:r>
    </w:p>
    <w:p w14:paraId="21F77915" w14:textId="10C9C7BF" w:rsidR="00124416" w:rsidRDefault="00124416" w:rsidP="00124416">
      <w:pPr>
        <w:pStyle w:val="ListParagraph"/>
        <w:jc w:val="both"/>
        <w:rPr>
          <w:color w:val="0D0D0D" w:themeColor="text1" w:themeTint="F2"/>
          <w:sz w:val="24"/>
          <w:szCs w:val="24"/>
          <w:lang w:val="sr-Latn-RS"/>
        </w:rPr>
      </w:pPr>
      <w:r>
        <w:rPr>
          <w:color w:val="0D0D0D" w:themeColor="text1" w:themeTint="F2"/>
          <w:sz w:val="24"/>
          <w:szCs w:val="24"/>
          <w:lang w:val="sr-Latn-RS"/>
        </w:rPr>
        <w:t>Ako se čvor ponovo pokrenuo zbog automatskog ponovnog pokretanja, prvo se mora zaustaviti čvor i obrisati direktorijumu, kao što je već opisano.</w:t>
      </w:r>
    </w:p>
    <w:p w14:paraId="2800AB80" w14:textId="3CC0216C" w:rsidR="00C63CE3" w:rsidRDefault="00C63CE3" w:rsidP="00124416">
      <w:pPr>
        <w:pStyle w:val="ListParagraph"/>
        <w:jc w:val="both"/>
        <w:rPr>
          <w:color w:val="0D0D0D" w:themeColor="text1" w:themeTint="F2"/>
          <w:sz w:val="24"/>
          <w:szCs w:val="24"/>
          <w:lang w:val="sr-Latn-RS"/>
        </w:rPr>
      </w:pPr>
    </w:p>
    <w:p w14:paraId="31CEF07F" w14:textId="58332ED2" w:rsidR="00C63CE3" w:rsidRDefault="00C63CE3" w:rsidP="00124416">
      <w:pPr>
        <w:pStyle w:val="ListParagraph"/>
        <w:jc w:val="both"/>
        <w:rPr>
          <w:color w:val="0D0D0D" w:themeColor="text1" w:themeTint="F2"/>
          <w:sz w:val="24"/>
          <w:szCs w:val="24"/>
          <w:lang w:val="sr-Latn-RS"/>
        </w:rPr>
      </w:pPr>
      <w:r>
        <w:rPr>
          <w:color w:val="0D0D0D" w:themeColor="text1" w:themeTint="F2"/>
          <w:sz w:val="24"/>
          <w:szCs w:val="24"/>
          <w:lang w:val="sr-Latn-RS"/>
        </w:rPr>
        <w:t>Instaliranje paketa:</w:t>
      </w:r>
    </w:p>
    <w:p w14:paraId="1EFFE816" w14:textId="77777777" w:rsidR="001E03CB" w:rsidRPr="001E03CB" w:rsidRDefault="001E03CB" w:rsidP="001E03C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proofErr w:type="spellStart"/>
      <w:r w:rsidRPr="001E03CB">
        <w:rPr>
          <w:rFonts w:ascii="Courier New" w:hAnsi="Courier New" w:cs="Courier New"/>
          <w:color w:val="2D3133"/>
          <w:sz w:val="24"/>
          <w:szCs w:val="24"/>
          <w:lang w:val="en-US"/>
        </w:rPr>
        <w:t>sudo</w:t>
      </w:r>
      <w:proofErr w:type="spellEnd"/>
      <w:r w:rsidRPr="001E03CB">
        <w:rPr>
          <w:rFonts w:ascii="Courier New" w:hAnsi="Courier New" w:cs="Courier New"/>
          <w:color w:val="2D3133"/>
          <w:sz w:val="24"/>
          <w:szCs w:val="24"/>
          <w:lang w:val="en-US"/>
        </w:rPr>
        <w:t xml:space="preserve"> service </w:t>
      </w:r>
      <w:proofErr w:type="spellStart"/>
      <w:r w:rsidRPr="001E03CB">
        <w:rPr>
          <w:rFonts w:ascii="Courier New" w:hAnsi="Courier New" w:cs="Courier New"/>
          <w:color w:val="2D3133"/>
          <w:sz w:val="24"/>
          <w:szCs w:val="24"/>
          <w:lang w:val="en-US"/>
        </w:rPr>
        <w:t>cassandra</w:t>
      </w:r>
      <w:proofErr w:type="spellEnd"/>
      <w:r w:rsidRPr="001E03CB">
        <w:rPr>
          <w:rFonts w:ascii="Courier New" w:hAnsi="Courier New" w:cs="Courier New"/>
          <w:color w:val="2D3133"/>
          <w:sz w:val="24"/>
          <w:szCs w:val="24"/>
          <w:lang w:val="en-US"/>
        </w:rPr>
        <w:t xml:space="preserve"> start #Starts Cassandra</w:t>
      </w:r>
    </w:p>
    <w:p w14:paraId="3E9821FB" w14:textId="1DD5EDB1" w:rsidR="00C63CE3" w:rsidRDefault="001E03CB" w:rsidP="00124416">
      <w:pPr>
        <w:pStyle w:val="ListParagraph"/>
        <w:jc w:val="both"/>
        <w:rPr>
          <w:color w:val="0D0D0D" w:themeColor="text1" w:themeTint="F2"/>
          <w:sz w:val="24"/>
          <w:szCs w:val="24"/>
          <w:lang w:val="sr-Latn-RS"/>
        </w:rPr>
      </w:pPr>
      <w:r>
        <w:rPr>
          <w:color w:val="0D0D0D" w:themeColor="text1" w:themeTint="F2"/>
          <w:sz w:val="24"/>
          <w:szCs w:val="24"/>
          <w:lang w:val="sr-Latn-RS"/>
        </w:rPr>
        <w:t>Tarball instalacije:</w:t>
      </w:r>
    </w:p>
    <w:p w14:paraId="3AB82C26" w14:textId="18541CBC" w:rsidR="00772C11" w:rsidRPr="00772C11" w:rsidRDefault="00772C11" w:rsidP="00772C1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r w:rsidRPr="00772C11">
        <w:rPr>
          <w:rFonts w:ascii="Courier New" w:hAnsi="Courier New" w:cs="Courier New"/>
          <w:color w:val="0086B3"/>
          <w:sz w:val="24"/>
          <w:szCs w:val="24"/>
          <w:lang w:val="en-US"/>
        </w:rPr>
        <w:t>cd</w:t>
      </w:r>
      <w:r w:rsidRPr="00772C11">
        <w:rPr>
          <w:rFonts w:ascii="Courier New" w:hAnsi="Courier New" w:cs="Courier New"/>
          <w:color w:val="2D3133"/>
          <w:sz w:val="24"/>
          <w:szCs w:val="24"/>
          <w:lang w:val="en-US"/>
        </w:rPr>
        <w:t xml:space="preserve"> </w:t>
      </w:r>
      <w:proofErr w:type="spellStart"/>
      <w:proofErr w:type="gramStart"/>
      <w:r w:rsidRPr="00772C11">
        <w:rPr>
          <w:rFonts w:ascii="Courier New" w:hAnsi="Courier New" w:cs="Courier New"/>
          <w:b/>
          <w:bCs/>
          <w:i/>
          <w:iCs/>
          <w:color w:val="2D3133"/>
          <w:sz w:val="24"/>
          <w:szCs w:val="24"/>
          <w:lang w:val="en-US"/>
        </w:rPr>
        <w:t>install</w:t>
      </w:r>
      <w:proofErr w:type="gramEnd"/>
      <w:r w:rsidRPr="00772C11">
        <w:rPr>
          <w:rFonts w:ascii="Courier New" w:hAnsi="Courier New" w:cs="Courier New"/>
          <w:b/>
          <w:bCs/>
          <w:i/>
          <w:iCs/>
          <w:color w:val="2D3133"/>
          <w:sz w:val="24"/>
          <w:szCs w:val="24"/>
          <w:lang w:val="en-US"/>
        </w:rPr>
        <w:t>_location</w:t>
      </w:r>
      <w:proofErr w:type="spellEnd"/>
    </w:p>
    <w:p w14:paraId="47D525F1" w14:textId="77777777" w:rsidR="00772C11" w:rsidRDefault="00772C11" w:rsidP="00772C11">
      <w:pPr>
        <w:pStyle w:val="HTMLPreformatted"/>
        <w:shd w:val="clear" w:color="auto" w:fill="F8F9FA"/>
        <w:spacing w:before="180" w:after="30"/>
        <w:ind w:left="720"/>
        <w:rPr>
          <w:color w:val="2D3133"/>
          <w:sz w:val="24"/>
          <w:szCs w:val="24"/>
        </w:rPr>
      </w:pPr>
      <w:r>
        <w:rPr>
          <w:color w:val="2D3133"/>
          <w:sz w:val="24"/>
          <w:szCs w:val="24"/>
        </w:rPr>
        <w:t>bin/</w:t>
      </w:r>
      <w:proofErr w:type="spellStart"/>
      <w:r>
        <w:rPr>
          <w:color w:val="2D3133"/>
          <w:sz w:val="24"/>
          <w:szCs w:val="24"/>
        </w:rPr>
        <w:t>cassandra</w:t>
      </w:r>
      <w:proofErr w:type="spellEnd"/>
    </w:p>
    <w:p w14:paraId="330C5E2B" w14:textId="77777777" w:rsidR="001E03CB" w:rsidRPr="00106C4F" w:rsidRDefault="001E03CB" w:rsidP="00124416">
      <w:pPr>
        <w:pStyle w:val="ListParagraph"/>
        <w:jc w:val="both"/>
        <w:rPr>
          <w:color w:val="0D0D0D" w:themeColor="text1" w:themeTint="F2"/>
          <w:sz w:val="24"/>
          <w:szCs w:val="24"/>
          <w:lang w:val="sr-Latn-RS"/>
        </w:rPr>
      </w:pPr>
    </w:p>
    <w:p w14:paraId="24131091" w14:textId="75254EFF" w:rsidR="00106C4F" w:rsidRPr="00D32975" w:rsidRDefault="00D32975" w:rsidP="00501A3C">
      <w:pPr>
        <w:pStyle w:val="ListParagraph"/>
        <w:numPr>
          <w:ilvl w:val="0"/>
          <w:numId w:val="6"/>
        </w:numPr>
        <w:jc w:val="both"/>
      </w:pPr>
      <w:r>
        <w:rPr>
          <w:sz w:val="24"/>
          <w:szCs w:val="24"/>
        </w:rPr>
        <w:t>Da bi se proverilo da li je prsten pokrenut i radi, pokreće se:</w:t>
      </w:r>
    </w:p>
    <w:p w14:paraId="335488F2" w14:textId="6E5A7E18" w:rsidR="00D32975" w:rsidRDefault="00D32975" w:rsidP="00D32975">
      <w:pPr>
        <w:pStyle w:val="ListParagraph"/>
        <w:jc w:val="both"/>
        <w:rPr>
          <w:sz w:val="24"/>
          <w:szCs w:val="24"/>
        </w:rPr>
      </w:pPr>
      <w:r>
        <w:rPr>
          <w:sz w:val="24"/>
          <w:szCs w:val="24"/>
        </w:rPr>
        <w:t>Instalacija paketa:</w:t>
      </w:r>
    </w:p>
    <w:p w14:paraId="00FB4C25" w14:textId="77777777" w:rsidR="00B4473F" w:rsidRPr="00B4473F" w:rsidRDefault="00B4473F" w:rsidP="00B4473F">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proofErr w:type="spellStart"/>
      <w:r w:rsidRPr="00B4473F">
        <w:rPr>
          <w:rFonts w:ascii="Courier New" w:hAnsi="Courier New" w:cs="Courier New"/>
          <w:color w:val="2D3133"/>
          <w:sz w:val="24"/>
          <w:szCs w:val="24"/>
          <w:lang w:val="en-US"/>
        </w:rPr>
        <w:t>nodetool</w:t>
      </w:r>
      <w:proofErr w:type="spellEnd"/>
      <w:r w:rsidRPr="00B4473F">
        <w:rPr>
          <w:rFonts w:ascii="Courier New" w:hAnsi="Courier New" w:cs="Courier New"/>
          <w:color w:val="2D3133"/>
          <w:sz w:val="24"/>
          <w:szCs w:val="24"/>
          <w:lang w:val="en-US"/>
        </w:rPr>
        <w:t xml:space="preserve"> status</w:t>
      </w:r>
    </w:p>
    <w:p w14:paraId="20A45FE6" w14:textId="77777777" w:rsidR="00D32975" w:rsidRDefault="00D32975" w:rsidP="00D32975">
      <w:pPr>
        <w:pStyle w:val="ListParagraph"/>
        <w:jc w:val="both"/>
      </w:pPr>
    </w:p>
    <w:p w14:paraId="68C465EF" w14:textId="3734778A" w:rsidR="00106C4F" w:rsidRPr="005150FF" w:rsidRDefault="00B4473F" w:rsidP="00106C4F">
      <w:pPr>
        <w:pStyle w:val="ListParagraph"/>
        <w:jc w:val="both"/>
        <w:rPr>
          <w:sz w:val="24"/>
          <w:szCs w:val="24"/>
        </w:rPr>
      </w:pPr>
      <w:r w:rsidRPr="005150FF">
        <w:rPr>
          <w:sz w:val="24"/>
          <w:szCs w:val="24"/>
        </w:rPr>
        <w:t>Tarball instalacija:</w:t>
      </w:r>
    </w:p>
    <w:p w14:paraId="11B95552" w14:textId="77777777" w:rsidR="00AA07D4" w:rsidRPr="00AA07D4" w:rsidRDefault="00AA07D4" w:rsidP="00AA07D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720"/>
        <w:rPr>
          <w:rFonts w:ascii="Courier New" w:hAnsi="Courier New" w:cs="Courier New"/>
          <w:color w:val="2D3133"/>
          <w:sz w:val="24"/>
          <w:szCs w:val="24"/>
          <w:lang w:val="en-US"/>
        </w:rPr>
      </w:pPr>
      <w:r w:rsidRPr="00AA07D4">
        <w:rPr>
          <w:rFonts w:ascii="Courier New" w:hAnsi="Courier New" w:cs="Courier New"/>
          <w:color w:val="0086B3"/>
          <w:sz w:val="24"/>
          <w:szCs w:val="24"/>
          <w:lang w:val="en-US"/>
        </w:rPr>
        <w:t>cd</w:t>
      </w:r>
      <w:r w:rsidRPr="00AA07D4">
        <w:rPr>
          <w:rFonts w:ascii="Courier New" w:hAnsi="Courier New" w:cs="Courier New"/>
          <w:color w:val="2D3133"/>
          <w:sz w:val="24"/>
          <w:szCs w:val="24"/>
          <w:lang w:val="en-US"/>
        </w:rPr>
        <w:t xml:space="preserve"> </w:t>
      </w:r>
      <w:proofErr w:type="spellStart"/>
      <w:proofErr w:type="gramStart"/>
      <w:r w:rsidRPr="00AA07D4">
        <w:rPr>
          <w:rFonts w:ascii="Courier New" w:hAnsi="Courier New" w:cs="Courier New"/>
          <w:b/>
          <w:bCs/>
          <w:i/>
          <w:iCs/>
          <w:color w:val="2D3133"/>
          <w:sz w:val="24"/>
          <w:szCs w:val="24"/>
          <w:lang w:val="en-US"/>
        </w:rPr>
        <w:t>install</w:t>
      </w:r>
      <w:proofErr w:type="gramEnd"/>
      <w:r w:rsidRPr="00AA07D4">
        <w:rPr>
          <w:rFonts w:ascii="Courier New" w:hAnsi="Courier New" w:cs="Courier New"/>
          <w:b/>
          <w:bCs/>
          <w:i/>
          <w:iCs/>
          <w:color w:val="2D3133"/>
          <w:sz w:val="24"/>
          <w:szCs w:val="24"/>
          <w:lang w:val="en-US"/>
        </w:rPr>
        <w:t>_location</w:t>
      </w:r>
      <w:proofErr w:type="spellEnd"/>
    </w:p>
    <w:p w14:paraId="53638863" w14:textId="77777777" w:rsidR="00AA07D4" w:rsidRPr="00AA07D4" w:rsidRDefault="00AA07D4" w:rsidP="00AA07D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720"/>
        <w:rPr>
          <w:rFonts w:ascii="Courier New" w:hAnsi="Courier New" w:cs="Courier New"/>
          <w:color w:val="2D3133"/>
          <w:sz w:val="24"/>
          <w:szCs w:val="24"/>
          <w:lang w:val="en-US"/>
        </w:rPr>
      </w:pPr>
      <w:r w:rsidRPr="00AA07D4">
        <w:rPr>
          <w:rFonts w:ascii="Courier New" w:hAnsi="Courier New" w:cs="Courier New"/>
          <w:color w:val="2D3133"/>
          <w:sz w:val="24"/>
          <w:szCs w:val="24"/>
          <w:lang w:val="en-US"/>
        </w:rPr>
        <w:t>bin/</w:t>
      </w:r>
      <w:proofErr w:type="spellStart"/>
      <w:r w:rsidRPr="00AA07D4">
        <w:rPr>
          <w:rFonts w:ascii="Courier New" w:hAnsi="Courier New" w:cs="Courier New"/>
          <w:color w:val="2D3133"/>
          <w:sz w:val="24"/>
          <w:szCs w:val="24"/>
          <w:lang w:val="en-US"/>
        </w:rPr>
        <w:t>nodetool</w:t>
      </w:r>
      <w:proofErr w:type="spellEnd"/>
      <w:r w:rsidRPr="00AA07D4">
        <w:rPr>
          <w:rFonts w:ascii="Courier New" w:hAnsi="Courier New" w:cs="Courier New"/>
          <w:color w:val="2D3133"/>
          <w:sz w:val="24"/>
          <w:szCs w:val="24"/>
          <w:lang w:val="en-US"/>
        </w:rPr>
        <w:t xml:space="preserve"> status</w:t>
      </w:r>
    </w:p>
    <w:p w14:paraId="291A981D" w14:textId="0ADD7B78" w:rsidR="0093311D" w:rsidRPr="001F0683" w:rsidRDefault="0093311D" w:rsidP="0093311D">
      <w:pPr>
        <w:pStyle w:val="ListParagraph"/>
        <w:jc w:val="both"/>
        <w:rPr>
          <w:sz w:val="24"/>
          <w:szCs w:val="24"/>
        </w:rPr>
      </w:pPr>
      <w:r w:rsidRPr="001F0683">
        <w:rPr>
          <w:sz w:val="24"/>
          <w:szCs w:val="24"/>
        </w:rPr>
        <w:t>Izlaz treba da navede svaki čvor i da prikaže njegov status kao UN (Up Normal), kao na slici:</w:t>
      </w:r>
    </w:p>
    <w:p w14:paraId="6DD66243" w14:textId="5484A2F8" w:rsidR="0093311D" w:rsidRDefault="0093311D" w:rsidP="0093311D">
      <w:pPr>
        <w:pStyle w:val="ListParagraph"/>
        <w:jc w:val="both"/>
      </w:pPr>
    </w:p>
    <w:p w14:paraId="7F6CDD08" w14:textId="5B872952" w:rsidR="0093311D" w:rsidRDefault="0052075E" w:rsidP="0031416A">
      <w:pPr>
        <w:pStyle w:val="ListParagraph"/>
        <w:jc w:val="center"/>
      </w:pPr>
      <w:r>
        <w:rPr>
          <w:noProof/>
        </w:rPr>
        <w:drawing>
          <wp:inline distT="0" distB="0" distL="0" distR="0" wp14:anchorId="2731D480" wp14:editId="4902FDE1">
            <wp:extent cx="5516880" cy="1247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t="1505" r="1025"/>
                    <a:stretch/>
                  </pic:blipFill>
                  <pic:spPr bwMode="auto">
                    <a:xfrm>
                      <a:off x="0" y="0"/>
                      <a:ext cx="5523851" cy="1248591"/>
                    </a:xfrm>
                    <a:prstGeom prst="rect">
                      <a:avLst/>
                    </a:prstGeom>
                    <a:ln>
                      <a:noFill/>
                    </a:ln>
                    <a:extLst>
                      <a:ext uri="{53640926-AAD7-44D8-BBD7-CCE9431645EC}">
                        <a14:shadowObscured xmlns:a14="http://schemas.microsoft.com/office/drawing/2010/main"/>
                      </a:ext>
                    </a:extLst>
                  </pic:spPr>
                </pic:pic>
              </a:graphicData>
            </a:graphic>
          </wp:inline>
        </w:drawing>
      </w:r>
    </w:p>
    <w:p w14:paraId="6B49058E" w14:textId="1CB9CEF3" w:rsidR="0052075E" w:rsidRDefault="0052075E" w:rsidP="0031416A">
      <w:pPr>
        <w:pStyle w:val="ListParagraph"/>
        <w:jc w:val="center"/>
      </w:pPr>
      <w:r>
        <w:t>Slika: Izlaz</w:t>
      </w:r>
    </w:p>
    <w:p w14:paraId="66DD10D8" w14:textId="7F9E638E" w:rsidR="00885B5B" w:rsidRDefault="00885B5B" w:rsidP="00885B5B">
      <w:pPr>
        <w:rPr>
          <w:b/>
          <w:bCs/>
          <w:color w:val="0D0D0D" w:themeColor="text1" w:themeTint="F2"/>
          <w:lang w:val="sr-Latn-RS"/>
        </w:rPr>
      </w:pPr>
    </w:p>
    <w:p w14:paraId="7A5E48E6" w14:textId="77777777" w:rsidR="00885B5B" w:rsidRPr="00885B5B" w:rsidRDefault="00885B5B" w:rsidP="00885B5B">
      <w:pPr>
        <w:rPr>
          <w:b/>
          <w:bCs/>
          <w:color w:val="0D0D0D" w:themeColor="text1" w:themeTint="F2"/>
          <w:lang w:val="sr-Latn-RS"/>
        </w:rPr>
      </w:pPr>
    </w:p>
    <w:p w14:paraId="7AD7315E" w14:textId="13A9E8DC" w:rsidR="005407DB" w:rsidRDefault="00BC3CE1" w:rsidP="005407DB">
      <w:pPr>
        <w:pStyle w:val="Heading3"/>
        <w:numPr>
          <w:ilvl w:val="2"/>
          <w:numId w:val="2"/>
        </w:numPr>
        <w:rPr>
          <w:rFonts w:ascii="Times New Roman" w:hAnsi="Times New Roman" w:cs="Times New Roman"/>
          <w:b/>
          <w:bCs/>
          <w:color w:val="0D0D0D" w:themeColor="text1" w:themeTint="F2"/>
          <w:lang w:val="sr-Latn-RS"/>
        </w:rPr>
      </w:pPr>
      <w:bookmarkStart w:id="7" w:name="_Toc106805943"/>
      <w:r w:rsidRPr="00A13EC1">
        <w:rPr>
          <w:rFonts w:ascii="Times New Roman" w:hAnsi="Times New Roman" w:cs="Times New Roman"/>
          <w:b/>
          <w:bCs/>
          <w:color w:val="0D0D0D" w:themeColor="text1" w:themeTint="F2"/>
          <w:lang w:val="sr-Latn-RS"/>
        </w:rPr>
        <w:t>Inizijalizacija klastera sa više čvorova (više centara podataka)</w:t>
      </w:r>
      <w:bookmarkEnd w:id="7"/>
    </w:p>
    <w:p w14:paraId="78570766" w14:textId="012487F2" w:rsidR="003C2863" w:rsidRDefault="003C2863" w:rsidP="003C2863">
      <w:pPr>
        <w:rPr>
          <w:lang w:val="sr-Latn-RS"/>
        </w:rPr>
      </w:pPr>
    </w:p>
    <w:p w14:paraId="718012DF" w14:textId="3051AE70" w:rsidR="009A74EB" w:rsidRDefault="00AB438D" w:rsidP="0038555A">
      <w:pPr>
        <w:ind w:firstLine="720"/>
        <w:jc w:val="both"/>
        <w:rPr>
          <w:sz w:val="24"/>
          <w:szCs w:val="24"/>
          <w:lang w:val="sr-Latn-RS"/>
        </w:rPr>
      </w:pPr>
      <w:r>
        <w:rPr>
          <w:sz w:val="24"/>
          <w:szCs w:val="24"/>
          <w:lang w:val="sr-Latn-RS"/>
        </w:rPr>
        <w:t>U ovom poglavlju biće opisana primena klastera Apache Cassandra sa više centara podataka. Ovaj primer opisuje instaliranje klastera sa šest čvorova koji obuhvata dva centra podataka. Svaki čvor je konfigurisan da koristi GossipingPropertyFileSnitch i 256 virtualnih čvorova (vnodes).</w:t>
      </w:r>
      <w:r w:rsidR="00D2257A">
        <w:rPr>
          <w:sz w:val="24"/>
          <w:szCs w:val="24"/>
          <w:lang w:val="sr-Latn-RS"/>
        </w:rPr>
        <w:t xml:space="preserve"> U Cassandri ’centar podataka’ je sinonim za ’grupu za replikaciju’. Oba termina se odnose na skup čvorova konfigurisanih kao grupa za potrebe replikacije.</w:t>
      </w:r>
    </w:p>
    <w:p w14:paraId="489DC68B" w14:textId="67D6A3C0" w:rsidR="00D2257A" w:rsidRDefault="00D2257A" w:rsidP="0038555A">
      <w:pPr>
        <w:ind w:firstLine="720"/>
        <w:jc w:val="both"/>
        <w:rPr>
          <w:sz w:val="24"/>
          <w:szCs w:val="24"/>
          <w:lang w:val="sr-Latn-RS"/>
        </w:rPr>
      </w:pPr>
    </w:p>
    <w:p w14:paraId="3054F41D" w14:textId="06791D43" w:rsidR="00D2257A" w:rsidRDefault="008B54F1" w:rsidP="0038555A">
      <w:pPr>
        <w:ind w:firstLine="720"/>
        <w:jc w:val="both"/>
        <w:rPr>
          <w:sz w:val="24"/>
          <w:szCs w:val="24"/>
          <w:lang w:val="sr-Latn-RS"/>
        </w:rPr>
      </w:pPr>
      <w:r>
        <w:rPr>
          <w:sz w:val="24"/>
          <w:szCs w:val="24"/>
          <w:lang w:val="sr-Latn-RS"/>
        </w:rPr>
        <w:t>Svaki čvor mora biti ispravno konfigurisan pre pokretanja klastera. Moraju se odrediti ili izvršiti sledeće stavke pre pokretanja klastera:</w:t>
      </w:r>
    </w:p>
    <w:p w14:paraId="4AD738C8"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lastRenderedPageBreak/>
        <w:t xml:space="preserve">Dobro razumevanje kako Cassandra radi. </w:t>
      </w:r>
    </w:p>
    <w:p w14:paraId="3DAA276C"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Instaliranje Cassandre na svakom čvoru.</w:t>
      </w:r>
    </w:p>
    <w:p w14:paraId="43B7411C"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Odabir imena za klaster.</w:t>
      </w:r>
    </w:p>
    <w:p w14:paraId="6849B812"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Dobijanje IP adrese svakog čvora.</w:t>
      </w:r>
    </w:p>
    <w:p w14:paraId="6F276FC4"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 xml:space="preserve">Određivanje koji čvorovi će biti semenski čvorovi. Ne prave se svi čvorovi semenskim čvorovima. </w:t>
      </w:r>
    </w:p>
    <w:p w14:paraId="56F79B40"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Određivanje strategije dojavljivanja i replikacije. Preporučeni su GossipingPropertyFileSnitch i NetworkTopologyStrategy.</w:t>
      </w:r>
    </w:p>
    <w:p w14:paraId="740BD990"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Određivanje konvencije imenovanja za svaki stalak. Na primer, dobra imena su RAC1, RAC2 ili R101, R102.</w:t>
      </w:r>
    </w:p>
    <w:p w14:paraId="6F64568C" w14:textId="7C225295" w:rsidR="008B54F1" w:rsidRPr="00AC179C" w:rsidRDefault="00260C4C" w:rsidP="00260C4C">
      <w:pPr>
        <w:pStyle w:val="ListParagraph"/>
        <w:numPr>
          <w:ilvl w:val="0"/>
          <w:numId w:val="15"/>
        </w:numPr>
        <w:jc w:val="both"/>
        <w:rPr>
          <w:sz w:val="24"/>
          <w:szCs w:val="24"/>
          <w:lang w:val="sr-Latn-RS"/>
        </w:rPr>
      </w:pPr>
      <w:r>
        <w:rPr>
          <w:color w:val="0D0D0D" w:themeColor="text1" w:themeTint="F2"/>
          <w:sz w:val="24"/>
          <w:szCs w:val="24"/>
          <w:lang w:val="sr-Latn-RS"/>
        </w:rPr>
        <w:t xml:space="preserve">Konfiguraciona datoteka </w:t>
      </w:r>
      <w:r w:rsidRPr="0023081A">
        <w:rPr>
          <w:i/>
          <w:iCs/>
          <w:color w:val="0D0D0D" w:themeColor="text1" w:themeTint="F2"/>
          <w:sz w:val="24"/>
          <w:szCs w:val="24"/>
          <w:lang w:val="sr-Latn-RS"/>
        </w:rPr>
        <w:t>cassandra.yaml</w:t>
      </w:r>
      <w:r>
        <w:rPr>
          <w:color w:val="0D0D0D" w:themeColor="text1" w:themeTint="F2"/>
          <w:sz w:val="24"/>
          <w:szCs w:val="24"/>
          <w:lang w:val="sr-Latn-RS"/>
        </w:rPr>
        <w:t xml:space="preserve"> i datoteke svojstava kao što je </w:t>
      </w:r>
      <w:r w:rsidRPr="0023081A">
        <w:rPr>
          <w:i/>
          <w:iCs/>
          <w:color w:val="0D0D0D" w:themeColor="text1" w:themeTint="F2"/>
          <w:sz w:val="24"/>
          <w:szCs w:val="24"/>
          <w:lang w:val="sr-Latn-RS"/>
        </w:rPr>
        <w:t>cassandra</w:t>
      </w:r>
      <w:r>
        <w:rPr>
          <w:i/>
          <w:iCs/>
          <w:color w:val="0D0D0D" w:themeColor="text1" w:themeTint="F2"/>
          <w:sz w:val="24"/>
          <w:szCs w:val="24"/>
          <w:lang w:val="sr-Latn-RS"/>
        </w:rPr>
        <w:t>-</w:t>
      </w:r>
      <w:r w:rsidRPr="0023081A">
        <w:rPr>
          <w:i/>
          <w:iCs/>
          <w:color w:val="0D0D0D" w:themeColor="text1" w:themeTint="F2"/>
          <w:sz w:val="24"/>
          <w:szCs w:val="24"/>
          <w:lang w:val="sr-Latn-RS"/>
        </w:rPr>
        <w:t>rackdc.properties</w:t>
      </w:r>
      <w:r>
        <w:rPr>
          <w:color w:val="0D0D0D" w:themeColor="text1" w:themeTint="F2"/>
          <w:sz w:val="24"/>
          <w:szCs w:val="24"/>
          <w:lang w:val="sr-Latn-RS"/>
        </w:rPr>
        <w:t xml:space="preserve"> davu više opcija za konfiguraciju.</w:t>
      </w:r>
    </w:p>
    <w:p w14:paraId="4BC712F1" w14:textId="0D2739FB" w:rsidR="00AC179C" w:rsidRDefault="00AC179C" w:rsidP="00AC179C">
      <w:pPr>
        <w:jc w:val="both"/>
        <w:rPr>
          <w:sz w:val="24"/>
          <w:szCs w:val="24"/>
          <w:lang w:val="sr-Latn-RS"/>
        </w:rPr>
      </w:pPr>
    </w:p>
    <w:p w14:paraId="34E7F95F" w14:textId="3BE4782B" w:rsidR="00AC179C" w:rsidRPr="0045302F" w:rsidRDefault="00AC179C" w:rsidP="00AC179C">
      <w:pPr>
        <w:jc w:val="both"/>
        <w:rPr>
          <w:sz w:val="24"/>
          <w:szCs w:val="24"/>
          <w:lang w:val="sr-Latn-RS"/>
        </w:rPr>
      </w:pPr>
      <w:r w:rsidRPr="0045302F">
        <w:rPr>
          <w:sz w:val="24"/>
          <w:szCs w:val="24"/>
          <w:lang w:val="sr-Latn-RS"/>
        </w:rPr>
        <w:t>Nakon ispunjenja prethodnih preduslova, procedura je sledeća:</w:t>
      </w:r>
    </w:p>
    <w:p w14:paraId="46E2E914" w14:textId="745CFEEF" w:rsidR="00AC179C" w:rsidRPr="0045302F" w:rsidRDefault="001848AD" w:rsidP="00240C2D">
      <w:pPr>
        <w:pStyle w:val="ListParagraph"/>
        <w:numPr>
          <w:ilvl w:val="0"/>
          <w:numId w:val="16"/>
        </w:numPr>
        <w:jc w:val="both"/>
        <w:rPr>
          <w:sz w:val="24"/>
          <w:szCs w:val="24"/>
          <w:lang w:val="sr-Latn-RS"/>
        </w:rPr>
      </w:pPr>
      <w:r w:rsidRPr="0045302F">
        <w:rPr>
          <w:sz w:val="24"/>
          <w:szCs w:val="24"/>
          <w:lang w:val="sr-Latn-RS"/>
        </w:rPr>
        <w:t>Pretpostavka da je Cassandra instalirana na sledećim čvorovima:</w:t>
      </w:r>
    </w:p>
    <w:p w14:paraId="58F4BF63"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node0 10.168.66.41 (seed1)</w:t>
      </w:r>
    </w:p>
    <w:p w14:paraId="405F2935"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node1 10.176.43.66</w:t>
      </w:r>
    </w:p>
    <w:p w14:paraId="1DBCB3D7"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node2 10.168.247.41</w:t>
      </w:r>
    </w:p>
    <w:p w14:paraId="6B4C13EC"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node3 10.176.170.59 (seed2)</w:t>
      </w:r>
    </w:p>
    <w:p w14:paraId="60A53640"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node4 10.169.61.170</w:t>
      </w:r>
    </w:p>
    <w:p w14:paraId="3D1F1648"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lang w:val="en-US"/>
        </w:rPr>
      </w:pPr>
      <w:r w:rsidRPr="0045302F">
        <w:rPr>
          <w:rFonts w:ascii="Courier New" w:hAnsi="Courier New" w:cs="Courier New"/>
          <w:color w:val="2D3133"/>
          <w:sz w:val="24"/>
          <w:szCs w:val="24"/>
          <w:bdr w:val="none" w:sz="0" w:space="0" w:color="auto" w:frame="1"/>
          <w:lang w:val="en-US"/>
        </w:rPr>
        <w:t>node5 10.169.30.138</w:t>
      </w:r>
    </w:p>
    <w:p w14:paraId="2EAD0D10" w14:textId="7FB2226F" w:rsidR="001848AD" w:rsidRPr="0045302F" w:rsidRDefault="001848AD" w:rsidP="001848AD">
      <w:pPr>
        <w:pStyle w:val="ListParagraph"/>
        <w:jc w:val="both"/>
        <w:rPr>
          <w:sz w:val="24"/>
          <w:szCs w:val="24"/>
          <w:lang w:val="sr-Latn-RS"/>
        </w:rPr>
      </w:pPr>
    </w:p>
    <w:p w14:paraId="190FC39A" w14:textId="65C6B3F4" w:rsidR="008B46FC" w:rsidRPr="008B46FC" w:rsidRDefault="002E4F4D" w:rsidP="008B46FC">
      <w:pPr>
        <w:pStyle w:val="ListParagraph"/>
        <w:jc w:val="both"/>
        <w:rPr>
          <w:sz w:val="24"/>
          <w:szCs w:val="24"/>
          <w:lang w:val="sr-Latn-RS"/>
        </w:rPr>
      </w:pPr>
      <w:r w:rsidRPr="0045302F">
        <w:rPr>
          <w:sz w:val="24"/>
          <w:szCs w:val="24"/>
          <w:lang w:val="sr-Latn-RS"/>
        </w:rPr>
        <w:t>Najbolja praksa je imati više od jednog početnog čvora po centru podataka.</w:t>
      </w:r>
    </w:p>
    <w:p w14:paraId="70C50327" w14:textId="7BE7C4CE" w:rsidR="008B46FC" w:rsidRDefault="008B46FC" w:rsidP="008B46FC">
      <w:pPr>
        <w:rPr>
          <w:lang w:val="sr-Latn-RS"/>
        </w:rPr>
      </w:pPr>
    </w:p>
    <w:p w14:paraId="0C8262CA" w14:textId="1A74724A" w:rsidR="007A12C2" w:rsidRPr="007A12C2" w:rsidRDefault="007A12C2" w:rsidP="007A12C2">
      <w:pPr>
        <w:pStyle w:val="ListParagraph"/>
        <w:numPr>
          <w:ilvl w:val="0"/>
          <w:numId w:val="16"/>
        </w:numPr>
        <w:jc w:val="both"/>
        <w:rPr>
          <w:color w:val="0D0D0D" w:themeColor="text1" w:themeTint="F2"/>
          <w:sz w:val="24"/>
          <w:szCs w:val="24"/>
          <w:lang w:val="sr-Latn-RS"/>
        </w:rPr>
      </w:pPr>
      <w:r w:rsidRPr="007A12C2">
        <w:rPr>
          <w:color w:val="0D0D0D" w:themeColor="text1" w:themeTint="F2"/>
          <w:sz w:val="24"/>
          <w:szCs w:val="24"/>
          <w:lang w:val="sr-Latn-RS"/>
        </w:rPr>
        <w:t xml:space="preserve">Ako postoji zaštitni zid koji radi u klasteru, potrebno je otvoriti određene portove za komunikaciju između čvorova. </w:t>
      </w:r>
    </w:p>
    <w:p w14:paraId="01148826" w14:textId="7F5463A5" w:rsidR="007A12C2" w:rsidRPr="007A12C2" w:rsidRDefault="007A12C2" w:rsidP="007A12C2">
      <w:pPr>
        <w:pStyle w:val="ListParagraph"/>
        <w:numPr>
          <w:ilvl w:val="0"/>
          <w:numId w:val="16"/>
        </w:numPr>
        <w:jc w:val="both"/>
        <w:rPr>
          <w:color w:val="0D0D0D" w:themeColor="text1" w:themeTint="F2"/>
          <w:sz w:val="24"/>
          <w:szCs w:val="24"/>
          <w:lang w:val="sr-Latn-RS"/>
        </w:rPr>
      </w:pPr>
      <w:r w:rsidRPr="007A12C2">
        <w:rPr>
          <w:color w:val="0D0D0D" w:themeColor="text1" w:themeTint="F2"/>
          <w:sz w:val="24"/>
          <w:szCs w:val="24"/>
          <w:lang w:val="sr-Latn-RS"/>
        </w:rPr>
        <w:t>Ako Cassandra radi, mora se zaustaviti server i izbrisati podaci. Osim uklanjanja podrazumevanog cluster_name (Test Cluster) iz sistemske tabele. Svi čvorovi mora da koriste isto ime klastera.</w:t>
      </w:r>
    </w:p>
    <w:p w14:paraId="0BB7C617" w14:textId="77777777" w:rsidR="007A12C2" w:rsidRDefault="007A12C2" w:rsidP="007A12C2">
      <w:pPr>
        <w:pStyle w:val="ListParagraph"/>
        <w:jc w:val="both"/>
        <w:rPr>
          <w:color w:val="0D0D0D" w:themeColor="text1" w:themeTint="F2"/>
          <w:sz w:val="24"/>
          <w:szCs w:val="24"/>
          <w:lang w:val="sr-Latn-RS"/>
        </w:rPr>
      </w:pPr>
      <w:r>
        <w:rPr>
          <w:color w:val="0D0D0D" w:themeColor="text1" w:themeTint="F2"/>
          <w:sz w:val="24"/>
          <w:szCs w:val="24"/>
          <w:lang w:val="sr-Latn-RS"/>
        </w:rPr>
        <w:t>Instalacija paketa:</w:t>
      </w:r>
    </w:p>
    <w:p w14:paraId="2437213F" w14:textId="77777777" w:rsidR="007A12C2" w:rsidRDefault="007A12C2" w:rsidP="007A12C2">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Zaustavljanje Cassandre:</w:t>
      </w:r>
    </w:p>
    <w:p w14:paraId="72033866" w14:textId="77777777" w:rsidR="007A12C2" w:rsidRPr="002C23E9" w:rsidRDefault="007A12C2" w:rsidP="007A12C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1440"/>
        <w:rPr>
          <w:rFonts w:ascii="Courier New" w:hAnsi="Courier New" w:cs="Courier New"/>
          <w:color w:val="2D3133"/>
          <w:sz w:val="24"/>
          <w:szCs w:val="24"/>
          <w:lang w:val="en-US"/>
        </w:rPr>
      </w:pPr>
      <w:proofErr w:type="spellStart"/>
      <w:r w:rsidRPr="002C23E9">
        <w:rPr>
          <w:rFonts w:ascii="Courier New" w:hAnsi="Courier New" w:cs="Courier New"/>
          <w:color w:val="2D3133"/>
          <w:sz w:val="24"/>
          <w:szCs w:val="24"/>
          <w:lang w:val="en-US"/>
        </w:rPr>
        <w:t>sudo</w:t>
      </w:r>
      <w:proofErr w:type="spellEnd"/>
      <w:r w:rsidRPr="002C23E9">
        <w:rPr>
          <w:rFonts w:ascii="Courier New" w:hAnsi="Courier New" w:cs="Courier New"/>
          <w:color w:val="2D3133"/>
          <w:sz w:val="24"/>
          <w:szCs w:val="24"/>
          <w:lang w:val="en-US"/>
        </w:rPr>
        <w:t xml:space="preserve"> service </w:t>
      </w:r>
      <w:proofErr w:type="spellStart"/>
      <w:r w:rsidRPr="002C23E9">
        <w:rPr>
          <w:rFonts w:ascii="Courier New" w:hAnsi="Courier New" w:cs="Courier New"/>
          <w:color w:val="2D3133"/>
          <w:sz w:val="24"/>
          <w:szCs w:val="24"/>
          <w:lang w:val="en-US"/>
        </w:rPr>
        <w:t>cassandra</w:t>
      </w:r>
      <w:proofErr w:type="spellEnd"/>
      <w:r w:rsidRPr="002C23E9">
        <w:rPr>
          <w:rFonts w:ascii="Courier New" w:hAnsi="Courier New" w:cs="Courier New"/>
          <w:color w:val="2D3133"/>
          <w:sz w:val="24"/>
          <w:szCs w:val="24"/>
          <w:lang w:val="en-US"/>
        </w:rPr>
        <w:t xml:space="preserve"> stop #Stops Cassandra</w:t>
      </w:r>
    </w:p>
    <w:p w14:paraId="0097A6B2" w14:textId="77777777" w:rsidR="007A12C2" w:rsidRDefault="007A12C2" w:rsidP="007A12C2">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Brisanje podataka:</w:t>
      </w:r>
    </w:p>
    <w:p w14:paraId="54E2994F" w14:textId="77777777" w:rsidR="007A12C2" w:rsidRDefault="007A12C2" w:rsidP="007A12C2">
      <w:pPr>
        <w:pStyle w:val="HTMLPreformatted"/>
        <w:shd w:val="clear" w:color="auto" w:fill="F8F9FA"/>
        <w:spacing w:before="180" w:after="30"/>
        <w:ind w:left="1440"/>
        <w:rPr>
          <w:color w:val="2D3133"/>
          <w:sz w:val="24"/>
          <w:szCs w:val="24"/>
        </w:rPr>
      </w:pPr>
      <w:proofErr w:type="spellStart"/>
      <w:r>
        <w:rPr>
          <w:color w:val="2D3133"/>
          <w:sz w:val="24"/>
          <w:szCs w:val="24"/>
        </w:rPr>
        <w:t>sudo</w:t>
      </w:r>
      <w:proofErr w:type="spellEnd"/>
      <w:r>
        <w:rPr>
          <w:color w:val="2D3133"/>
          <w:sz w:val="24"/>
          <w:szCs w:val="24"/>
        </w:rPr>
        <w:t xml:space="preserve"> rm -rf /var/lib/</w:t>
      </w:r>
      <w:proofErr w:type="spellStart"/>
      <w:r>
        <w:rPr>
          <w:color w:val="2D3133"/>
          <w:sz w:val="24"/>
          <w:szCs w:val="24"/>
        </w:rPr>
        <w:t>cassandra</w:t>
      </w:r>
      <w:proofErr w:type="spellEnd"/>
      <w:r>
        <w:rPr>
          <w:color w:val="2D3133"/>
          <w:sz w:val="24"/>
          <w:szCs w:val="24"/>
        </w:rPr>
        <w:t>/*</w:t>
      </w:r>
    </w:p>
    <w:p w14:paraId="142050B5" w14:textId="77777777" w:rsidR="007A12C2" w:rsidRDefault="007A12C2" w:rsidP="007A12C2">
      <w:pPr>
        <w:jc w:val="both"/>
        <w:rPr>
          <w:color w:val="0D0D0D" w:themeColor="text1" w:themeTint="F2"/>
          <w:sz w:val="24"/>
          <w:szCs w:val="24"/>
          <w:lang w:val="sr-Latn-RS"/>
        </w:rPr>
      </w:pPr>
      <w:r>
        <w:rPr>
          <w:color w:val="0D0D0D" w:themeColor="text1" w:themeTint="F2"/>
          <w:sz w:val="24"/>
          <w:szCs w:val="24"/>
          <w:lang w:val="sr-Latn-RS"/>
        </w:rPr>
        <w:tab/>
        <w:t>Instalacije tarball:</w:t>
      </w:r>
    </w:p>
    <w:p w14:paraId="36C4E900" w14:textId="77777777" w:rsidR="007A12C2" w:rsidRPr="00A44CDF" w:rsidRDefault="007A12C2" w:rsidP="007A12C2">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Stopiranje Cassandre:</w:t>
      </w:r>
      <w:r w:rsidRPr="00A44CDF">
        <w:rPr>
          <w:rFonts w:ascii="Courier New" w:hAnsi="Courier New" w:cs="Courier New"/>
          <w:color w:val="2D3133"/>
          <w:sz w:val="24"/>
          <w:szCs w:val="24"/>
          <w:lang w:val="en-US"/>
        </w:rPr>
        <w:tab/>
      </w:r>
      <w:r w:rsidRPr="00A44CDF">
        <w:rPr>
          <w:rFonts w:ascii="Courier New" w:hAnsi="Courier New" w:cs="Courier New"/>
          <w:color w:val="2D3133"/>
          <w:sz w:val="24"/>
          <w:szCs w:val="24"/>
          <w:lang w:val="en-US"/>
        </w:rPr>
        <w:br/>
      </w:r>
      <w:proofErr w:type="spellStart"/>
      <w:r w:rsidRPr="00A44CDF">
        <w:rPr>
          <w:rFonts w:ascii="Courier New" w:hAnsi="Courier New" w:cs="Courier New"/>
          <w:color w:val="2D3133"/>
          <w:sz w:val="24"/>
          <w:szCs w:val="24"/>
          <w:lang w:val="en-US"/>
        </w:rPr>
        <w:t>ps</w:t>
      </w:r>
      <w:proofErr w:type="spellEnd"/>
      <w:r w:rsidRPr="00A44CDF">
        <w:rPr>
          <w:rFonts w:ascii="Courier New" w:hAnsi="Courier New" w:cs="Courier New"/>
          <w:color w:val="2D3133"/>
          <w:sz w:val="24"/>
          <w:szCs w:val="24"/>
          <w:lang w:val="en-US"/>
        </w:rPr>
        <w:t xml:space="preserve"> </w:t>
      </w:r>
      <w:proofErr w:type="spellStart"/>
      <w:r w:rsidRPr="00A44CDF">
        <w:rPr>
          <w:rFonts w:ascii="Courier New" w:hAnsi="Courier New" w:cs="Courier New"/>
          <w:color w:val="2D3133"/>
          <w:sz w:val="24"/>
          <w:szCs w:val="24"/>
          <w:lang w:val="en-US"/>
        </w:rPr>
        <w:t>auwx</w:t>
      </w:r>
      <w:proofErr w:type="spellEnd"/>
      <w:r w:rsidRPr="00A44CDF">
        <w:rPr>
          <w:rFonts w:ascii="Courier New" w:hAnsi="Courier New" w:cs="Courier New"/>
          <w:color w:val="2D3133"/>
          <w:sz w:val="24"/>
          <w:szCs w:val="24"/>
          <w:lang w:val="en-US"/>
        </w:rPr>
        <w:t xml:space="preserve"> | grep Cassandra</w:t>
      </w:r>
    </w:p>
    <w:p w14:paraId="3B2B7626" w14:textId="77777777" w:rsidR="007A12C2" w:rsidRPr="00A44CDF" w:rsidRDefault="007A12C2" w:rsidP="007A12C2">
      <w:pPr>
        <w:pStyle w:val="ListParagraph"/>
        <w:ind w:left="1440"/>
        <w:jc w:val="both"/>
        <w:rPr>
          <w:color w:val="0D0D0D" w:themeColor="text1" w:themeTint="F2"/>
          <w:sz w:val="24"/>
          <w:szCs w:val="24"/>
          <w:lang w:val="sr-Latn-RS"/>
        </w:rPr>
      </w:pPr>
      <w:r w:rsidRPr="00A44CDF">
        <w:rPr>
          <w:rFonts w:ascii="Courier New" w:hAnsi="Courier New" w:cs="Courier New"/>
          <w:color w:val="2D3133"/>
          <w:sz w:val="24"/>
          <w:szCs w:val="24"/>
          <w:lang w:val="en-US"/>
        </w:rPr>
        <w:br/>
      </w:r>
      <w:proofErr w:type="spellStart"/>
      <w:r w:rsidRPr="00A44CDF">
        <w:rPr>
          <w:rFonts w:ascii="Courier New" w:hAnsi="Courier New" w:cs="Courier New"/>
          <w:color w:val="2D3133"/>
          <w:sz w:val="24"/>
          <w:szCs w:val="24"/>
          <w:lang w:val="en-US"/>
        </w:rPr>
        <w:t>sudo</w:t>
      </w:r>
      <w:proofErr w:type="spellEnd"/>
      <w:r w:rsidRPr="00A44CDF">
        <w:rPr>
          <w:rFonts w:ascii="Courier New" w:hAnsi="Courier New" w:cs="Courier New"/>
          <w:color w:val="2D3133"/>
          <w:sz w:val="24"/>
          <w:szCs w:val="24"/>
          <w:lang w:val="en-US"/>
        </w:rPr>
        <w:t xml:space="preserve"> </w:t>
      </w:r>
      <w:r w:rsidRPr="00A44CDF">
        <w:rPr>
          <w:rFonts w:ascii="Courier New" w:hAnsi="Courier New" w:cs="Courier New"/>
          <w:color w:val="0086B3"/>
          <w:sz w:val="24"/>
          <w:szCs w:val="24"/>
          <w:lang w:val="en-US"/>
        </w:rPr>
        <w:t>kill</w:t>
      </w:r>
      <w:r w:rsidRPr="00A44CDF">
        <w:rPr>
          <w:rFonts w:ascii="Courier New" w:hAnsi="Courier New" w:cs="Courier New"/>
          <w:color w:val="2D3133"/>
          <w:sz w:val="24"/>
          <w:szCs w:val="24"/>
          <w:lang w:val="en-US"/>
        </w:rPr>
        <w:t xml:space="preserve"> </w:t>
      </w:r>
      <w:proofErr w:type="spellStart"/>
      <w:r w:rsidRPr="00A44CDF">
        <w:rPr>
          <w:rFonts w:ascii="Courier New" w:hAnsi="Courier New" w:cs="Courier New"/>
          <w:b/>
          <w:bCs/>
          <w:i/>
          <w:iCs/>
          <w:color w:val="2D3133"/>
          <w:sz w:val="24"/>
          <w:szCs w:val="24"/>
          <w:lang w:val="en-US"/>
        </w:rPr>
        <w:t>pid</w:t>
      </w:r>
      <w:proofErr w:type="spellEnd"/>
    </w:p>
    <w:p w14:paraId="0D605EC8" w14:textId="77777777" w:rsidR="007A12C2" w:rsidRPr="00166E11" w:rsidRDefault="007A12C2" w:rsidP="007A12C2">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Brisanje podataka:</w:t>
      </w:r>
    </w:p>
    <w:p w14:paraId="4520E35E" w14:textId="77777777" w:rsidR="007A12C2" w:rsidRDefault="007A12C2" w:rsidP="007A12C2">
      <w:pPr>
        <w:pStyle w:val="HTMLPreformatted"/>
        <w:shd w:val="clear" w:color="auto" w:fill="F8F9FA"/>
        <w:spacing w:before="180" w:after="30"/>
        <w:rPr>
          <w:color w:val="2D3133"/>
          <w:sz w:val="24"/>
          <w:szCs w:val="24"/>
        </w:rPr>
      </w:pPr>
      <w:r>
        <w:rPr>
          <w:color w:val="2D3133"/>
          <w:sz w:val="24"/>
          <w:szCs w:val="24"/>
        </w:rPr>
        <w:tab/>
      </w:r>
      <w:r>
        <w:rPr>
          <w:color w:val="2D3133"/>
          <w:sz w:val="24"/>
          <w:szCs w:val="24"/>
        </w:rPr>
        <w:tab/>
      </w:r>
      <w:proofErr w:type="spellStart"/>
      <w:r>
        <w:rPr>
          <w:color w:val="2D3133"/>
          <w:sz w:val="24"/>
          <w:szCs w:val="24"/>
        </w:rPr>
        <w:t>sudo</w:t>
      </w:r>
      <w:proofErr w:type="spellEnd"/>
      <w:r>
        <w:rPr>
          <w:color w:val="2D3133"/>
          <w:sz w:val="24"/>
          <w:szCs w:val="24"/>
        </w:rPr>
        <w:t xml:space="preserve"> rm -rf </w:t>
      </w:r>
      <w:proofErr w:type="spellStart"/>
      <w:r>
        <w:rPr>
          <w:rStyle w:val="HTMLVariable"/>
          <w:b/>
          <w:bCs/>
          <w:color w:val="2D3133"/>
          <w:sz w:val="24"/>
          <w:szCs w:val="24"/>
        </w:rPr>
        <w:t>install_location</w:t>
      </w:r>
      <w:proofErr w:type="spellEnd"/>
      <w:r>
        <w:rPr>
          <w:color w:val="2D3133"/>
          <w:sz w:val="24"/>
          <w:szCs w:val="24"/>
        </w:rPr>
        <w:t>/data/*</w:t>
      </w:r>
    </w:p>
    <w:p w14:paraId="7F541FFE" w14:textId="4C8017C0" w:rsidR="00134203" w:rsidRDefault="00134203" w:rsidP="00D20C05">
      <w:pPr>
        <w:pStyle w:val="ListParagraph"/>
        <w:numPr>
          <w:ilvl w:val="0"/>
          <w:numId w:val="16"/>
        </w:numPr>
        <w:jc w:val="both"/>
        <w:rPr>
          <w:color w:val="0D0D0D" w:themeColor="text1" w:themeTint="F2"/>
          <w:sz w:val="24"/>
          <w:szCs w:val="24"/>
          <w:lang w:val="sr-Latn-RS"/>
        </w:rPr>
      </w:pPr>
      <w:r>
        <w:rPr>
          <w:color w:val="0D0D0D" w:themeColor="text1" w:themeTint="F2"/>
          <w:sz w:val="24"/>
          <w:szCs w:val="24"/>
          <w:lang w:val="sr-Latn-RS"/>
        </w:rPr>
        <w:t>Podešavanje svojsta u datoteci cassandra.yaml za svaki čvor:</w:t>
      </w:r>
    </w:p>
    <w:p w14:paraId="595C5712" w14:textId="77777777" w:rsidR="00134203" w:rsidRDefault="00134203" w:rsidP="00134203">
      <w:pPr>
        <w:pStyle w:val="ListParagraph"/>
        <w:jc w:val="both"/>
        <w:rPr>
          <w:color w:val="0D0D0D" w:themeColor="text1" w:themeTint="F2"/>
          <w:sz w:val="24"/>
          <w:szCs w:val="24"/>
          <w:lang w:val="sr-Latn-RS"/>
        </w:rPr>
      </w:pPr>
      <w:r>
        <w:rPr>
          <w:color w:val="0D0D0D" w:themeColor="text1" w:themeTint="F2"/>
          <w:sz w:val="24"/>
          <w:szCs w:val="24"/>
          <w:lang w:val="sr-Latn-RS"/>
        </w:rPr>
        <w:t xml:space="preserve">Nakon što se bilo koja izmena izvrši u datoteci cassandra.yaml, mora se ponovo pokrenuti čvor da bi promene stupile na snagu. </w:t>
      </w:r>
    </w:p>
    <w:p w14:paraId="46853ADC" w14:textId="77777777" w:rsidR="00134203" w:rsidRDefault="00134203" w:rsidP="00134203">
      <w:pPr>
        <w:pStyle w:val="ListParagraph"/>
        <w:jc w:val="both"/>
        <w:rPr>
          <w:color w:val="0D0D0D" w:themeColor="text1" w:themeTint="F2"/>
          <w:sz w:val="24"/>
          <w:szCs w:val="24"/>
          <w:lang w:val="sr-Latn-RS"/>
        </w:rPr>
      </w:pPr>
      <w:r>
        <w:rPr>
          <w:color w:val="0D0D0D" w:themeColor="text1" w:themeTint="F2"/>
          <w:sz w:val="24"/>
          <w:szCs w:val="24"/>
          <w:lang w:val="sr-Latn-RS"/>
        </w:rPr>
        <w:lastRenderedPageBreak/>
        <w:t>Svojstva za podešavanje su:</w:t>
      </w:r>
    </w:p>
    <w:p w14:paraId="002FE44A"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cluster_name:</w:t>
      </w:r>
    </w:p>
    <w:p w14:paraId="4855A09B"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num_tokens: recommended value: 256</w:t>
      </w:r>
    </w:p>
    <w:p w14:paraId="17FF3D38"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-seeds:interna IP adresa svakod seed čvora</w:t>
      </w:r>
    </w:p>
    <w:p w14:paraId="35DC4637" w14:textId="77777777" w:rsidR="00134203" w:rsidRDefault="00134203" w:rsidP="00134203">
      <w:pPr>
        <w:pStyle w:val="ListParagraph"/>
        <w:ind w:left="1440"/>
        <w:jc w:val="both"/>
        <w:rPr>
          <w:color w:val="0D0D0D" w:themeColor="text1" w:themeTint="F2"/>
          <w:sz w:val="24"/>
          <w:szCs w:val="24"/>
          <w:lang w:val="sr-Latn-RS"/>
        </w:rPr>
      </w:pPr>
      <w:r>
        <w:rPr>
          <w:color w:val="0D0D0D" w:themeColor="text1" w:themeTint="F2"/>
          <w:sz w:val="24"/>
          <w:szCs w:val="24"/>
          <w:lang w:val="sr-Latn-RS"/>
        </w:rPr>
        <w:t>U novim klasterima. Početni čvorovi ne vrše pokretanje (proces pridruživanja novog čvora postojećem klasteru).</w:t>
      </w:r>
    </w:p>
    <w:p w14:paraId="5E7E80A6"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listen_address:</w:t>
      </w:r>
    </w:p>
    <w:p w14:paraId="361A43E3" w14:textId="77777777" w:rsidR="00134203" w:rsidRDefault="00134203" w:rsidP="00134203">
      <w:pPr>
        <w:pStyle w:val="ListParagraph"/>
        <w:ind w:left="1440"/>
        <w:jc w:val="both"/>
        <w:rPr>
          <w:color w:val="0D0D0D" w:themeColor="text1" w:themeTint="F2"/>
          <w:sz w:val="24"/>
          <w:szCs w:val="24"/>
          <w:lang w:val="sr-Latn-RS"/>
        </w:rPr>
      </w:pPr>
      <w:r>
        <w:rPr>
          <w:color w:val="0D0D0D" w:themeColor="text1" w:themeTint="F2"/>
          <w:sz w:val="24"/>
          <w:szCs w:val="24"/>
          <w:lang w:val="sr-Latn-RS"/>
        </w:rPr>
        <w:t>Ako je čvor početni čvor, ova adrea mora da se poklapa sa IP adresom na listi za početak. U suprotnom, komunikacija tračeva propada jer se ne zna seme.</w:t>
      </w:r>
    </w:p>
    <w:p w14:paraId="28AB1E4D" w14:textId="77777777" w:rsidR="00134203" w:rsidRDefault="00134203" w:rsidP="00134203">
      <w:pPr>
        <w:pStyle w:val="ListParagraph"/>
        <w:ind w:left="1440"/>
        <w:jc w:val="both"/>
        <w:rPr>
          <w:color w:val="0D0D0D" w:themeColor="text1" w:themeTint="F2"/>
          <w:sz w:val="24"/>
          <w:szCs w:val="24"/>
          <w:lang w:val="sr-Latn-RS"/>
        </w:rPr>
      </w:pPr>
      <w:r>
        <w:rPr>
          <w:color w:val="0D0D0D" w:themeColor="text1" w:themeTint="F2"/>
          <w:sz w:val="24"/>
          <w:szCs w:val="24"/>
          <w:lang w:val="sr-Latn-RS"/>
        </w:rPr>
        <w:t>Ako nije podešeno, Cassandra traži od sistema lokalnu adresu, onu koja je povezana sa njegovim imenom hosta. U nekim slučajevima Cassandra ne daje tačnu adresu i mora se navesti adresa saslušanja.</w:t>
      </w:r>
    </w:p>
    <w:p w14:paraId="47B64AB6"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rpc_address: slušajte adresu za klijentske veze</w:t>
      </w:r>
    </w:p>
    <w:p w14:paraId="375D00AF"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 xml:space="preserve">enpoint_snitch: ime doušnika </w:t>
      </w:r>
    </w:p>
    <w:p w14:paraId="05F007E1" w14:textId="77777777" w:rsidR="00134203" w:rsidRDefault="00134203" w:rsidP="00134203">
      <w:pPr>
        <w:jc w:val="both"/>
        <w:rPr>
          <w:color w:val="0D0D0D" w:themeColor="text1" w:themeTint="F2"/>
          <w:sz w:val="24"/>
          <w:szCs w:val="24"/>
          <w:lang w:val="sr-Latn-RS"/>
        </w:rPr>
      </w:pPr>
    </w:p>
    <w:p w14:paraId="646AEF18" w14:textId="77777777" w:rsidR="00134203" w:rsidRDefault="00134203" w:rsidP="00134203">
      <w:pPr>
        <w:ind w:left="720"/>
        <w:jc w:val="both"/>
        <w:rPr>
          <w:color w:val="0D0D0D" w:themeColor="text1" w:themeTint="F2"/>
          <w:sz w:val="24"/>
          <w:szCs w:val="24"/>
          <w:lang w:val="sr-Latn-RS"/>
        </w:rPr>
      </w:pPr>
      <w:r>
        <w:rPr>
          <w:color w:val="0D0D0D" w:themeColor="text1" w:themeTint="F2"/>
          <w:sz w:val="24"/>
          <w:szCs w:val="24"/>
          <w:lang w:val="sr-Latn-RS"/>
        </w:rPr>
        <w:t>Ako su čvorovi u klasteru identični u pogledu izgleda diska, deljenih biblioteka i tako dalje, može se koristiti ista datoteka cassandra.yaml za sve njih.</w:t>
      </w:r>
    </w:p>
    <w:p w14:paraId="756359EF" w14:textId="77777777" w:rsidR="00134203" w:rsidRDefault="00134203" w:rsidP="00134203">
      <w:pPr>
        <w:ind w:left="720"/>
        <w:jc w:val="both"/>
        <w:rPr>
          <w:color w:val="0D0D0D" w:themeColor="text1" w:themeTint="F2"/>
          <w:sz w:val="24"/>
          <w:szCs w:val="24"/>
          <w:lang w:val="sr-Latn-RS"/>
        </w:rPr>
      </w:pPr>
    </w:p>
    <w:p w14:paraId="7F7E2D71" w14:textId="77777777" w:rsidR="00134203" w:rsidRDefault="00134203" w:rsidP="00134203">
      <w:pPr>
        <w:ind w:left="720"/>
        <w:jc w:val="both"/>
        <w:rPr>
          <w:color w:val="0D0D0D" w:themeColor="text1" w:themeTint="F2"/>
          <w:sz w:val="24"/>
          <w:szCs w:val="24"/>
          <w:lang w:val="sr-Latn-RS"/>
        </w:rPr>
      </w:pPr>
      <w:r>
        <w:rPr>
          <w:color w:val="0D0D0D" w:themeColor="text1" w:themeTint="F2"/>
          <w:sz w:val="24"/>
          <w:szCs w:val="24"/>
          <w:lang w:val="sr-Latn-RS"/>
        </w:rPr>
        <w:t>Primer:</w:t>
      </w:r>
    </w:p>
    <w:p w14:paraId="1BEBA8F8"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016CF1">
        <w:rPr>
          <w:rFonts w:ascii="Courier New" w:hAnsi="Courier New" w:cs="Courier New"/>
          <w:color w:val="4169E1"/>
          <w:sz w:val="20"/>
          <w:szCs w:val="20"/>
          <w:bdr w:val="none" w:sz="0" w:space="0" w:color="auto" w:frame="1"/>
          <w:lang w:val="en-US"/>
        </w:rPr>
        <w:t>cluster_name</w:t>
      </w:r>
      <w:proofErr w:type="spellEnd"/>
      <w:r w:rsidRPr="00016CF1">
        <w:rPr>
          <w:rFonts w:ascii="Courier New" w:hAnsi="Courier New" w:cs="Courier New"/>
          <w:color w:val="4169E1"/>
          <w:sz w:val="20"/>
          <w:szCs w:val="20"/>
          <w:bdr w:val="none" w:sz="0" w:space="0" w:color="auto" w:frame="1"/>
          <w:lang w:val="en-US"/>
        </w:rPr>
        <w:t>:</w:t>
      </w:r>
      <w:r w:rsidRPr="00016CF1">
        <w:rPr>
          <w:rFonts w:ascii="Courier New" w:hAnsi="Courier New" w:cs="Courier New"/>
          <w:color w:val="2D3133"/>
          <w:sz w:val="20"/>
          <w:szCs w:val="20"/>
          <w:bdr w:val="none" w:sz="0" w:space="0" w:color="auto" w:frame="1"/>
          <w:lang w:val="en-US"/>
        </w:rPr>
        <w:t xml:space="preserve"> </w:t>
      </w:r>
      <w:r w:rsidRPr="00016CF1">
        <w:rPr>
          <w:rFonts w:ascii="Courier New" w:hAnsi="Courier New" w:cs="Courier New"/>
          <w:color w:val="4169E1"/>
          <w:sz w:val="20"/>
          <w:szCs w:val="20"/>
          <w:bdr w:val="none" w:sz="0" w:space="0" w:color="auto" w:frame="1"/>
          <w:lang w:val="en-US"/>
        </w:rPr>
        <w:t>'</w:t>
      </w:r>
      <w:proofErr w:type="spellStart"/>
      <w:r w:rsidRPr="00016CF1">
        <w:rPr>
          <w:rFonts w:ascii="Courier New" w:hAnsi="Courier New" w:cs="Courier New"/>
          <w:color w:val="4169E1"/>
          <w:sz w:val="20"/>
          <w:szCs w:val="20"/>
          <w:bdr w:val="none" w:sz="0" w:space="0" w:color="auto" w:frame="1"/>
          <w:lang w:val="en-US"/>
        </w:rPr>
        <w:t>MyCassandraCluster</w:t>
      </w:r>
      <w:proofErr w:type="spellEnd"/>
      <w:r w:rsidRPr="00016CF1">
        <w:rPr>
          <w:rFonts w:ascii="Courier New" w:hAnsi="Courier New" w:cs="Courier New"/>
          <w:color w:val="4169E1"/>
          <w:sz w:val="20"/>
          <w:szCs w:val="20"/>
          <w:bdr w:val="none" w:sz="0" w:space="0" w:color="auto" w:frame="1"/>
          <w:lang w:val="en-US"/>
        </w:rPr>
        <w:t>'</w:t>
      </w:r>
    </w:p>
    <w:p w14:paraId="3ABDF082"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016CF1">
        <w:rPr>
          <w:rFonts w:ascii="Courier New" w:hAnsi="Courier New" w:cs="Courier New"/>
          <w:color w:val="4169E1"/>
          <w:sz w:val="20"/>
          <w:szCs w:val="20"/>
          <w:bdr w:val="none" w:sz="0" w:space="0" w:color="auto" w:frame="1"/>
          <w:lang w:val="en-US"/>
        </w:rPr>
        <w:t>num_tokens</w:t>
      </w:r>
      <w:proofErr w:type="spellEnd"/>
      <w:r w:rsidRPr="00016CF1">
        <w:rPr>
          <w:rFonts w:ascii="Courier New" w:hAnsi="Courier New" w:cs="Courier New"/>
          <w:color w:val="4169E1"/>
          <w:sz w:val="20"/>
          <w:szCs w:val="20"/>
          <w:bdr w:val="none" w:sz="0" w:space="0" w:color="auto" w:frame="1"/>
          <w:lang w:val="en-US"/>
        </w:rPr>
        <w:t>:</w:t>
      </w:r>
      <w:r w:rsidRPr="00016CF1">
        <w:rPr>
          <w:rFonts w:ascii="Courier New" w:hAnsi="Courier New" w:cs="Courier New"/>
          <w:color w:val="2D3133"/>
          <w:sz w:val="20"/>
          <w:szCs w:val="20"/>
          <w:bdr w:val="none" w:sz="0" w:space="0" w:color="auto" w:frame="1"/>
          <w:lang w:val="en-US"/>
        </w:rPr>
        <w:t xml:space="preserve"> 256</w:t>
      </w:r>
    </w:p>
    <w:p w14:paraId="23C090D5"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016CF1">
        <w:rPr>
          <w:rFonts w:ascii="Courier New" w:hAnsi="Courier New" w:cs="Courier New"/>
          <w:color w:val="4169E1"/>
          <w:sz w:val="20"/>
          <w:szCs w:val="20"/>
          <w:bdr w:val="none" w:sz="0" w:space="0" w:color="auto" w:frame="1"/>
          <w:lang w:val="en-US"/>
        </w:rPr>
        <w:t>seed_provider</w:t>
      </w:r>
      <w:proofErr w:type="spellEnd"/>
      <w:r w:rsidRPr="00016CF1">
        <w:rPr>
          <w:rFonts w:ascii="Courier New" w:hAnsi="Courier New" w:cs="Courier New"/>
          <w:color w:val="4169E1"/>
          <w:sz w:val="20"/>
          <w:szCs w:val="20"/>
          <w:bdr w:val="none" w:sz="0" w:space="0" w:color="auto" w:frame="1"/>
          <w:lang w:val="en-US"/>
        </w:rPr>
        <w:t>:</w:t>
      </w:r>
    </w:p>
    <w:p w14:paraId="2D80FA8B"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016CF1">
        <w:rPr>
          <w:rFonts w:ascii="Courier New" w:hAnsi="Courier New" w:cs="Courier New"/>
          <w:color w:val="2D3133"/>
          <w:sz w:val="20"/>
          <w:szCs w:val="20"/>
          <w:bdr w:val="none" w:sz="0" w:space="0" w:color="auto" w:frame="1"/>
          <w:lang w:val="en-US"/>
        </w:rPr>
        <w:t xml:space="preserve">  - </w:t>
      </w:r>
      <w:proofErr w:type="spellStart"/>
      <w:r w:rsidRPr="00016CF1">
        <w:rPr>
          <w:rFonts w:ascii="Courier New" w:hAnsi="Courier New" w:cs="Courier New"/>
          <w:color w:val="4169E1"/>
          <w:sz w:val="20"/>
          <w:szCs w:val="20"/>
          <w:bdr w:val="none" w:sz="0" w:space="0" w:color="auto" w:frame="1"/>
          <w:lang w:val="en-US"/>
        </w:rPr>
        <w:t>class_name</w:t>
      </w:r>
      <w:proofErr w:type="spellEnd"/>
      <w:r w:rsidRPr="00016CF1">
        <w:rPr>
          <w:rFonts w:ascii="Courier New" w:hAnsi="Courier New" w:cs="Courier New"/>
          <w:color w:val="4169E1"/>
          <w:sz w:val="20"/>
          <w:szCs w:val="20"/>
          <w:bdr w:val="none" w:sz="0" w:space="0" w:color="auto" w:frame="1"/>
          <w:lang w:val="en-US"/>
        </w:rPr>
        <w:t>:</w:t>
      </w:r>
      <w:r w:rsidRPr="00016CF1">
        <w:rPr>
          <w:rFonts w:ascii="Courier New" w:hAnsi="Courier New" w:cs="Courier New"/>
          <w:color w:val="2D3133"/>
          <w:sz w:val="20"/>
          <w:szCs w:val="20"/>
          <w:bdr w:val="none" w:sz="0" w:space="0" w:color="auto" w:frame="1"/>
          <w:lang w:val="en-US"/>
        </w:rPr>
        <w:t xml:space="preserve"> </w:t>
      </w:r>
      <w:proofErr w:type="spellStart"/>
      <w:proofErr w:type="gramStart"/>
      <w:r w:rsidRPr="00016CF1">
        <w:rPr>
          <w:rFonts w:ascii="Courier New" w:hAnsi="Courier New" w:cs="Courier New"/>
          <w:color w:val="2D3133"/>
          <w:sz w:val="20"/>
          <w:szCs w:val="20"/>
          <w:bdr w:val="none" w:sz="0" w:space="0" w:color="auto" w:frame="1"/>
          <w:lang w:val="en-US"/>
        </w:rPr>
        <w:t>org.apache</w:t>
      </w:r>
      <w:proofErr w:type="gramEnd"/>
      <w:r w:rsidRPr="00016CF1">
        <w:rPr>
          <w:rFonts w:ascii="Courier New" w:hAnsi="Courier New" w:cs="Courier New"/>
          <w:color w:val="2D3133"/>
          <w:sz w:val="20"/>
          <w:szCs w:val="20"/>
          <w:bdr w:val="none" w:sz="0" w:space="0" w:color="auto" w:frame="1"/>
          <w:lang w:val="en-US"/>
        </w:rPr>
        <w:t>.cassandra.locator.SimpleSeedProvider</w:t>
      </w:r>
      <w:proofErr w:type="spellEnd"/>
    </w:p>
    <w:p w14:paraId="4818850E"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016CF1">
        <w:rPr>
          <w:rFonts w:ascii="Courier New" w:hAnsi="Courier New" w:cs="Courier New"/>
          <w:color w:val="990073"/>
          <w:sz w:val="20"/>
          <w:szCs w:val="20"/>
          <w:bdr w:val="none" w:sz="0" w:space="0" w:color="auto" w:frame="1"/>
          <w:lang w:val="en-US"/>
        </w:rPr>
        <w:t xml:space="preserve">    parameters:</w:t>
      </w:r>
    </w:p>
    <w:p w14:paraId="6FB54CC4"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016CF1">
        <w:rPr>
          <w:rFonts w:ascii="Courier New" w:hAnsi="Courier New" w:cs="Courier New"/>
          <w:color w:val="2D3133"/>
          <w:sz w:val="20"/>
          <w:szCs w:val="20"/>
          <w:bdr w:val="none" w:sz="0" w:space="0" w:color="auto" w:frame="1"/>
          <w:lang w:val="en-US"/>
        </w:rPr>
        <w:t xml:space="preserve">         - </w:t>
      </w:r>
      <w:r w:rsidRPr="00016CF1">
        <w:rPr>
          <w:rFonts w:ascii="Courier New" w:hAnsi="Courier New" w:cs="Courier New"/>
          <w:color w:val="4169E1"/>
          <w:sz w:val="20"/>
          <w:szCs w:val="20"/>
          <w:bdr w:val="none" w:sz="0" w:space="0" w:color="auto" w:frame="1"/>
          <w:lang w:val="en-US"/>
        </w:rPr>
        <w:t>seeds:</w:t>
      </w:r>
      <w:r w:rsidRPr="00016CF1">
        <w:rPr>
          <w:rFonts w:ascii="Courier New" w:hAnsi="Courier New" w:cs="Courier New"/>
          <w:color w:val="2D3133"/>
          <w:sz w:val="20"/>
          <w:szCs w:val="20"/>
          <w:bdr w:val="none" w:sz="0" w:space="0" w:color="auto" w:frame="1"/>
          <w:lang w:val="en-US"/>
        </w:rPr>
        <w:t xml:space="preserve">  </w:t>
      </w:r>
      <w:r w:rsidRPr="00016CF1">
        <w:rPr>
          <w:rFonts w:ascii="Courier New" w:hAnsi="Courier New" w:cs="Courier New"/>
          <w:color w:val="4169E1"/>
          <w:sz w:val="20"/>
          <w:szCs w:val="20"/>
          <w:bdr w:val="none" w:sz="0" w:space="0" w:color="auto" w:frame="1"/>
          <w:lang w:val="en-US"/>
        </w:rPr>
        <w:t>"10.168.66.41,10.176.170.59"</w:t>
      </w:r>
    </w:p>
    <w:p w14:paraId="194EDD83"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016CF1">
        <w:rPr>
          <w:rFonts w:ascii="Courier New" w:hAnsi="Courier New" w:cs="Courier New"/>
          <w:color w:val="4169E1"/>
          <w:sz w:val="20"/>
          <w:szCs w:val="20"/>
          <w:bdr w:val="none" w:sz="0" w:space="0" w:color="auto" w:frame="1"/>
          <w:lang w:val="en-US"/>
        </w:rPr>
        <w:t>listen_address</w:t>
      </w:r>
      <w:proofErr w:type="spellEnd"/>
      <w:r w:rsidRPr="00016CF1">
        <w:rPr>
          <w:rFonts w:ascii="Courier New" w:hAnsi="Courier New" w:cs="Courier New"/>
          <w:color w:val="4169E1"/>
          <w:sz w:val="20"/>
          <w:szCs w:val="20"/>
          <w:bdr w:val="none" w:sz="0" w:space="0" w:color="auto" w:frame="1"/>
          <w:lang w:val="en-US"/>
        </w:rPr>
        <w:t>:</w:t>
      </w:r>
    </w:p>
    <w:p w14:paraId="0194AA0F"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proofErr w:type="spellStart"/>
      <w:r w:rsidRPr="00016CF1">
        <w:rPr>
          <w:rFonts w:ascii="Courier New" w:hAnsi="Courier New" w:cs="Courier New"/>
          <w:color w:val="4169E1"/>
          <w:sz w:val="20"/>
          <w:szCs w:val="20"/>
          <w:bdr w:val="none" w:sz="0" w:space="0" w:color="auto" w:frame="1"/>
          <w:lang w:val="en-US"/>
        </w:rPr>
        <w:t>endpoint_snitch</w:t>
      </w:r>
      <w:proofErr w:type="spellEnd"/>
      <w:r w:rsidRPr="00016CF1">
        <w:rPr>
          <w:rFonts w:ascii="Courier New" w:hAnsi="Courier New" w:cs="Courier New"/>
          <w:color w:val="4169E1"/>
          <w:sz w:val="20"/>
          <w:szCs w:val="20"/>
          <w:bdr w:val="none" w:sz="0" w:space="0" w:color="auto" w:frame="1"/>
          <w:lang w:val="en-US"/>
        </w:rPr>
        <w:t>:</w:t>
      </w:r>
      <w:r w:rsidRPr="00016CF1">
        <w:rPr>
          <w:rFonts w:ascii="Courier New" w:hAnsi="Courier New" w:cs="Courier New"/>
          <w:color w:val="2D3133"/>
          <w:sz w:val="20"/>
          <w:szCs w:val="20"/>
          <w:bdr w:val="none" w:sz="0" w:space="0" w:color="auto" w:frame="1"/>
          <w:lang w:val="en-US"/>
        </w:rPr>
        <w:t xml:space="preserve"> </w:t>
      </w:r>
      <w:proofErr w:type="spellStart"/>
      <w:r w:rsidRPr="00016CF1">
        <w:rPr>
          <w:rFonts w:ascii="Courier New" w:hAnsi="Courier New" w:cs="Courier New"/>
          <w:color w:val="2D3133"/>
          <w:sz w:val="20"/>
          <w:szCs w:val="20"/>
          <w:bdr w:val="none" w:sz="0" w:space="0" w:color="auto" w:frame="1"/>
          <w:lang w:val="en-US"/>
        </w:rPr>
        <w:t>GossipingPropertyFileSnitch</w:t>
      </w:r>
      <w:proofErr w:type="spellEnd"/>
    </w:p>
    <w:p w14:paraId="0575FA2A" w14:textId="3EF89052" w:rsidR="008B46FC" w:rsidRDefault="008B46FC" w:rsidP="00D20C05">
      <w:pPr>
        <w:pStyle w:val="ListParagraph"/>
        <w:rPr>
          <w:lang w:val="sr-Latn-RS"/>
        </w:rPr>
      </w:pPr>
    </w:p>
    <w:p w14:paraId="7964F8C6" w14:textId="77777777" w:rsidR="00FB5B94" w:rsidRDefault="00FB5B94" w:rsidP="00FB5B94">
      <w:pPr>
        <w:pStyle w:val="ListParagraph"/>
        <w:numPr>
          <w:ilvl w:val="0"/>
          <w:numId w:val="16"/>
        </w:numPr>
        <w:jc w:val="both"/>
        <w:rPr>
          <w:color w:val="0D0D0D" w:themeColor="text1" w:themeTint="F2"/>
          <w:sz w:val="24"/>
          <w:szCs w:val="24"/>
          <w:lang w:val="sr-Latn-RS"/>
        </w:rPr>
      </w:pPr>
      <w:r>
        <w:rPr>
          <w:color w:val="0D0D0D" w:themeColor="text1" w:themeTint="F2"/>
          <w:sz w:val="24"/>
          <w:szCs w:val="24"/>
          <w:lang w:val="sr-Latn-RS"/>
        </w:rPr>
        <w:t>U datoteci cassandra-rackdc.properties dodeljuju se nazivi centara podataka i rack-a koje su određeni u preduslovima. Na primer:</w:t>
      </w:r>
    </w:p>
    <w:p w14:paraId="709F4461" w14:textId="2E760A0E" w:rsidR="00F915E7" w:rsidRPr="00F915E7" w:rsidRDefault="00F915E7" w:rsidP="00F915E7">
      <w:pPr>
        <w:pStyle w:val="ListParagraph"/>
        <w:rPr>
          <w:sz w:val="24"/>
          <w:szCs w:val="24"/>
          <w:lang w:val="sr-Latn-RS"/>
        </w:rPr>
      </w:pPr>
      <w:r w:rsidRPr="00F915E7">
        <w:rPr>
          <w:sz w:val="24"/>
          <w:szCs w:val="24"/>
          <w:lang w:val="sr-Latn-RS"/>
        </w:rPr>
        <w:t>Čvorovi 0 do 2:</w:t>
      </w:r>
    </w:p>
    <w:p w14:paraId="125D5320" w14:textId="77777777" w:rsidR="00F915E7" w:rsidRPr="00F915E7" w:rsidRDefault="00F915E7" w:rsidP="00F915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F915E7">
        <w:rPr>
          <w:rFonts w:ascii="Courier New" w:hAnsi="Courier New" w:cs="Courier New"/>
          <w:i/>
          <w:iCs/>
          <w:color w:val="999988"/>
          <w:sz w:val="20"/>
          <w:szCs w:val="20"/>
          <w:bdr w:val="none" w:sz="0" w:space="0" w:color="auto" w:frame="1"/>
          <w:lang w:val="en-US"/>
        </w:rPr>
        <w:t>## Indicate the rack and dc for this node</w:t>
      </w:r>
    </w:p>
    <w:p w14:paraId="214ABE88" w14:textId="77777777" w:rsidR="00F915E7" w:rsidRPr="00F915E7" w:rsidRDefault="00F915E7" w:rsidP="00F915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F915E7">
        <w:rPr>
          <w:rFonts w:ascii="Courier New" w:hAnsi="Courier New" w:cs="Courier New"/>
          <w:color w:val="2D3133"/>
          <w:sz w:val="20"/>
          <w:szCs w:val="20"/>
          <w:bdr w:val="none" w:sz="0" w:space="0" w:color="auto" w:frame="1"/>
          <w:lang w:val="en-US"/>
        </w:rPr>
        <w:t>dc=DC1</w:t>
      </w:r>
    </w:p>
    <w:p w14:paraId="4B7C1AF5" w14:textId="77777777" w:rsidR="00F915E7" w:rsidRPr="00F915E7" w:rsidRDefault="00F915E7" w:rsidP="00F915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r w:rsidRPr="00F915E7">
        <w:rPr>
          <w:rFonts w:ascii="Courier New" w:hAnsi="Courier New" w:cs="Courier New"/>
          <w:color w:val="2D3133"/>
          <w:sz w:val="20"/>
          <w:szCs w:val="20"/>
          <w:bdr w:val="none" w:sz="0" w:space="0" w:color="auto" w:frame="1"/>
          <w:lang w:val="en-US"/>
        </w:rPr>
        <w:t>rack=RAC1</w:t>
      </w:r>
    </w:p>
    <w:p w14:paraId="016C7622" w14:textId="6644E079" w:rsidR="00F915E7" w:rsidRPr="00173AEB" w:rsidRDefault="00F915E7" w:rsidP="00F915E7">
      <w:pPr>
        <w:pStyle w:val="ListParagraph"/>
        <w:rPr>
          <w:sz w:val="24"/>
          <w:szCs w:val="24"/>
          <w:lang w:val="sr-Latn-RS"/>
        </w:rPr>
      </w:pPr>
      <w:r w:rsidRPr="00173AEB">
        <w:rPr>
          <w:sz w:val="24"/>
          <w:szCs w:val="24"/>
          <w:lang w:val="sr-Latn-RS"/>
        </w:rPr>
        <w:t>Čvorovi 3 do 5:</w:t>
      </w:r>
    </w:p>
    <w:p w14:paraId="7901EDE9" w14:textId="77777777" w:rsidR="00173AEB" w:rsidRPr="00173AEB" w:rsidRDefault="00173AEB" w:rsidP="00173AE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173AEB">
        <w:rPr>
          <w:rFonts w:ascii="Courier New" w:hAnsi="Courier New" w:cs="Courier New"/>
          <w:i/>
          <w:iCs/>
          <w:color w:val="999988"/>
          <w:sz w:val="20"/>
          <w:szCs w:val="20"/>
          <w:bdr w:val="none" w:sz="0" w:space="0" w:color="auto" w:frame="1"/>
          <w:lang w:val="en-US"/>
        </w:rPr>
        <w:t>## Indicate the rack and dc for this node</w:t>
      </w:r>
    </w:p>
    <w:p w14:paraId="5A10FCA7" w14:textId="77777777" w:rsidR="00173AEB" w:rsidRPr="00173AEB" w:rsidRDefault="00173AEB" w:rsidP="00173AE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173AEB">
        <w:rPr>
          <w:rFonts w:ascii="Courier New" w:hAnsi="Courier New" w:cs="Courier New"/>
          <w:color w:val="2D3133"/>
          <w:sz w:val="20"/>
          <w:szCs w:val="20"/>
          <w:bdr w:val="none" w:sz="0" w:space="0" w:color="auto" w:frame="1"/>
          <w:lang w:val="en-US"/>
        </w:rPr>
        <w:t>dc=DC2</w:t>
      </w:r>
    </w:p>
    <w:p w14:paraId="58B979FE" w14:textId="77777777" w:rsidR="00173AEB" w:rsidRPr="00173AEB" w:rsidRDefault="00173AEB" w:rsidP="00173AE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r w:rsidRPr="00173AEB">
        <w:rPr>
          <w:rFonts w:ascii="Courier New" w:hAnsi="Courier New" w:cs="Courier New"/>
          <w:color w:val="2D3133"/>
          <w:sz w:val="20"/>
          <w:szCs w:val="20"/>
          <w:bdr w:val="none" w:sz="0" w:space="0" w:color="auto" w:frame="1"/>
          <w:lang w:val="en-US"/>
        </w:rPr>
        <w:t>rack=RAC1</w:t>
      </w:r>
    </w:p>
    <w:p w14:paraId="7B6467DB" w14:textId="77777777" w:rsidR="00F915E7" w:rsidRPr="00F915E7" w:rsidRDefault="00F915E7" w:rsidP="00F915E7">
      <w:pPr>
        <w:pStyle w:val="ListParagraph"/>
        <w:rPr>
          <w:lang w:val="sr-Latn-RS"/>
        </w:rPr>
      </w:pPr>
    </w:p>
    <w:p w14:paraId="1AAE1E62" w14:textId="5BE47203" w:rsidR="002D4D8C" w:rsidRPr="002D4D8C" w:rsidRDefault="002D4D8C" w:rsidP="002D4D8C">
      <w:pPr>
        <w:pStyle w:val="ListParagraph"/>
        <w:numPr>
          <w:ilvl w:val="0"/>
          <w:numId w:val="16"/>
        </w:numPr>
        <w:jc w:val="both"/>
        <w:rPr>
          <w:color w:val="0D0D0D" w:themeColor="text1" w:themeTint="F2"/>
          <w:sz w:val="24"/>
          <w:szCs w:val="24"/>
          <w:lang w:val="sr-Latn-RS"/>
        </w:rPr>
      </w:pPr>
      <w:r w:rsidRPr="002D4D8C">
        <w:rPr>
          <w:color w:val="0D0D0D" w:themeColor="text1" w:themeTint="F2"/>
          <w:sz w:val="24"/>
          <w:szCs w:val="24"/>
          <w:lang w:val="sr-Latn-RS"/>
        </w:rPr>
        <w:lastRenderedPageBreak/>
        <w:t>GossipingPropertyFileSnitch uvek učitava cassandra-topology.properties kada je ta datoteka prisutna. Uklanja se datoteka sa svakog čvora na bilo kom novom klasteru ili bilo kom klasteru koji je migriran iz PropertyFileSnitch.</w:t>
      </w:r>
    </w:p>
    <w:p w14:paraId="24D05212" w14:textId="66F15A55" w:rsidR="002D4D8C" w:rsidRDefault="002D4D8C" w:rsidP="002B172E">
      <w:pPr>
        <w:pStyle w:val="ListParagraph"/>
        <w:numPr>
          <w:ilvl w:val="0"/>
          <w:numId w:val="16"/>
        </w:numPr>
        <w:jc w:val="both"/>
        <w:rPr>
          <w:color w:val="0D0D0D" w:themeColor="text1" w:themeTint="F2"/>
          <w:sz w:val="24"/>
          <w:szCs w:val="24"/>
          <w:lang w:val="sr-Latn-RS"/>
        </w:rPr>
      </w:pPr>
      <w:r>
        <w:rPr>
          <w:color w:val="0D0D0D" w:themeColor="text1" w:themeTint="F2"/>
          <w:sz w:val="24"/>
          <w:szCs w:val="24"/>
          <w:lang w:val="sr-Latn-RS"/>
        </w:rPr>
        <w:t xml:space="preserve">Nakon što je instalirana i konfigurisana Cassandra na svim čvorovima, DataStak preporučuje pokretanje početnih čvorova jedan po jedan, a zatim pokretanje ostalih čvorova. </w:t>
      </w:r>
    </w:p>
    <w:p w14:paraId="66E9466B" w14:textId="77777777" w:rsidR="002D4D8C" w:rsidRDefault="002D4D8C" w:rsidP="002D4D8C">
      <w:pPr>
        <w:pStyle w:val="ListParagraph"/>
        <w:jc w:val="both"/>
        <w:rPr>
          <w:color w:val="0D0D0D" w:themeColor="text1" w:themeTint="F2"/>
          <w:sz w:val="24"/>
          <w:szCs w:val="24"/>
          <w:lang w:val="sr-Latn-RS"/>
        </w:rPr>
      </w:pPr>
      <w:r>
        <w:rPr>
          <w:color w:val="0D0D0D" w:themeColor="text1" w:themeTint="F2"/>
          <w:sz w:val="24"/>
          <w:szCs w:val="24"/>
          <w:lang w:val="sr-Latn-RS"/>
        </w:rPr>
        <w:t>Ako se čvor ponovo pokrenuo zbog automatskog ponovnog pokretanja, prvo se mora zaustaviti čvor i obrisati direktorijumu, kao što je već opisano.</w:t>
      </w:r>
    </w:p>
    <w:p w14:paraId="1E3F5475" w14:textId="77777777" w:rsidR="002D4D8C" w:rsidRDefault="002D4D8C" w:rsidP="002D4D8C">
      <w:pPr>
        <w:pStyle w:val="ListParagraph"/>
        <w:jc w:val="both"/>
        <w:rPr>
          <w:color w:val="0D0D0D" w:themeColor="text1" w:themeTint="F2"/>
          <w:sz w:val="24"/>
          <w:szCs w:val="24"/>
          <w:lang w:val="sr-Latn-RS"/>
        </w:rPr>
      </w:pPr>
    </w:p>
    <w:p w14:paraId="7E97E152" w14:textId="77777777" w:rsidR="002D4D8C" w:rsidRDefault="002D4D8C" w:rsidP="002D4D8C">
      <w:pPr>
        <w:pStyle w:val="ListParagraph"/>
        <w:jc w:val="both"/>
        <w:rPr>
          <w:color w:val="0D0D0D" w:themeColor="text1" w:themeTint="F2"/>
          <w:sz w:val="24"/>
          <w:szCs w:val="24"/>
          <w:lang w:val="sr-Latn-RS"/>
        </w:rPr>
      </w:pPr>
      <w:r>
        <w:rPr>
          <w:color w:val="0D0D0D" w:themeColor="text1" w:themeTint="F2"/>
          <w:sz w:val="24"/>
          <w:szCs w:val="24"/>
          <w:lang w:val="sr-Latn-RS"/>
        </w:rPr>
        <w:t>Instaliranje paketa:</w:t>
      </w:r>
    </w:p>
    <w:p w14:paraId="23ABF84F" w14:textId="77777777" w:rsidR="002D4D8C" w:rsidRPr="001E03CB"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proofErr w:type="spellStart"/>
      <w:r w:rsidRPr="001E03CB">
        <w:rPr>
          <w:rFonts w:ascii="Courier New" w:hAnsi="Courier New" w:cs="Courier New"/>
          <w:color w:val="2D3133"/>
          <w:sz w:val="24"/>
          <w:szCs w:val="24"/>
          <w:lang w:val="en-US"/>
        </w:rPr>
        <w:t>sudo</w:t>
      </w:r>
      <w:proofErr w:type="spellEnd"/>
      <w:r w:rsidRPr="001E03CB">
        <w:rPr>
          <w:rFonts w:ascii="Courier New" w:hAnsi="Courier New" w:cs="Courier New"/>
          <w:color w:val="2D3133"/>
          <w:sz w:val="24"/>
          <w:szCs w:val="24"/>
          <w:lang w:val="en-US"/>
        </w:rPr>
        <w:t xml:space="preserve"> service </w:t>
      </w:r>
      <w:proofErr w:type="spellStart"/>
      <w:r w:rsidRPr="001E03CB">
        <w:rPr>
          <w:rFonts w:ascii="Courier New" w:hAnsi="Courier New" w:cs="Courier New"/>
          <w:color w:val="2D3133"/>
          <w:sz w:val="24"/>
          <w:szCs w:val="24"/>
          <w:lang w:val="en-US"/>
        </w:rPr>
        <w:t>cassandra</w:t>
      </w:r>
      <w:proofErr w:type="spellEnd"/>
      <w:r w:rsidRPr="001E03CB">
        <w:rPr>
          <w:rFonts w:ascii="Courier New" w:hAnsi="Courier New" w:cs="Courier New"/>
          <w:color w:val="2D3133"/>
          <w:sz w:val="24"/>
          <w:szCs w:val="24"/>
          <w:lang w:val="en-US"/>
        </w:rPr>
        <w:t xml:space="preserve"> start #Starts Cassandra</w:t>
      </w:r>
    </w:p>
    <w:p w14:paraId="1761A95F" w14:textId="77777777" w:rsidR="002D4D8C" w:rsidRDefault="002D4D8C" w:rsidP="002D4D8C">
      <w:pPr>
        <w:pStyle w:val="ListParagraph"/>
        <w:jc w:val="both"/>
        <w:rPr>
          <w:color w:val="0D0D0D" w:themeColor="text1" w:themeTint="F2"/>
          <w:sz w:val="24"/>
          <w:szCs w:val="24"/>
          <w:lang w:val="sr-Latn-RS"/>
        </w:rPr>
      </w:pPr>
      <w:r>
        <w:rPr>
          <w:color w:val="0D0D0D" w:themeColor="text1" w:themeTint="F2"/>
          <w:sz w:val="24"/>
          <w:szCs w:val="24"/>
          <w:lang w:val="sr-Latn-RS"/>
        </w:rPr>
        <w:t>Tarball instalacije:</w:t>
      </w:r>
    </w:p>
    <w:p w14:paraId="18AB5D9B" w14:textId="77777777" w:rsidR="002D4D8C" w:rsidRPr="00772C11"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r w:rsidRPr="00772C11">
        <w:rPr>
          <w:rFonts w:ascii="Courier New" w:hAnsi="Courier New" w:cs="Courier New"/>
          <w:color w:val="0086B3"/>
          <w:sz w:val="24"/>
          <w:szCs w:val="24"/>
          <w:lang w:val="en-US"/>
        </w:rPr>
        <w:t>cd</w:t>
      </w:r>
      <w:r w:rsidRPr="00772C11">
        <w:rPr>
          <w:rFonts w:ascii="Courier New" w:hAnsi="Courier New" w:cs="Courier New"/>
          <w:color w:val="2D3133"/>
          <w:sz w:val="24"/>
          <w:szCs w:val="24"/>
          <w:lang w:val="en-US"/>
        </w:rPr>
        <w:t xml:space="preserve"> </w:t>
      </w:r>
      <w:proofErr w:type="spellStart"/>
      <w:proofErr w:type="gramStart"/>
      <w:r w:rsidRPr="00772C11">
        <w:rPr>
          <w:rFonts w:ascii="Courier New" w:hAnsi="Courier New" w:cs="Courier New"/>
          <w:b/>
          <w:bCs/>
          <w:i/>
          <w:iCs/>
          <w:color w:val="2D3133"/>
          <w:sz w:val="24"/>
          <w:szCs w:val="24"/>
          <w:lang w:val="en-US"/>
        </w:rPr>
        <w:t>install</w:t>
      </w:r>
      <w:proofErr w:type="gramEnd"/>
      <w:r w:rsidRPr="00772C11">
        <w:rPr>
          <w:rFonts w:ascii="Courier New" w:hAnsi="Courier New" w:cs="Courier New"/>
          <w:b/>
          <w:bCs/>
          <w:i/>
          <w:iCs/>
          <w:color w:val="2D3133"/>
          <w:sz w:val="24"/>
          <w:szCs w:val="24"/>
          <w:lang w:val="en-US"/>
        </w:rPr>
        <w:t>_location</w:t>
      </w:r>
      <w:proofErr w:type="spellEnd"/>
    </w:p>
    <w:p w14:paraId="0132D0B7" w14:textId="77777777" w:rsidR="002D4D8C" w:rsidRDefault="002D4D8C" w:rsidP="002D4D8C">
      <w:pPr>
        <w:pStyle w:val="HTMLPreformatted"/>
        <w:shd w:val="clear" w:color="auto" w:fill="F8F9FA"/>
        <w:spacing w:before="180" w:after="30"/>
        <w:ind w:left="720"/>
        <w:rPr>
          <w:color w:val="2D3133"/>
          <w:sz w:val="24"/>
          <w:szCs w:val="24"/>
        </w:rPr>
      </w:pPr>
      <w:r>
        <w:rPr>
          <w:color w:val="2D3133"/>
          <w:sz w:val="24"/>
          <w:szCs w:val="24"/>
        </w:rPr>
        <w:t>bin/</w:t>
      </w:r>
      <w:proofErr w:type="spellStart"/>
      <w:r>
        <w:rPr>
          <w:color w:val="2D3133"/>
          <w:sz w:val="24"/>
          <w:szCs w:val="24"/>
        </w:rPr>
        <w:t>cassandra</w:t>
      </w:r>
      <w:proofErr w:type="spellEnd"/>
    </w:p>
    <w:p w14:paraId="157DA1F3" w14:textId="77777777" w:rsidR="002D4D8C" w:rsidRPr="00106C4F" w:rsidRDefault="002D4D8C" w:rsidP="002D4D8C">
      <w:pPr>
        <w:pStyle w:val="ListParagraph"/>
        <w:jc w:val="both"/>
        <w:rPr>
          <w:color w:val="0D0D0D" w:themeColor="text1" w:themeTint="F2"/>
          <w:sz w:val="24"/>
          <w:szCs w:val="24"/>
          <w:lang w:val="sr-Latn-RS"/>
        </w:rPr>
      </w:pPr>
    </w:p>
    <w:p w14:paraId="0FBA93DD" w14:textId="79B5D9BF" w:rsidR="002D4D8C" w:rsidRPr="00D32975" w:rsidRDefault="002D4D8C" w:rsidP="005750DE">
      <w:pPr>
        <w:pStyle w:val="ListParagraph"/>
        <w:numPr>
          <w:ilvl w:val="0"/>
          <w:numId w:val="16"/>
        </w:numPr>
        <w:jc w:val="both"/>
      </w:pPr>
      <w:r>
        <w:rPr>
          <w:sz w:val="24"/>
          <w:szCs w:val="24"/>
        </w:rPr>
        <w:t>Da bi se proverilo da li je prsten pokrenut i radi, pokreće se:</w:t>
      </w:r>
    </w:p>
    <w:p w14:paraId="03C74730" w14:textId="77777777" w:rsidR="002D4D8C" w:rsidRDefault="002D4D8C" w:rsidP="002D4D8C">
      <w:pPr>
        <w:pStyle w:val="ListParagraph"/>
        <w:jc w:val="both"/>
        <w:rPr>
          <w:sz w:val="24"/>
          <w:szCs w:val="24"/>
        </w:rPr>
      </w:pPr>
      <w:r>
        <w:rPr>
          <w:sz w:val="24"/>
          <w:szCs w:val="24"/>
        </w:rPr>
        <w:t>Instalacija paketa:</w:t>
      </w:r>
    </w:p>
    <w:p w14:paraId="0F02B99F" w14:textId="77777777" w:rsidR="002D4D8C" w:rsidRPr="00B4473F"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proofErr w:type="spellStart"/>
      <w:r w:rsidRPr="00B4473F">
        <w:rPr>
          <w:rFonts w:ascii="Courier New" w:hAnsi="Courier New" w:cs="Courier New"/>
          <w:color w:val="2D3133"/>
          <w:sz w:val="24"/>
          <w:szCs w:val="24"/>
          <w:lang w:val="en-US"/>
        </w:rPr>
        <w:t>nodetool</w:t>
      </w:r>
      <w:proofErr w:type="spellEnd"/>
      <w:r w:rsidRPr="00B4473F">
        <w:rPr>
          <w:rFonts w:ascii="Courier New" w:hAnsi="Courier New" w:cs="Courier New"/>
          <w:color w:val="2D3133"/>
          <w:sz w:val="24"/>
          <w:szCs w:val="24"/>
          <w:lang w:val="en-US"/>
        </w:rPr>
        <w:t xml:space="preserve"> status</w:t>
      </w:r>
    </w:p>
    <w:p w14:paraId="7697B4EE" w14:textId="77777777" w:rsidR="002D4D8C" w:rsidRDefault="002D4D8C" w:rsidP="002D4D8C">
      <w:pPr>
        <w:pStyle w:val="ListParagraph"/>
        <w:jc w:val="both"/>
      </w:pPr>
    </w:p>
    <w:p w14:paraId="3504FE71" w14:textId="77777777" w:rsidR="002D4D8C" w:rsidRDefault="002D4D8C" w:rsidP="002D4D8C">
      <w:pPr>
        <w:pStyle w:val="ListParagraph"/>
        <w:jc w:val="both"/>
      </w:pPr>
      <w:r>
        <w:t>Tarball instalacija:</w:t>
      </w:r>
    </w:p>
    <w:p w14:paraId="1BA20D8B" w14:textId="77777777" w:rsidR="002D4D8C" w:rsidRPr="00AA07D4"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720"/>
        <w:rPr>
          <w:rFonts w:ascii="Courier New" w:hAnsi="Courier New" w:cs="Courier New"/>
          <w:color w:val="2D3133"/>
          <w:sz w:val="24"/>
          <w:szCs w:val="24"/>
          <w:lang w:val="en-US"/>
        </w:rPr>
      </w:pPr>
      <w:r w:rsidRPr="00AA07D4">
        <w:rPr>
          <w:rFonts w:ascii="Courier New" w:hAnsi="Courier New" w:cs="Courier New"/>
          <w:color w:val="0086B3"/>
          <w:sz w:val="24"/>
          <w:szCs w:val="24"/>
          <w:lang w:val="en-US"/>
        </w:rPr>
        <w:t>cd</w:t>
      </w:r>
      <w:r w:rsidRPr="00AA07D4">
        <w:rPr>
          <w:rFonts w:ascii="Courier New" w:hAnsi="Courier New" w:cs="Courier New"/>
          <w:color w:val="2D3133"/>
          <w:sz w:val="24"/>
          <w:szCs w:val="24"/>
          <w:lang w:val="en-US"/>
        </w:rPr>
        <w:t xml:space="preserve"> </w:t>
      </w:r>
      <w:proofErr w:type="spellStart"/>
      <w:proofErr w:type="gramStart"/>
      <w:r w:rsidRPr="00AA07D4">
        <w:rPr>
          <w:rFonts w:ascii="Courier New" w:hAnsi="Courier New" w:cs="Courier New"/>
          <w:b/>
          <w:bCs/>
          <w:i/>
          <w:iCs/>
          <w:color w:val="2D3133"/>
          <w:sz w:val="24"/>
          <w:szCs w:val="24"/>
          <w:lang w:val="en-US"/>
        </w:rPr>
        <w:t>install</w:t>
      </w:r>
      <w:proofErr w:type="gramEnd"/>
      <w:r w:rsidRPr="00AA07D4">
        <w:rPr>
          <w:rFonts w:ascii="Courier New" w:hAnsi="Courier New" w:cs="Courier New"/>
          <w:b/>
          <w:bCs/>
          <w:i/>
          <w:iCs/>
          <w:color w:val="2D3133"/>
          <w:sz w:val="24"/>
          <w:szCs w:val="24"/>
          <w:lang w:val="en-US"/>
        </w:rPr>
        <w:t>_location</w:t>
      </w:r>
      <w:proofErr w:type="spellEnd"/>
    </w:p>
    <w:p w14:paraId="32EE54D4" w14:textId="77777777" w:rsidR="002D4D8C" w:rsidRPr="00AA07D4"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720"/>
        <w:rPr>
          <w:rFonts w:ascii="Courier New" w:hAnsi="Courier New" w:cs="Courier New"/>
          <w:color w:val="2D3133"/>
          <w:sz w:val="24"/>
          <w:szCs w:val="24"/>
          <w:lang w:val="en-US"/>
        </w:rPr>
      </w:pPr>
      <w:r w:rsidRPr="00AA07D4">
        <w:rPr>
          <w:rFonts w:ascii="Courier New" w:hAnsi="Courier New" w:cs="Courier New"/>
          <w:color w:val="2D3133"/>
          <w:sz w:val="24"/>
          <w:szCs w:val="24"/>
          <w:lang w:val="en-US"/>
        </w:rPr>
        <w:t>bin/</w:t>
      </w:r>
      <w:proofErr w:type="spellStart"/>
      <w:r w:rsidRPr="00AA07D4">
        <w:rPr>
          <w:rFonts w:ascii="Courier New" w:hAnsi="Courier New" w:cs="Courier New"/>
          <w:color w:val="2D3133"/>
          <w:sz w:val="24"/>
          <w:szCs w:val="24"/>
          <w:lang w:val="en-US"/>
        </w:rPr>
        <w:t>nodetool</w:t>
      </w:r>
      <w:proofErr w:type="spellEnd"/>
      <w:r w:rsidRPr="00AA07D4">
        <w:rPr>
          <w:rFonts w:ascii="Courier New" w:hAnsi="Courier New" w:cs="Courier New"/>
          <w:color w:val="2D3133"/>
          <w:sz w:val="24"/>
          <w:szCs w:val="24"/>
          <w:lang w:val="en-US"/>
        </w:rPr>
        <w:t xml:space="preserve"> status</w:t>
      </w:r>
    </w:p>
    <w:p w14:paraId="7C391FDB" w14:textId="77777777" w:rsidR="002D4D8C" w:rsidRPr="00463EB5" w:rsidRDefault="002D4D8C" w:rsidP="002D4D8C">
      <w:pPr>
        <w:pStyle w:val="ListParagraph"/>
        <w:jc w:val="both"/>
        <w:rPr>
          <w:sz w:val="24"/>
          <w:szCs w:val="24"/>
        </w:rPr>
      </w:pPr>
      <w:r w:rsidRPr="00463EB5">
        <w:rPr>
          <w:sz w:val="24"/>
          <w:szCs w:val="24"/>
        </w:rPr>
        <w:t>Izlaz treba da navede svaki čvor i da prikaže njegov status kao UN (Up Normal), kao na slici:</w:t>
      </w:r>
    </w:p>
    <w:p w14:paraId="5857E18F" w14:textId="2CAA4CB6" w:rsidR="008B46FC" w:rsidRDefault="00A40792" w:rsidP="007A016B">
      <w:pPr>
        <w:pStyle w:val="ListParagraph"/>
        <w:jc w:val="center"/>
        <w:rPr>
          <w:lang w:val="sr-Latn-RS"/>
        </w:rPr>
      </w:pPr>
      <w:r>
        <w:rPr>
          <w:noProof/>
          <w:lang w:val="sr-Latn-RS"/>
        </w:rPr>
        <w:drawing>
          <wp:inline distT="0" distB="0" distL="0" distR="0" wp14:anchorId="68F211C9" wp14:editId="78E551EB">
            <wp:extent cx="5943600" cy="1350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inline>
        </w:drawing>
      </w:r>
    </w:p>
    <w:p w14:paraId="1C4DB2F8" w14:textId="584C8020" w:rsidR="00A40792" w:rsidRDefault="00A40792" w:rsidP="007A016B">
      <w:pPr>
        <w:pStyle w:val="ListParagraph"/>
        <w:jc w:val="center"/>
        <w:rPr>
          <w:lang w:val="sr-Latn-RS"/>
        </w:rPr>
      </w:pPr>
      <w:r>
        <w:rPr>
          <w:lang w:val="sr-Latn-RS"/>
        </w:rPr>
        <w:t>Slika: Izlaz</w:t>
      </w:r>
    </w:p>
    <w:p w14:paraId="09DC2F5C" w14:textId="77777777" w:rsidR="000C7C1B" w:rsidRDefault="000C7C1B" w:rsidP="007A016B">
      <w:pPr>
        <w:pStyle w:val="ListParagraph"/>
        <w:jc w:val="center"/>
        <w:rPr>
          <w:lang w:val="sr-Latn-RS"/>
        </w:rPr>
      </w:pPr>
    </w:p>
    <w:p w14:paraId="3EDF59E1" w14:textId="3AC4CF04" w:rsidR="00CD0196" w:rsidRPr="00A74C29" w:rsidRDefault="00221E7A" w:rsidP="00DE7360">
      <w:pPr>
        <w:pStyle w:val="Heading2"/>
        <w:numPr>
          <w:ilvl w:val="1"/>
          <w:numId w:val="2"/>
        </w:numPr>
        <w:rPr>
          <w:rFonts w:ascii="Times New Roman" w:hAnsi="Times New Roman" w:cs="Times New Roman"/>
          <w:b/>
          <w:bCs/>
          <w:color w:val="000000" w:themeColor="text1"/>
          <w:lang w:val="sr-Latn-RS"/>
        </w:rPr>
      </w:pPr>
      <w:bookmarkStart w:id="8" w:name="_Toc106805944"/>
      <w:r w:rsidRPr="00A74C29">
        <w:rPr>
          <w:rFonts w:ascii="Times New Roman" w:hAnsi="Times New Roman" w:cs="Times New Roman"/>
          <w:b/>
          <w:bCs/>
          <w:color w:val="000000" w:themeColor="text1"/>
          <w:lang w:val="sr-Latn-RS"/>
        </w:rPr>
        <w:t>Dodavanje čvora u postojeći klaster</w:t>
      </w:r>
      <w:bookmarkEnd w:id="8"/>
    </w:p>
    <w:p w14:paraId="461B225B" w14:textId="1A01D687" w:rsidR="006738FC" w:rsidRDefault="006738FC" w:rsidP="006738FC">
      <w:pPr>
        <w:rPr>
          <w:lang w:val="sr-Latn-RS"/>
        </w:rPr>
      </w:pPr>
    </w:p>
    <w:p w14:paraId="538FA7DF" w14:textId="6723F952" w:rsidR="006738FC" w:rsidRDefault="000E035B" w:rsidP="001560B2">
      <w:pPr>
        <w:ind w:firstLine="720"/>
        <w:jc w:val="both"/>
        <w:rPr>
          <w:sz w:val="24"/>
          <w:szCs w:val="24"/>
          <w:lang w:val="sr-Latn-RS"/>
        </w:rPr>
      </w:pPr>
      <w:r>
        <w:rPr>
          <w:sz w:val="24"/>
          <w:szCs w:val="24"/>
          <w:lang w:val="sr-Latn-RS"/>
        </w:rPr>
        <w:t>Virtuelni čvorovi (vnodes) u velikoj meri pojednostavljuju dodavanje čvorova u postojeći klaster:</w:t>
      </w:r>
    </w:p>
    <w:p w14:paraId="6A20AC08" w14:textId="51D88D87" w:rsidR="001560B2" w:rsidRDefault="001560B2" w:rsidP="001560B2">
      <w:pPr>
        <w:pStyle w:val="ListParagraph"/>
        <w:numPr>
          <w:ilvl w:val="0"/>
          <w:numId w:val="18"/>
        </w:numPr>
        <w:jc w:val="both"/>
        <w:rPr>
          <w:sz w:val="24"/>
          <w:szCs w:val="24"/>
          <w:lang w:val="sr-Latn-RS"/>
        </w:rPr>
      </w:pPr>
      <w:r>
        <w:rPr>
          <w:sz w:val="24"/>
          <w:szCs w:val="24"/>
          <w:lang w:val="sr-Latn-RS"/>
        </w:rPr>
        <w:t>Više nije potrebno izračunavanje tokena i njihovo dodeljivanje svakom čvoru.</w:t>
      </w:r>
    </w:p>
    <w:p w14:paraId="7BBA6209" w14:textId="18EFA998" w:rsidR="001560B2" w:rsidRDefault="001560B2" w:rsidP="001560B2">
      <w:pPr>
        <w:pStyle w:val="ListParagraph"/>
        <w:numPr>
          <w:ilvl w:val="0"/>
          <w:numId w:val="18"/>
        </w:numPr>
        <w:jc w:val="both"/>
        <w:rPr>
          <w:sz w:val="24"/>
          <w:szCs w:val="24"/>
          <w:lang w:val="sr-Latn-RS"/>
        </w:rPr>
      </w:pPr>
      <w:r>
        <w:rPr>
          <w:sz w:val="24"/>
          <w:szCs w:val="24"/>
          <w:lang w:val="sr-Latn-RS"/>
        </w:rPr>
        <w:t>Ponovno balansiranje klastera više nije neophodno jer čvor koji se pridružuje klasteru preuzima odgovornost za paran deo podataka.</w:t>
      </w:r>
    </w:p>
    <w:p w14:paraId="3D49E6D0" w14:textId="0A3E05E6" w:rsidR="00172495" w:rsidRDefault="00172495" w:rsidP="00172495">
      <w:pPr>
        <w:jc w:val="both"/>
        <w:rPr>
          <w:sz w:val="24"/>
          <w:szCs w:val="24"/>
          <w:lang w:val="sr-Latn-RS"/>
        </w:rPr>
      </w:pPr>
    </w:p>
    <w:p w14:paraId="0874F969" w14:textId="255141AD" w:rsidR="00964984" w:rsidRDefault="00964984" w:rsidP="00172495">
      <w:pPr>
        <w:jc w:val="both"/>
        <w:rPr>
          <w:sz w:val="24"/>
          <w:szCs w:val="24"/>
          <w:lang w:val="sr-Latn-RS"/>
        </w:rPr>
      </w:pPr>
      <w:r>
        <w:rPr>
          <w:sz w:val="24"/>
          <w:szCs w:val="24"/>
          <w:lang w:val="sr-Latn-RS"/>
        </w:rPr>
        <w:t>Neophodno je koristiti istu verziju Cassandre na svim čvorovima u klasteru.</w:t>
      </w:r>
    </w:p>
    <w:p w14:paraId="62D8A0B3" w14:textId="04536194" w:rsidR="00172495" w:rsidRDefault="00172495" w:rsidP="00172495">
      <w:pPr>
        <w:jc w:val="both"/>
        <w:rPr>
          <w:sz w:val="24"/>
          <w:szCs w:val="24"/>
          <w:lang w:val="sr-Latn-RS"/>
        </w:rPr>
      </w:pPr>
      <w:r>
        <w:rPr>
          <w:sz w:val="24"/>
          <w:szCs w:val="24"/>
          <w:lang w:val="sr-Latn-RS"/>
        </w:rPr>
        <w:lastRenderedPageBreak/>
        <w:t>Procedura za dodavanje je sledeća:</w:t>
      </w:r>
    </w:p>
    <w:p w14:paraId="0DD31AF3" w14:textId="2F739927" w:rsidR="00172495" w:rsidRDefault="00251938" w:rsidP="006D3B15">
      <w:pPr>
        <w:pStyle w:val="ListParagraph"/>
        <w:numPr>
          <w:ilvl w:val="0"/>
          <w:numId w:val="19"/>
        </w:numPr>
        <w:jc w:val="both"/>
        <w:rPr>
          <w:sz w:val="24"/>
          <w:szCs w:val="24"/>
          <w:lang w:val="sr-Latn-RS"/>
        </w:rPr>
      </w:pPr>
      <w:r>
        <w:rPr>
          <w:sz w:val="24"/>
          <w:szCs w:val="24"/>
          <w:lang w:val="sr-Latn-RS"/>
        </w:rPr>
        <w:t xml:space="preserve">Instaliranje Cassandre na novim čvorovima, ali ne treba je pokretati. </w:t>
      </w:r>
      <w:r w:rsidR="00240355">
        <w:rPr>
          <w:sz w:val="24"/>
          <w:szCs w:val="24"/>
          <w:lang w:val="sr-Latn-RS"/>
        </w:rPr>
        <w:t>Ako se instalacija Cassandre na Debianu pokrene automatski, mora se zaustaviti čvr i izbrisati podaci.</w:t>
      </w:r>
    </w:p>
    <w:p w14:paraId="00C73DF2" w14:textId="59192F28" w:rsidR="00240355" w:rsidRDefault="00240355" w:rsidP="006D3B15">
      <w:pPr>
        <w:pStyle w:val="ListParagraph"/>
        <w:numPr>
          <w:ilvl w:val="0"/>
          <w:numId w:val="19"/>
        </w:numPr>
        <w:jc w:val="both"/>
        <w:rPr>
          <w:sz w:val="24"/>
          <w:szCs w:val="24"/>
          <w:lang w:val="sr-Latn-RS"/>
        </w:rPr>
      </w:pPr>
      <w:r>
        <w:rPr>
          <w:sz w:val="24"/>
          <w:szCs w:val="24"/>
          <w:lang w:val="sr-Latn-RS"/>
        </w:rPr>
        <w:t>U zavisnosti od dodeljivanja koji se koristi u klasteru, podešavaju se svojstva u datoteci cassandra-topology.properties ili cassandra-rackdc.properties:</w:t>
      </w:r>
    </w:p>
    <w:p w14:paraId="3632E8D3" w14:textId="2319C4C3" w:rsidR="006813EF" w:rsidRDefault="006813EF" w:rsidP="006813EF">
      <w:pPr>
        <w:pStyle w:val="ListParagraph"/>
        <w:numPr>
          <w:ilvl w:val="0"/>
          <w:numId w:val="20"/>
        </w:numPr>
        <w:jc w:val="both"/>
        <w:rPr>
          <w:sz w:val="24"/>
          <w:szCs w:val="24"/>
          <w:lang w:val="sr-Latn-RS"/>
        </w:rPr>
      </w:pPr>
      <w:r>
        <w:rPr>
          <w:sz w:val="24"/>
          <w:szCs w:val="24"/>
          <w:lang w:val="sr-Latn-RS"/>
        </w:rPr>
        <w:t>PropertyFileSnitch koristi datoteku cassandra-topology.properties.</w:t>
      </w:r>
    </w:p>
    <w:p w14:paraId="2E9E3512" w14:textId="69F9BE85" w:rsidR="006813EF" w:rsidRDefault="006813EF" w:rsidP="006813EF">
      <w:pPr>
        <w:pStyle w:val="ListParagraph"/>
        <w:numPr>
          <w:ilvl w:val="0"/>
          <w:numId w:val="20"/>
        </w:numPr>
        <w:jc w:val="both"/>
        <w:rPr>
          <w:sz w:val="24"/>
          <w:szCs w:val="24"/>
          <w:lang w:val="sr-Latn-RS"/>
        </w:rPr>
      </w:pPr>
      <w:r>
        <w:rPr>
          <w:sz w:val="24"/>
          <w:szCs w:val="24"/>
          <w:lang w:val="sr-Latn-RS"/>
        </w:rPr>
        <w:t>GossipingPropertyFileSnitch, Ec2Snitch, Ec2MultiRegionSnitch i GoogleCloudSnitch koriste datoteku cassandra-rackdc.properties.</w:t>
      </w:r>
    </w:p>
    <w:p w14:paraId="2D0ED9B2" w14:textId="69C68AED" w:rsidR="006813EF" w:rsidRDefault="00155D97" w:rsidP="006813EF">
      <w:pPr>
        <w:pStyle w:val="ListParagraph"/>
        <w:numPr>
          <w:ilvl w:val="0"/>
          <w:numId w:val="19"/>
        </w:numPr>
        <w:jc w:val="both"/>
        <w:rPr>
          <w:sz w:val="24"/>
          <w:szCs w:val="24"/>
          <w:lang w:val="sr-Latn-RS"/>
        </w:rPr>
      </w:pPr>
      <w:r>
        <w:rPr>
          <w:sz w:val="24"/>
          <w:szCs w:val="24"/>
          <w:lang w:val="sr-Latn-RS"/>
        </w:rPr>
        <w:t>Potrebno je podesiti sledeća svojstva u datoteci cassandra.yaml:</w:t>
      </w:r>
    </w:p>
    <w:p w14:paraId="00CC8DA7" w14:textId="6E4B5661" w:rsidR="00155D97" w:rsidRDefault="00794880" w:rsidP="00794880">
      <w:pPr>
        <w:pStyle w:val="ListParagraph"/>
        <w:numPr>
          <w:ilvl w:val="0"/>
          <w:numId w:val="21"/>
        </w:numPr>
        <w:jc w:val="both"/>
        <w:rPr>
          <w:sz w:val="24"/>
          <w:szCs w:val="24"/>
          <w:lang w:val="sr-Latn-RS"/>
        </w:rPr>
      </w:pPr>
      <w:r>
        <w:rPr>
          <w:sz w:val="24"/>
          <w:szCs w:val="24"/>
          <w:lang w:val="sr-Latn-RS"/>
        </w:rPr>
        <w:t>auto_bootstrap – Ako je ova opcija postavljena na false, mora se postaviti na true Ova opcija nije navedena u podrazumevanoj konfiguracionoj datoteci cassandra.yaml i podrazumevano je postavljena na true.</w:t>
      </w:r>
    </w:p>
    <w:p w14:paraId="5B3DB349" w14:textId="2CE29EDF" w:rsidR="00794880" w:rsidRDefault="00794880" w:rsidP="00794880">
      <w:pPr>
        <w:pStyle w:val="ListParagraph"/>
        <w:numPr>
          <w:ilvl w:val="0"/>
          <w:numId w:val="21"/>
        </w:numPr>
        <w:jc w:val="both"/>
        <w:rPr>
          <w:sz w:val="24"/>
          <w:szCs w:val="24"/>
          <w:lang w:val="sr-Latn-RS"/>
        </w:rPr>
      </w:pPr>
      <w:r>
        <w:rPr>
          <w:sz w:val="24"/>
          <w:szCs w:val="24"/>
          <w:lang w:val="sr-Latn-RS"/>
        </w:rPr>
        <w:t>cluster_name – Ime klastera kojem se pridružuje novi čvor.</w:t>
      </w:r>
    </w:p>
    <w:p w14:paraId="0CF59068" w14:textId="1B0946D3" w:rsidR="00794880" w:rsidRDefault="00BB680C" w:rsidP="00794880">
      <w:pPr>
        <w:pStyle w:val="ListParagraph"/>
        <w:numPr>
          <w:ilvl w:val="0"/>
          <w:numId w:val="21"/>
        </w:numPr>
        <w:jc w:val="both"/>
        <w:rPr>
          <w:sz w:val="24"/>
          <w:szCs w:val="24"/>
          <w:lang w:val="sr-Latn-RS"/>
        </w:rPr>
      </w:pPr>
      <w:r>
        <w:rPr>
          <w:sz w:val="24"/>
          <w:szCs w:val="24"/>
          <w:lang w:val="sr-Latn-RS"/>
        </w:rPr>
        <w:t>l</w:t>
      </w:r>
      <w:r w:rsidR="00794880">
        <w:rPr>
          <w:sz w:val="24"/>
          <w:szCs w:val="24"/>
          <w:lang w:val="sr-Latn-RS"/>
        </w:rPr>
        <w:t xml:space="preserve">isten_address/broadcast_address </w:t>
      </w:r>
      <w:r w:rsidR="00FB14D6">
        <w:rPr>
          <w:sz w:val="24"/>
          <w:szCs w:val="24"/>
          <w:lang w:val="sr-Latn-RS"/>
        </w:rPr>
        <w:t>–</w:t>
      </w:r>
      <w:r w:rsidR="00794880">
        <w:rPr>
          <w:sz w:val="24"/>
          <w:szCs w:val="24"/>
          <w:lang w:val="sr-Latn-RS"/>
        </w:rPr>
        <w:t xml:space="preserve"> </w:t>
      </w:r>
      <w:r w:rsidR="00FB14D6">
        <w:rPr>
          <w:sz w:val="24"/>
          <w:szCs w:val="24"/>
          <w:lang w:val="sr-Latn-RS"/>
        </w:rPr>
        <w:t>Obično se može ostaviti prazno. U suprotnom, koristi se IP adresa ili ime hosta koje drugi Cassandra čvorovi koriste za povezivanje sa novim čvorom.</w:t>
      </w:r>
    </w:p>
    <w:p w14:paraId="39354CCD" w14:textId="10CDD014" w:rsidR="00FB14D6" w:rsidRDefault="00BB680C" w:rsidP="00794880">
      <w:pPr>
        <w:pStyle w:val="ListParagraph"/>
        <w:numPr>
          <w:ilvl w:val="0"/>
          <w:numId w:val="21"/>
        </w:numPr>
        <w:jc w:val="both"/>
        <w:rPr>
          <w:sz w:val="24"/>
          <w:szCs w:val="24"/>
          <w:lang w:val="sr-Latn-RS"/>
        </w:rPr>
      </w:pPr>
      <w:r>
        <w:rPr>
          <w:sz w:val="24"/>
          <w:szCs w:val="24"/>
          <w:lang w:val="sr-Latn-RS"/>
        </w:rPr>
        <w:t>e</w:t>
      </w:r>
      <w:r w:rsidR="005B6266">
        <w:rPr>
          <w:sz w:val="24"/>
          <w:szCs w:val="24"/>
          <w:lang w:val="sr-Latn-RS"/>
        </w:rPr>
        <w:t>ndpoint_snitch – Doušnik koji Cassandra koristi za lociranje čvorova i zahteve za rutiranje.</w:t>
      </w:r>
    </w:p>
    <w:p w14:paraId="0672EAFA" w14:textId="5C4D5826" w:rsidR="005B6266" w:rsidRDefault="00BB680C" w:rsidP="00794880">
      <w:pPr>
        <w:pStyle w:val="ListParagraph"/>
        <w:numPr>
          <w:ilvl w:val="0"/>
          <w:numId w:val="21"/>
        </w:numPr>
        <w:jc w:val="both"/>
        <w:rPr>
          <w:sz w:val="24"/>
          <w:szCs w:val="24"/>
          <w:lang w:val="sr-Latn-RS"/>
        </w:rPr>
      </w:pPr>
      <w:r>
        <w:rPr>
          <w:sz w:val="24"/>
          <w:szCs w:val="24"/>
          <w:lang w:val="sr-Latn-RS"/>
        </w:rPr>
        <w:t>n</w:t>
      </w:r>
      <w:r w:rsidR="005B6266">
        <w:rPr>
          <w:sz w:val="24"/>
          <w:szCs w:val="24"/>
          <w:lang w:val="sr-Latn-RS"/>
        </w:rPr>
        <w:t xml:space="preserve">um_tokens – Broj vnodova koje treba dodeliti čvoru. Koristi se isti broj tokena koji je postavljen i na drugim čvorovima u centru podataka. Opsezi tokena su proporcionalno raspoređeni, ako se hardverske mogućnosti razlikuju, dodeljuju </w:t>
      </w:r>
      <w:r w:rsidR="00BA3DAC">
        <w:rPr>
          <w:sz w:val="24"/>
          <w:szCs w:val="24"/>
          <w:lang w:val="sr-Latn-RS"/>
        </w:rPr>
        <w:t>se više opsega tokena sistemima sa većim kapacitetom i boljim performansama.</w:t>
      </w:r>
    </w:p>
    <w:p w14:paraId="06E2EF64" w14:textId="6EABA64A" w:rsidR="009E4A14" w:rsidRDefault="00BB680C" w:rsidP="00794880">
      <w:pPr>
        <w:pStyle w:val="ListParagraph"/>
        <w:numPr>
          <w:ilvl w:val="0"/>
          <w:numId w:val="21"/>
        </w:numPr>
        <w:jc w:val="both"/>
        <w:rPr>
          <w:sz w:val="24"/>
          <w:szCs w:val="24"/>
          <w:lang w:val="sr-Latn-RS"/>
        </w:rPr>
      </w:pPr>
      <w:r>
        <w:rPr>
          <w:sz w:val="24"/>
          <w:szCs w:val="24"/>
          <w:lang w:val="sr-Latn-RS"/>
        </w:rPr>
        <w:t>a</w:t>
      </w:r>
      <w:r w:rsidR="009E4A14">
        <w:rPr>
          <w:sz w:val="24"/>
          <w:szCs w:val="24"/>
          <w:lang w:val="sr-Latn-RS"/>
        </w:rPr>
        <w:t>llocate_tokens_for_local_repication_factor – Navodi se faktor replikacije prostora ključeva u centru podataka.</w:t>
      </w:r>
    </w:p>
    <w:p w14:paraId="5F58CFAF" w14:textId="22E8AA39" w:rsidR="0052413A" w:rsidRDefault="00BB680C" w:rsidP="00794880">
      <w:pPr>
        <w:pStyle w:val="ListParagraph"/>
        <w:numPr>
          <w:ilvl w:val="0"/>
          <w:numId w:val="21"/>
        </w:numPr>
        <w:jc w:val="both"/>
        <w:rPr>
          <w:sz w:val="24"/>
          <w:szCs w:val="24"/>
          <w:lang w:val="sr-Latn-RS"/>
        </w:rPr>
      </w:pPr>
      <w:r>
        <w:rPr>
          <w:sz w:val="24"/>
          <w:szCs w:val="24"/>
          <w:lang w:val="sr-Latn-RS"/>
        </w:rPr>
        <w:t>s</w:t>
      </w:r>
      <w:r w:rsidR="0052413A">
        <w:rPr>
          <w:sz w:val="24"/>
          <w:szCs w:val="24"/>
          <w:lang w:val="sr-Latn-RS"/>
        </w:rPr>
        <w:t xml:space="preserve">eed_provider </w:t>
      </w:r>
      <w:r w:rsidR="00B240D2">
        <w:rPr>
          <w:sz w:val="24"/>
          <w:szCs w:val="24"/>
          <w:lang w:val="sr-Latn-RS"/>
        </w:rPr>
        <w:t>–</w:t>
      </w:r>
      <w:r w:rsidR="0052413A">
        <w:rPr>
          <w:sz w:val="24"/>
          <w:szCs w:val="24"/>
          <w:lang w:val="sr-Latn-RS"/>
        </w:rPr>
        <w:t xml:space="preserve"> </w:t>
      </w:r>
      <w:r w:rsidR="00B240D2">
        <w:rPr>
          <w:sz w:val="24"/>
          <w:szCs w:val="24"/>
          <w:lang w:val="sr-Latn-RS"/>
        </w:rPr>
        <w:t xml:space="preserve">Lista -seeds određuje koje čvoroe novi čvor trebda da kontaktira da bi saznao više o klasteru i uspostavio proces ogovaranja. </w:t>
      </w:r>
    </w:p>
    <w:p w14:paraId="52D70175" w14:textId="44CBEBE5" w:rsidR="00B240D2" w:rsidRDefault="00B240D2" w:rsidP="00B240D2">
      <w:pPr>
        <w:pStyle w:val="ListParagraph"/>
        <w:numPr>
          <w:ilvl w:val="0"/>
          <w:numId w:val="19"/>
        </w:numPr>
        <w:jc w:val="both"/>
        <w:rPr>
          <w:sz w:val="24"/>
          <w:szCs w:val="24"/>
          <w:lang w:val="sr-Latn-RS"/>
        </w:rPr>
      </w:pPr>
      <w:r>
        <w:rPr>
          <w:sz w:val="24"/>
          <w:szCs w:val="24"/>
          <w:lang w:val="sr-Latn-RS"/>
        </w:rPr>
        <w:t>Pokretanje bootstrap čvora.</w:t>
      </w:r>
    </w:p>
    <w:p w14:paraId="5E25974B" w14:textId="070807E5" w:rsidR="00B240D2" w:rsidRDefault="00B240D2" w:rsidP="00B240D2">
      <w:pPr>
        <w:pStyle w:val="ListParagraph"/>
        <w:numPr>
          <w:ilvl w:val="0"/>
          <w:numId w:val="19"/>
        </w:numPr>
        <w:jc w:val="both"/>
        <w:rPr>
          <w:sz w:val="24"/>
          <w:szCs w:val="24"/>
          <w:lang w:val="sr-Latn-RS"/>
        </w:rPr>
      </w:pPr>
      <w:r>
        <w:rPr>
          <w:sz w:val="24"/>
          <w:szCs w:val="24"/>
          <w:lang w:val="sr-Latn-RS"/>
        </w:rPr>
        <w:t>Uz pomoć status nodetool-a vrši se provera da li je čvor potpuno pokrent i da su svi ostali čvorovi podignutu (UN) i da nisu u bilo kom drugom stanju.</w:t>
      </w:r>
    </w:p>
    <w:p w14:paraId="5A239F1A" w14:textId="75B59E51" w:rsidR="0086232C" w:rsidRPr="00B240D2" w:rsidRDefault="0086232C" w:rsidP="00B240D2">
      <w:pPr>
        <w:pStyle w:val="ListParagraph"/>
        <w:numPr>
          <w:ilvl w:val="0"/>
          <w:numId w:val="19"/>
        </w:numPr>
        <w:jc w:val="both"/>
        <w:rPr>
          <w:sz w:val="24"/>
          <w:szCs w:val="24"/>
          <w:lang w:val="sr-Latn-RS"/>
        </w:rPr>
      </w:pPr>
      <w:r>
        <w:rPr>
          <w:sz w:val="24"/>
          <w:szCs w:val="24"/>
          <w:lang w:val="sr-Latn-RS"/>
        </w:rPr>
        <w:t>Nakon što su pokrenuti svi čvorovi, pokreće se nodetool cleanup na svakom od prethodno postojećih čvorova da bi se uklonili ključevi koji više ne</w:t>
      </w:r>
      <w:r w:rsidR="00487CA1">
        <w:rPr>
          <w:sz w:val="24"/>
          <w:szCs w:val="24"/>
          <w:lang w:val="sr-Latn-RS"/>
        </w:rPr>
        <w:t xml:space="preserve"> pripadaju tim čvorovima. </w:t>
      </w:r>
      <w:r w:rsidR="00E8022C">
        <w:rPr>
          <w:sz w:val="24"/>
          <w:szCs w:val="24"/>
          <w:lang w:val="sr-Latn-RS"/>
        </w:rPr>
        <w:t xml:space="preserve">Potrebno je sačekati da se čišćenje završi na jednom čvoru pre nego što se pokrene čišćenje alata node na sledećem čvoru. </w:t>
      </w:r>
      <w:r w:rsidR="00663761">
        <w:rPr>
          <w:sz w:val="24"/>
          <w:szCs w:val="24"/>
          <w:lang w:val="sr-Latn-RS"/>
        </w:rPr>
        <w:t>[7]</w:t>
      </w:r>
    </w:p>
    <w:p w14:paraId="0196A49F" w14:textId="1052342F" w:rsidR="000E035B" w:rsidRPr="00735C49" w:rsidRDefault="000E035B" w:rsidP="006738FC">
      <w:pPr>
        <w:rPr>
          <w:b/>
          <w:bCs/>
          <w:color w:val="0D0D0D" w:themeColor="text1" w:themeTint="F2"/>
          <w:sz w:val="24"/>
          <w:szCs w:val="24"/>
          <w:lang w:val="sr-Latn-RS"/>
        </w:rPr>
      </w:pPr>
    </w:p>
    <w:p w14:paraId="203BC8F4" w14:textId="73CA9EE1" w:rsidR="001977FE" w:rsidRDefault="001977FE" w:rsidP="001977FE">
      <w:pPr>
        <w:pStyle w:val="Heading2"/>
        <w:numPr>
          <w:ilvl w:val="1"/>
          <w:numId w:val="2"/>
        </w:numPr>
        <w:rPr>
          <w:rFonts w:ascii="Times New Roman" w:hAnsi="Times New Roman" w:cs="Times New Roman"/>
          <w:b/>
          <w:bCs/>
          <w:color w:val="0D0D0D" w:themeColor="text1" w:themeTint="F2"/>
          <w:lang w:val="sr-Latn-RS"/>
        </w:rPr>
      </w:pPr>
      <w:bookmarkStart w:id="9" w:name="_Toc106805945"/>
      <w:r w:rsidRPr="00735C49">
        <w:rPr>
          <w:rFonts w:ascii="Times New Roman" w:hAnsi="Times New Roman" w:cs="Times New Roman"/>
          <w:b/>
          <w:bCs/>
          <w:color w:val="0D0D0D" w:themeColor="text1" w:themeTint="F2"/>
          <w:lang w:val="sr-Latn-RS"/>
        </w:rPr>
        <w:t xml:space="preserve">Zamena </w:t>
      </w:r>
      <w:r w:rsidR="00114135">
        <w:rPr>
          <w:rFonts w:ascii="Times New Roman" w:hAnsi="Times New Roman" w:cs="Times New Roman"/>
          <w:b/>
          <w:bCs/>
          <w:color w:val="0D0D0D" w:themeColor="text1" w:themeTint="F2"/>
          <w:lang w:val="sr-Latn-RS"/>
        </w:rPr>
        <w:t>čvora</w:t>
      </w:r>
      <w:bookmarkEnd w:id="9"/>
    </w:p>
    <w:p w14:paraId="3F3E1FAA" w14:textId="4D519566" w:rsidR="00542203" w:rsidRDefault="00542203" w:rsidP="00542203">
      <w:pPr>
        <w:rPr>
          <w:lang w:val="sr-Latn-RS"/>
        </w:rPr>
      </w:pPr>
    </w:p>
    <w:p w14:paraId="4DDD3F53" w14:textId="6E8E0F3B" w:rsidR="00542203" w:rsidRPr="001E5168" w:rsidRDefault="00542203" w:rsidP="001E5168">
      <w:pPr>
        <w:ind w:firstLine="720"/>
        <w:jc w:val="both"/>
        <w:rPr>
          <w:sz w:val="24"/>
          <w:szCs w:val="24"/>
          <w:lang w:val="sr-Latn-RS"/>
        </w:rPr>
      </w:pPr>
      <w:r w:rsidRPr="001E5168">
        <w:rPr>
          <w:sz w:val="24"/>
          <w:szCs w:val="24"/>
          <w:lang w:val="sr-Latn-RS"/>
        </w:rPr>
        <w:t>Zamena čvora može biti neophodna iz više razloga, te je neophodno znati postupak. Zamena se razlikuje kod zamena aktivnog čvora i zamene mrtvog čvora, što će biti predstavljeno u poglavjima 3.4.1. i 3.4.2.</w:t>
      </w:r>
    </w:p>
    <w:p w14:paraId="1C64DD1E" w14:textId="64838E54" w:rsidR="00AD5408" w:rsidRDefault="00AD5408" w:rsidP="00AD5408">
      <w:pPr>
        <w:rPr>
          <w:lang w:val="sr-Latn-RS"/>
        </w:rPr>
      </w:pPr>
    </w:p>
    <w:p w14:paraId="25F822D4" w14:textId="671E3639" w:rsidR="00AD5408" w:rsidRDefault="00AD5408" w:rsidP="00AD5408">
      <w:pPr>
        <w:pStyle w:val="Heading3"/>
        <w:numPr>
          <w:ilvl w:val="2"/>
          <w:numId w:val="2"/>
        </w:numPr>
        <w:rPr>
          <w:rFonts w:ascii="Times New Roman" w:hAnsi="Times New Roman" w:cs="Times New Roman"/>
          <w:b/>
          <w:bCs/>
          <w:color w:val="0D0D0D" w:themeColor="text1" w:themeTint="F2"/>
          <w:lang w:val="sr-Latn-RS"/>
        </w:rPr>
      </w:pPr>
      <w:bookmarkStart w:id="10" w:name="_Toc106805946"/>
      <w:r w:rsidRPr="00954F21">
        <w:rPr>
          <w:rFonts w:ascii="Times New Roman" w:hAnsi="Times New Roman" w:cs="Times New Roman"/>
          <w:b/>
          <w:bCs/>
          <w:color w:val="0D0D0D" w:themeColor="text1" w:themeTint="F2"/>
          <w:lang w:val="sr-Latn-RS"/>
        </w:rPr>
        <w:t>Zamena aktivnog čvora</w:t>
      </w:r>
      <w:bookmarkEnd w:id="10"/>
    </w:p>
    <w:p w14:paraId="7A21C8ED" w14:textId="219E4635" w:rsidR="00560E74" w:rsidRPr="00560E74" w:rsidRDefault="00560E74" w:rsidP="00221B13">
      <w:pPr>
        <w:rPr>
          <w:sz w:val="24"/>
          <w:szCs w:val="24"/>
          <w:vertAlign w:val="superscript"/>
          <w:lang w:val="sr-Latn-RS"/>
        </w:rPr>
      </w:pPr>
    </w:p>
    <w:p w14:paraId="174D32F9" w14:textId="47A2BA56" w:rsidR="00AD5408" w:rsidRDefault="00560E74" w:rsidP="00547D17">
      <w:pPr>
        <w:ind w:firstLine="720"/>
        <w:jc w:val="both"/>
        <w:rPr>
          <w:color w:val="0D0D0D" w:themeColor="text1" w:themeTint="F2"/>
          <w:sz w:val="24"/>
          <w:szCs w:val="24"/>
          <w:lang w:val="sr-Latn-RS"/>
        </w:rPr>
      </w:pPr>
      <w:r>
        <w:rPr>
          <w:color w:val="0D0D0D" w:themeColor="text1" w:themeTint="F2"/>
          <w:sz w:val="24"/>
          <w:szCs w:val="24"/>
          <w:lang w:val="sr-Latn-RS"/>
        </w:rPr>
        <w:t>Koraci za zamenu čvora novim čvorom, na primer prilikom ažuriranja na noviji hardver ili proaktivnog održavanja</w:t>
      </w:r>
      <w:r w:rsidR="004F4B8E">
        <w:rPr>
          <w:color w:val="0D0D0D" w:themeColor="text1" w:themeTint="F2"/>
          <w:sz w:val="24"/>
          <w:szCs w:val="24"/>
          <w:lang w:val="sr-Latn-RS"/>
        </w:rPr>
        <w:t xml:space="preserve"> nalaze se u ovom poglavlju</w:t>
      </w:r>
      <w:r>
        <w:rPr>
          <w:color w:val="0D0D0D" w:themeColor="text1" w:themeTint="F2"/>
          <w:sz w:val="24"/>
          <w:szCs w:val="24"/>
          <w:lang w:val="sr-Latn-RS"/>
        </w:rPr>
        <w:t>. Radni čvor se može zameniti na dva načina:</w:t>
      </w:r>
    </w:p>
    <w:p w14:paraId="48D356B9" w14:textId="629D2EDA" w:rsidR="0048066E" w:rsidRDefault="0048066E" w:rsidP="00547D17">
      <w:pPr>
        <w:pStyle w:val="ListParagraph"/>
        <w:numPr>
          <w:ilvl w:val="0"/>
          <w:numId w:val="22"/>
        </w:numPr>
        <w:jc w:val="both"/>
        <w:rPr>
          <w:color w:val="0D0D0D" w:themeColor="text1" w:themeTint="F2"/>
          <w:sz w:val="24"/>
          <w:szCs w:val="24"/>
          <w:lang w:val="sr-Latn-RS"/>
        </w:rPr>
      </w:pPr>
      <w:r>
        <w:rPr>
          <w:color w:val="0D0D0D" w:themeColor="text1" w:themeTint="F2"/>
          <w:sz w:val="24"/>
          <w:szCs w:val="24"/>
          <w:lang w:val="sr-Latn-RS"/>
        </w:rPr>
        <w:t>Dodavanje čvora, a zatim povlačenje starog čvora.</w:t>
      </w:r>
    </w:p>
    <w:p w14:paraId="431B4F6A" w14:textId="40295E77" w:rsidR="0048066E" w:rsidRDefault="0048066E" w:rsidP="00547D17">
      <w:pPr>
        <w:pStyle w:val="ListParagraph"/>
        <w:numPr>
          <w:ilvl w:val="0"/>
          <w:numId w:val="22"/>
        </w:numPr>
        <w:jc w:val="both"/>
        <w:rPr>
          <w:color w:val="0D0D0D" w:themeColor="text1" w:themeTint="F2"/>
          <w:sz w:val="24"/>
          <w:szCs w:val="24"/>
          <w:lang w:val="sr-Latn-RS"/>
        </w:rPr>
      </w:pPr>
      <w:r>
        <w:rPr>
          <w:color w:val="0D0D0D" w:themeColor="text1" w:themeTint="F2"/>
          <w:sz w:val="24"/>
          <w:szCs w:val="24"/>
          <w:lang w:val="sr-Latn-RS"/>
        </w:rPr>
        <w:t>Korišćenje nodetool-a za zamenu pokrenutog čvora.</w:t>
      </w:r>
    </w:p>
    <w:p w14:paraId="0E19E170" w14:textId="6831507D" w:rsidR="0048066E" w:rsidRDefault="0048066E" w:rsidP="00547D17">
      <w:pPr>
        <w:jc w:val="both"/>
        <w:rPr>
          <w:color w:val="0D0D0D" w:themeColor="text1" w:themeTint="F2"/>
          <w:sz w:val="24"/>
          <w:szCs w:val="24"/>
          <w:lang w:val="sr-Latn-RS"/>
        </w:rPr>
      </w:pPr>
    </w:p>
    <w:p w14:paraId="46E9AA58" w14:textId="09632D3E" w:rsidR="0048066E" w:rsidRDefault="0048066E" w:rsidP="00547D17">
      <w:pPr>
        <w:jc w:val="both"/>
        <w:rPr>
          <w:color w:val="0D0D0D" w:themeColor="text1" w:themeTint="F2"/>
          <w:sz w:val="24"/>
          <w:szCs w:val="24"/>
          <w:lang w:val="sr-Latn-RS"/>
        </w:rPr>
      </w:pPr>
      <w:r>
        <w:rPr>
          <w:color w:val="0D0D0D" w:themeColor="text1" w:themeTint="F2"/>
          <w:sz w:val="24"/>
          <w:szCs w:val="24"/>
          <w:lang w:val="sr-Latn-RS"/>
        </w:rPr>
        <w:t>Da bi se promenila IP adresa čvora, jednostavno se menja IP adresa čvora, a zatim ponovo pokreće Cassandra. Ako se promeni IP adresa početnog čvora, mora se ažurirati parametar -seeds na listi seed_provider u datoteci cassandra.yaml svakog čvora.</w:t>
      </w:r>
    </w:p>
    <w:p w14:paraId="3CCB6982" w14:textId="629B6CBA" w:rsidR="00B06395" w:rsidRDefault="00B06395" w:rsidP="00547D17">
      <w:pPr>
        <w:jc w:val="both"/>
        <w:rPr>
          <w:color w:val="0D0D0D" w:themeColor="text1" w:themeTint="F2"/>
          <w:sz w:val="24"/>
          <w:szCs w:val="24"/>
          <w:lang w:val="sr-Latn-RS"/>
        </w:rPr>
      </w:pPr>
    </w:p>
    <w:p w14:paraId="7FA706DD" w14:textId="29CCE31F" w:rsidR="00B06395" w:rsidRDefault="00B06395" w:rsidP="00547D17">
      <w:pPr>
        <w:jc w:val="both"/>
        <w:rPr>
          <w:color w:val="0D0D0D" w:themeColor="text1" w:themeTint="F2"/>
          <w:sz w:val="24"/>
          <w:szCs w:val="24"/>
          <w:lang w:val="sr-Latn-RS"/>
        </w:rPr>
      </w:pPr>
      <w:r>
        <w:rPr>
          <w:color w:val="0D0D0D" w:themeColor="text1" w:themeTint="F2"/>
          <w:sz w:val="24"/>
          <w:szCs w:val="24"/>
          <w:lang w:val="sr-Latn-RS"/>
        </w:rPr>
        <w:t>Kod dodavanja čvora, a onda povlačenja starog, mora se prvo priprmiti i pokrenuti zamenski čvor, integrirati ga u klaster, a zatim poništiti stari čvor. Procedura je sledeća:</w:t>
      </w:r>
    </w:p>
    <w:p w14:paraId="3431D715" w14:textId="709B8209" w:rsidR="00B06395" w:rsidRDefault="00B06395"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Priprema i pokretanje zamenskog čvora.</w:t>
      </w:r>
    </w:p>
    <w:p w14:paraId="18D8968C" w14:textId="1A64E9C9" w:rsidR="00B06395" w:rsidRDefault="00B06395"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Potvrda da je zamenski čvor živ (pokretanje nodetool ring ako se ne koristi vnodes ili pokretanje status nodetool ako se koristi vnodes) i status treba da pokaže nodetool ring:UP ili status nodetool:UN.</w:t>
      </w:r>
    </w:p>
    <w:p w14:paraId="2C698D27" w14:textId="5FAE40D1" w:rsidR="00B06395" w:rsidRDefault="006179A2"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Treba znati ID domaćina originalnog čvora, za potrebe sledećeg koraka.</w:t>
      </w:r>
    </w:p>
    <w:p w14:paraId="3AF97E33" w14:textId="6642070E" w:rsidR="006179A2" w:rsidRDefault="006179A2"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Korišćenjem ID hosta originalnog čvora, poništava se rad originalnog čvora iz klastera pomoću komande nodetool za dekomicioniranje.</w:t>
      </w:r>
    </w:p>
    <w:p w14:paraId="0E159BD3" w14:textId="6F483DF6" w:rsidR="006179A2" w:rsidRDefault="006179A2"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Pokretanje nodetool čišćenje na svim ostalim čvorovima u istom centru podataka.</w:t>
      </w:r>
    </w:p>
    <w:p w14:paraId="417E01A0" w14:textId="455F0537" w:rsidR="006179A2" w:rsidRDefault="006179A2" w:rsidP="00547D17">
      <w:pPr>
        <w:jc w:val="both"/>
        <w:rPr>
          <w:color w:val="0D0D0D" w:themeColor="text1" w:themeTint="F2"/>
          <w:sz w:val="24"/>
          <w:szCs w:val="24"/>
          <w:lang w:val="sr-Latn-RS"/>
        </w:rPr>
      </w:pPr>
    </w:p>
    <w:p w14:paraId="6957F09C" w14:textId="27925450" w:rsidR="006179A2" w:rsidRPr="006179A2" w:rsidRDefault="006179A2" w:rsidP="00547D17">
      <w:pPr>
        <w:jc w:val="both"/>
        <w:rPr>
          <w:color w:val="0D0D0D" w:themeColor="text1" w:themeTint="F2"/>
          <w:sz w:val="24"/>
          <w:szCs w:val="24"/>
          <w:lang w:val="sr-Latn-RS"/>
        </w:rPr>
      </w:pPr>
      <w:r>
        <w:rPr>
          <w:color w:val="0D0D0D" w:themeColor="text1" w:themeTint="F2"/>
          <w:sz w:val="24"/>
          <w:szCs w:val="24"/>
          <w:lang w:val="sr-Latn-RS"/>
        </w:rPr>
        <w:t>Kod korišćenja nodetool-a za zamenu pokrenutog čvora, omogućeno je da se zameni pokrenuti čvor dok se izbegava dva puta strimovanje podataka ili pokretanje čišćenja. Treba obratiti pažnju da ako se koristi nivo doslednosti ONE, rizikuje se da se izgube podaci jer čvor može da sadrži jedinu kopiju zapisa. Potputno treba biti siguran da nijedna aplikacija ne koristi nivo doslednosti ONE.</w:t>
      </w:r>
    </w:p>
    <w:p w14:paraId="145CA846" w14:textId="41B041F9" w:rsidR="00A17B01" w:rsidRDefault="00A17B01" w:rsidP="00AD5408">
      <w:pPr>
        <w:rPr>
          <w:color w:val="0D0D0D" w:themeColor="text1" w:themeTint="F2"/>
          <w:sz w:val="24"/>
          <w:szCs w:val="24"/>
          <w:lang w:val="sr-Latn-RS"/>
        </w:rPr>
      </w:pPr>
    </w:p>
    <w:p w14:paraId="21DFBE4F" w14:textId="499EF1FA" w:rsidR="00A17B01" w:rsidRDefault="00A17B01" w:rsidP="00AD5408">
      <w:pPr>
        <w:rPr>
          <w:color w:val="0D0D0D" w:themeColor="text1" w:themeTint="F2"/>
          <w:sz w:val="24"/>
          <w:szCs w:val="24"/>
          <w:lang w:val="sr-Latn-RS"/>
        </w:rPr>
      </w:pPr>
      <w:r>
        <w:rPr>
          <w:color w:val="0D0D0D" w:themeColor="text1" w:themeTint="F2"/>
          <w:sz w:val="24"/>
          <w:szCs w:val="24"/>
          <w:lang w:val="sr-Latn-RS"/>
        </w:rPr>
        <w:t>Procedura ovog pristupa je sledeća:</w:t>
      </w:r>
    </w:p>
    <w:p w14:paraId="71B5EE37" w14:textId="429AD4F7" w:rsidR="00A17B01" w:rsidRDefault="00833140" w:rsidP="00833140">
      <w:pPr>
        <w:pStyle w:val="ListParagraph"/>
        <w:numPr>
          <w:ilvl w:val="0"/>
          <w:numId w:val="24"/>
        </w:numPr>
        <w:rPr>
          <w:color w:val="0D0D0D" w:themeColor="text1" w:themeTint="F2"/>
          <w:sz w:val="24"/>
          <w:szCs w:val="24"/>
          <w:lang w:val="sr-Latn-RS"/>
        </w:rPr>
      </w:pPr>
      <w:r>
        <w:rPr>
          <w:color w:val="0D0D0D" w:themeColor="text1" w:themeTint="F2"/>
          <w:sz w:val="24"/>
          <w:szCs w:val="24"/>
          <w:lang w:val="sr-Latn-RS"/>
        </w:rPr>
        <w:t>Zaustavljanje Cassandre a čvoru koji se treba zameniti.</w:t>
      </w:r>
    </w:p>
    <w:p w14:paraId="48E8F2CE" w14:textId="428948DF" w:rsidR="00833140" w:rsidRDefault="00833140" w:rsidP="00833140">
      <w:pPr>
        <w:pStyle w:val="ListParagraph"/>
        <w:numPr>
          <w:ilvl w:val="0"/>
          <w:numId w:val="24"/>
        </w:numPr>
        <w:rPr>
          <w:color w:val="0D0D0D" w:themeColor="text1" w:themeTint="F2"/>
          <w:sz w:val="24"/>
          <w:szCs w:val="24"/>
          <w:lang w:val="sr-Latn-RS"/>
        </w:rPr>
      </w:pPr>
      <w:r>
        <w:rPr>
          <w:color w:val="0D0D0D" w:themeColor="text1" w:themeTint="F2"/>
          <w:sz w:val="24"/>
          <w:szCs w:val="24"/>
          <w:lang w:val="sr-Latn-RS"/>
        </w:rPr>
        <w:t>Praćenje uputstva za zamenu mrtvog čvora koristeći IP adresu starog čvora za – Dcassandra.replace_address.</w:t>
      </w:r>
    </w:p>
    <w:p w14:paraId="27BD582C" w14:textId="275270E2" w:rsidR="00833140" w:rsidRDefault="00833140" w:rsidP="00833140">
      <w:pPr>
        <w:pStyle w:val="ListParagraph"/>
        <w:numPr>
          <w:ilvl w:val="0"/>
          <w:numId w:val="24"/>
        </w:numPr>
        <w:rPr>
          <w:color w:val="0D0D0D" w:themeColor="text1" w:themeTint="F2"/>
          <w:sz w:val="24"/>
          <w:szCs w:val="24"/>
          <w:lang w:val="sr-Latn-RS"/>
        </w:rPr>
      </w:pPr>
      <w:r>
        <w:rPr>
          <w:color w:val="0D0D0D" w:themeColor="text1" w:themeTint="F2"/>
          <w:sz w:val="24"/>
          <w:szCs w:val="24"/>
          <w:lang w:val="sr-Latn-RS"/>
        </w:rPr>
        <w:t>Uveriti se da se nivo doslednosti ONE ne koristi na ovom čvoru.</w:t>
      </w:r>
    </w:p>
    <w:p w14:paraId="4D240A37" w14:textId="67C55D82" w:rsidR="00560E74" w:rsidRPr="00F53A93" w:rsidRDefault="00833140" w:rsidP="00AD5408">
      <w:pPr>
        <w:pStyle w:val="ListParagraph"/>
        <w:numPr>
          <w:ilvl w:val="0"/>
          <w:numId w:val="24"/>
        </w:numPr>
        <w:rPr>
          <w:color w:val="0D0D0D" w:themeColor="text1" w:themeTint="F2"/>
          <w:sz w:val="24"/>
          <w:szCs w:val="24"/>
          <w:lang w:val="sr-Latn-RS"/>
        </w:rPr>
      </w:pPr>
      <w:r>
        <w:rPr>
          <w:color w:val="0D0D0D" w:themeColor="text1" w:themeTint="F2"/>
          <w:sz w:val="24"/>
          <w:szCs w:val="24"/>
          <w:lang w:val="sr-Latn-RS"/>
        </w:rPr>
        <w:t>Ukalnjanje čvora.</w:t>
      </w:r>
      <w:r w:rsidR="00E54D9F">
        <w:rPr>
          <w:color w:val="0D0D0D" w:themeColor="text1" w:themeTint="F2"/>
          <w:sz w:val="24"/>
          <w:szCs w:val="24"/>
          <w:lang w:val="sr-Latn-RS"/>
        </w:rPr>
        <w:t xml:space="preserve"> [9]</w:t>
      </w:r>
    </w:p>
    <w:p w14:paraId="7D29A820" w14:textId="77777777" w:rsidR="00560E74" w:rsidRPr="00954F21" w:rsidRDefault="00560E74" w:rsidP="00AD5408">
      <w:pPr>
        <w:rPr>
          <w:b/>
          <w:bCs/>
          <w:color w:val="0D0D0D" w:themeColor="text1" w:themeTint="F2"/>
          <w:lang w:val="sr-Latn-RS"/>
        </w:rPr>
      </w:pPr>
    </w:p>
    <w:p w14:paraId="004E3BC2" w14:textId="31159B56" w:rsidR="00AD5408" w:rsidRDefault="00AD5408" w:rsidP="00AD5408">
      <w:pPr>
        <w:pStyle w:val="Heading3"/>
        <w:numPr>
          <w:ilvl w:val="2"/>
          <w:numId w:val="2"/>
        </w:numPr>
        <w:rPr>
          <w:rFonts w:ascii="Times New Roman" w:hAnsi="Times New Roman" w:cs="Times New Roman"/>
          <w:b/>
          <w:bCs/>
          <w:color w:val="0D0D0D" w:themeColor="text1" w:themeTint="F2"/>
          <w:lang w:val="sr-Latn-RS"/>
        </w:rPr>
      </w:pPr>
      <w:bookmarkStart w:id="11" w:name="_Toc106805947"/>
      <w:r w:rsidRPr="00954F21">
        <w:rPr>
          <w:rFonts w:ascii="Times New Roman" w:hAnsi="Times New Roman" w:cs="Times New Roman"/>
          <w:b/>
          <w:bCs/>
          <w:color w:val="0D0D0D" w:themeColor="text1" w:themeTint="F2"/>
          <w:lang w:val="sr-Latn-RS"/>
        </w:rPr>
        <w:t>Zamena mrtvog čvora ili mrtvog semenskog čvora</w:t>
      </w:r>
      <w:bookmarkEnd w:id="11"/>
    </w:p>
    <w:p w14:paraId="24F51047" w14:textId="77777777" w:rsidR="00221B13" w:rsidRPr="00221B13" w:rsidRDefault="00221B13" w:rsidP="00221B13">
      <w:pPr>
        <w:rPr>
          <w:lang w:val="sr-Latn-RS"/>
        </w:rPr>
      </w:pPr>
    </w:p>
    <w:p w14:paraId="7D40A8BA" w14:textId="71626D22" w:rsidR="00AD5408" w:rsidRDefault="00380C06" w:rsidP="00347A53">
      <w:pPr>
        <w:ind w:firstLine="720"/>
        <w:jc w:val="both"/>
        <w:rPr>
          <w:sz w:val="24"/>
          <w:szCs w:val="24"/>
          <w:lang w:val="sr-Latn-RS"/>
        </w:rPr>
      </w:pPr>
      <w:r>
        <w:rPr>
          <w:sz w:val="24"/>
          <w:szCs w:val="24"/>
          <w:lang w:val="sr-Latn-RS"/>
        </w:rPr>
        <w:t>U ovom poglavju se nalaze koraci za zamenu čvora koji je umro iz nekog razloga, kao što je recimo kvar hardvera.</w:t>
      </w:r>
      <w:r w:rsidR="00B33693">
        <w:rPr>
          <w:sz w:val="24"/>
          <w:szCs w:val="24"/>
          <w:lang w:val="sr-Latn-RS"/>
        </w:rPr>
        <w:t xml:space="preserve"> Procedura za zamenu mrtvog čvora je ista za vnode i čvorove sa jednim tokenom. Potrebni su dodatni koraci za zamenu mrtvih semenskih čvorova.</w:t>
      </w:r>
    </w:p>
    <w:p w14:paraId="6801B35A" w14:textId="244A633B" w:rsidR="00B33693" w:rsidRDefault="00B33693" w:rsidP="00347A53">
      <w:pPr>
        <w:ind w:firstLine="720"/>
        <w:jc w:val="both"/>
        <w:rPr>
          <w:sz w:val="24"/>
          <w:szCs w:val="24"/>
          <w:lang w:val="sr-Latn-RS"/>
        </w:rPr>
      </w:pPr>
    </w:p>
    <w:p w14:paraId="54CD989D" w14:textId="5FF6252C" w:rsidR="00B33693" w:rsidRDefault="00011C5E" w:rsidP="00347A53">
      <w:pPr>
        <w:jc w:val="both"/>
        <w:rPr>
          <w:sz w:val="24"/>
          <w:szCs w:val="24"/>
          <w:lang w:val="sr-Latn-RS"/>
        </w:rPr>
      </w:pPr>
      <w:r>
        <w:rPr>
          <w:sz w:val="24"/>
          <w:szCs w:val="24"/>
          <w:lang w:val="sr-Latn-RS"/>
        </w:rPr>
        <w:t>Procedura:</w:t>
      </w:r>
    </w:p>
    <w:p w14:paraId="00FCFF4D" w14:textId="699711C7" w:rsidR="00011C5E" w:rsidRDefault="00011C5E" w:rsidP="00347A53">
      <w:pPr>
        <w:pStyle w:val="ListParagraph"/>
        <w:numPr>
          <w:ilvl w:val="0"/>
          <w:numId w:val="25"/>
        </w:numPr>
        <w:jc w:val="both"/>
        <w:rPr>
          <w:sz w:val="24"/>
          <w:szCs w:val="24"/>
          <w:lang w:val="sr-Latn-RS"/>
        </w:rPr>
      </w:pPr>
      <w:r>
        <w:rPr>
          <w:sz w:val="24"/>
          <w:szCs w:val="24"/>
          <w:lang w:val="sr-Latn-RS"/>
        </w:rPr>
        <w:t>Pokretanje status nodetool da bi se potvrdilo da je čvor mrtav (DN), kao što se vidi na slici:</w:t>
      </w:r>
    </w:p>
    <w:p w14:paraId="6391EF02" w14:textId="6E7590F5" w:rsidR="00011C5E" w:rsidRDefault="0066676E" w:rsidP="00011C5E">
      <w:pPr>
        <w:pStyle w:val="ListParagraph"/>
        <w:rPr>
          <w:sz w:val="24"/>
          <w:szCs w:val="24"/>
          <w:lang w:val="sr-Latn-RS"/>
        </w:rPr>
      </w:pPr>
      <w:r>
        <w:rPr>
          <w:noProof/>
          <w:sz w:val="24"/>
          <w:szCs w:val="24"/>
          <w:lang w:val="sr-Latn-RS"/>
        </w:rPr>
        <w:drawing>
          <wp:inline distT="0" distB="0" distL="0" distR="0" wp14:anchorId="1516CA9B" wp14:editId="7782618A">
            <wp:extent cx="5532582" cy="125665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551620" cy="1260977"/>
                    </a:xfrm>
                    <a:prstGeom prst="rect">
                      <a:avLst/>
                    </a:prstGeom>
                  </pic:spPr>
                </pic:pic>
              </a:graphicData>
            </a:graphic>
          </wp:inline>
        </w:drawing>
      </w:r>
    </w:p>
    <w:p w14:paraId="2F46F84C" w14:textId="6C795AEB" w:rsidR="0066676E" w:rsidRDefault="0066676E" w:rsidP="0066676E">
      <w:pPr>
        <w:pStyle w:val="ListParagraph"/>
        <w:jc w:val="center"/>
        <w:rPr>
          <w:sz w:val="24"/>
          <w:szCs w:val="24"/>
          <w:lang w:val="sr-Latn-RS"/>
        </w:rPr>
      </w:pPr>
      <w:r>
        <w:rPr>
          <w:sz w:val="24"/>
          <w:szCs w:val="24"/>
          <w:lang w:val="sr-Latn-RS"/>
        </w:rPr>
        <w:t>Slika: Status mrtvog čvora</w:t>
      </w:r>
    </w:p>
    <w:p w14:paraId="06A1C84F" w14:textId="77777777" w:rsidR="0066676E" w:rsidRDefault="0066676E" w:rsidP="0066676E">
      <w:pPr>
        <w:pStyle w:val="ListParagraph"/>
        <w:jc w:val="center"/>
        <w:rPr>
          <w:sz w:val="24"/>
          <w:szCs w:val="24"/>
          <w:lang w:val="sr-Latn-RS"/>
        </w:rPr>
      </w:pPr>
    </w:p>
    <w:p w14:paraId="140162FE" w14:textId="07BF41F0" w:rsidR="0066676E" w:rsidRDefault="00A81356" w:rsidP="00A81356">
      <w:pPr>
        <w:pStyle w:val="ListParagraph"/>
        <w:numPr>
          <w:ilvl w:val="0"/>
          <w:numId w:val="25"/>
        </w:numPr>
        <w:jc w:val="both"/>
        <w:rPr>
          <w:sz w:val="24"/>
          <w:szCs w:val="24"/>
          <w:lang w:val="sr-Latn-RS"/>
        </w:rPr>
      </w:pPr>
      <w:r>
        <w:rPr>
          <w:sz w:val="24"/>
          <w:szCs w:val="24"/>
          <w:lang w:val="sr-Latn-RS"/>
        </w:rPr>
        <w:lastRenderedPageBreak/>
        <w:t>Beleženje podešavanja centra podataka, adrese i stalka mrtvog čvora, koristiće se kasnije.</w:t>
      </w:r>
    </w:p>
    <w:p w14:paraId="4F515154" w14:textId="4ED75912" w:rsidR="00A81356" w:rsidRDefault="00A81356" w:rsidP="00A81356">
      <w:pPr>
        <w:pStyle w:val="ListParagraph"/>
        <w:numPr>
          <w:ilvl w:val="0"/>
          <w:numId w:val="25"/>
        </w:numPr>
        <w:jc w:val="both"/>
        <w:rPr>
          <w:sz w:val="24"/>
          <w:szCs w:val="24"/>
          <w:lang w:val="sr-Latn-RS"/>
        </w:rPr>
      </w:pPr>
      <w:r>
        <w:rPr>
          <w:sz w:val="24"/>
          <w:szCs w:val="24"/>
          <w:lang w:val="sr-Latn-RS"/>
        </w:rPr>
        <w:t>Dodavanje zamenskog čvora u mrežu i snimanje njegove IP adrese.</w:t>
      </w:r>
    </w:p>
    <w:p w14:paraId="3680F4B6" w14:textId="641313E7" w:rsidR="00A81356" w:rsidRDefault="00A81356" w:rsidP="00A81356">
      <w:pPr>
        <w:pStyle w:val="ListParagraph"/>
        <w:numPr>
          <w:ilvl w:val="0"/>
          <w:numId w:val="25"/>
        </w:numPr>
        <w:jc w:val="both"/>
        <w:rPr>
          <w:sz w:val="24"/>
          <w:szCs w:val="24"/>
          <w:lang w:val="sr-Latn-RS"/>
        </w:rPr>
      </w:pPr>
      <w:r>
        <w:rPr>
          <w:sz w:val="24"/>
          <w:szCs w:val="24"/>
          <w:lang w:val="sr-Latn-RS"/>
        </w:rPr>
        <w:t>Ako je mrtvi čvor bio početni čvor, menja se konfiguracija početnog čvora klastera na svakom čvoru:</w:t>
      </w:r>
    </w:p>
    <w:p w14:paraId="4AEF7BD4" w14:textId="7F0A78BD" w:rsidR="00A81356" w:rsidRDefault="00C15D9E" w:rsidP="00C15D9E">
      <w:pPr>
        <w:pStyle w:val="ListParagraph"/>
        <w:numPr>
          <w:ilvl w:val="0"/>
          <w:numId w:val="26"/>
        </w:numPr>
        <w:jc w:val="both"/>
        <w:rPr>
          <w:sz w:val="24"/>
          <w:szCs w:val="24"/>
          <w:lang w:val="sr-Latn-RS"/>
        </w:rPr>
      </w:pPr>
      <w:r>
        <w:rPr>
          <w:sz w:val="24"/>
          <w:szCs w:val="24"/>
          <w:lang w:val="sr-Latn-RS"/>
        </w:rPr>
        <w:t>U datoteci cassandra.yaml za svaki čvor, uklanja se IP adresa mrtvog čvora sa -seeds liste u svojstvu dobavljača semena.</w:t>
      </w:r>
    </w:p>
    <w:p w14:paraId="4FC6DA74" w14:textId="51F71610" w:rsidR="00C15D9E" w:rsidRDefault="00C15D9E" w:rsidP="00C15D9E">
      <w:pPr>
        <w:pStyle w:val="ListParagraph"/>
        <w:numPr>
          <w:ilvl w:val="0"/>
          <w:numId w:val="26"/>
        </w:numPr>
        <w:jc w:val="both"/>
        <w:rPr>
          <w:sz w:val="24"/>
          <w:szCs w:val="24"/>
          <w:lang w:val="sr-Latn-RS"/>
        </w:rPr>
      </w:pPr>
      <w:r>
        <w:rPr>
          <w:sz w:val="24"/>
          <w:szCs w:val="24"/>
          <w:lang w:val="sr-Latn-RS"/>
        </w:rPr>
        <w:t>Ako klasteru treba novi početni čvor da zameni mrtvi čvor, dodaje se IP adresa novog čvora na -seeds listu.</w:t>
      </w:r>
    </w:p>
    <w:p w14:paraId="0F164CCA" w14:textId="56F43F6E" w:rsidR="007E6534" w:rsidRDefault="007E6534" w:rsidP="00C15D9E">
      <w:pPr>
        <w:pStyle w:val="ListParagraph"/>
        <w:numPr>
          <w:ilvl w:val="0"/>
          <w:numId w:val="26"/>
        </w:numPr>
        <w:jc w:val="both"/>
        <w:rPr>
          <w:sz w:val="24"/>
          <w:szCs w:val="24"/>
          <w:lang w:val="sr-Latn-RS"/>
        </w:rPr>
      </w:pPr>
      <w:r>
        <w:rPr>
          <w:sz w:val="24"/>
          <w:szCs w:val="24"/>
          <w:lang w:val="sr-Latn-RS"/>
        </w:rPr>
        <w:t>Ponovno pokretanje čvora.</w:t>
      </w:r>
    </w:p>
    <w:p w14:paraId="733252A6" w14:textId="2BD932E1" w:rsidR="007E6534" w:rsidRDefault="009B6D86" w:rsidP="007E6534">
      <w:pPr>
        <w:pStyle w:val="ListParagraph"/>
        <w:numPr>
          <w:ilvl w:val="0"/>
          <w:numId w:val="25"/>
        </w:numPr>
        <w:jc w:val="both"/>
        <w:rPr>
          <w:sz w:val="24"/>
          <w:szCs w:val="24"/>
          <w:lang w:val="sr-Latn-RS"/>
        </w:rPr>
      </w:pPr>
      <w:r>
        <w:rPr>
          <w:sz w:val="24"/>
          <w:szCs w:val="24"/>
          <w:lang w:val="sr-Latn-RS"/>
        </w:rPr>
        <w:t>Na postojećem čvoru, prikupe se informacije o podešavanjima za nov čvor iz datoteke cassandra.yaml:</w:t>
      </w:r>
    </w:p>
    <w:p w14:paraId="4681A852" w14:textId="140BFAE7" w:rsidR="009B6D86" w:rsidRDefault="00C077C4" w:rsidP="00C077C4">
      <w:pPr>
        <w:pStyle w:val="ListParagraph"/>
        <w:numPr>
          <w:ilvl w:val="0"/>
          <w:numId w:val="27"/>
        </w:numPr>
        <w:jc w:val="both"/>
        <w:rPr>
          <w:sz w:val="24"/>
          <w:szCs w:val="24"/>
          <w:lang w:val="sr-Latn-RS"/>
        </w:rPr>
      </w:pPr>
      <w:r>
        <w:rPr>
          <w:sz w:val="24"/>
          <w:szCs w:val="24"/>
          <w:lang w:val="sr-Latn-RS"/>
        </w:rPr>
        <w:t>Cluster_name</w:t>
      </w:r>
    </w:p>
    <w:p w14:paraId="2AA51D7A" w14:textId="431F1B17" w:rsidR="00C077C4" w:rsidRDefault="00C077C4" w:rsidP="00C077C4">
      <w:pPr>
        <w:pStyle w:val="ListParagraph"/>
        <w:numPr>
          <w:ilvl w:val="0"/>
          <w:numId w:val="27"/>
        </w:numPr>
        <w:jc w:val="both"/>
        <w:rPr>
          <w:sz w:val="24"/>
          <w:szCs w:val="24"/>
          <w:lang w:val="sr-Latn-RS"/>
        </w:rPr>
      </w:pPr>
      <w:r>
        <w:rPr>
          <w:sz w:val="24"/>
          <w:szCs w:val="24"/>
          <w:lang w:val="sr-Latn-RS"/>
        </w:rPr>
        <w:t>Endpoint_snitch</w:t>
      </w:r>
    </w:p>
    <w:p w14:paraId="1B5F253D" w14:textId="2F0E7D26" w:rsidR="00C077C4" w:rsidRDefault="00C077C4" w:rsidP="00C077C4">
      <w:pPr>
        <w:pStyle w:val="ListParagraph"/>
        <w:numPr>
          <w:ilvl w:val="0"/>
          <w:numId w:val="27"/>
        </w:numPr>
        <w:jc w:val="both"/>
        <w:rPr>
          <w:sz w:val="24"/>
          <w:szCs w:val="24"/>
          <w:lang w:val="sr-Latn-RS"/>
        </w:rPr>
      </w:pPr>
      <w:r>
        <w:rPr>
          <w:sz w:val="24"/>
          <w:szCs w:val="24"/>
          <w:lang w:val="sr-Latn-RS"/>
        </w:rPr>
        <w:t>Ostala podešavanja koja nisu podrazumevana.</w:t>
      </w:r>
    </w:p>
    <w:p w14:paraId="59E3D878" w14:textId="7DDD2C76" w:rsidR="00C077C4" w:rsidRDefault="00064CD8" w:rsidP="00C077C4">
      <w:pPr>
        <w:pStyle w:val="ListParagraph"/>
        <w:numPr>
          <w:ilvl w:val="0"/>
          <w:numId w:val="25"/>
        </w:numPr>
        <w:jc w:val="both"/>
        <w:rPr>
          <w:sz w:val="24"/>
          <w:szCs w:val="24"/>
          <w:lang w:val="sr-Latn-RS"/>
        </w:rPr>
      </w:pPr>
      <w:r>
        <w:rPr>
          <w:sz w:val="24"/>
          <w:szCs w:val="24"/>
          <w:lang w:val="sr-Latn-RS"/>
        </w:rPr>
        <w:t>Prikupljanje informacija o racku i centru podataka</w:t>
      </w:r>
      <w:r w:rsidR="009D37BD">
        <w:rPr>
          <w:sz w:val="24"/>
          <w:szCs w:val="24"/>
          <w:lang w:val="sr-Latn-RS"/>
        </w:rPr>
        <w:t>.</w:t>
      </w:r>
    </w:p>
    <w:p w14:paraId="28FFA72D" w14:textId="799CB786" w:rsidR="009D37BD" w:rsidRDefault="009D37BD" w:rsidP="00C077C4">
      <w:pPr>
        <w:pStyle w:val="ListParagraph"/>
        <w:numPr>
          <w:ilvl w:val="0"/>
          <w:numId w:val="25"/>
        </w:numPr>
        <w:jc w:val="both"/>
        <w:rPr>
          <w:sz w:val="24"/>
          <w:szCs w:val="24"/>
          <w:lang w:val="sr-Latn-RS"/>
        </w:rPr>
      </w:pPr>
      <w:r>
        <w:rPr>
          <w:sz w:val="24"/>
          <w:szCs w:val="24"/>
          <w:lang w:val="sr-Latn-RS"/>
        </w:rPr>
        <w:t>Uveravanje da novi čvor ispunjava sve preduslove i zatim se instalira Cassandra na novi čvor, ali bez pokretanja.</w:t>
      </w:r>
    </w:p>
    <w:p w14:paraId="0C39986D" w14:textId="31A43D33" w:rsidR="009D37BD" w:rsidRDefault="009D37BD" w:rsidP="00C077C4">
      <w:pPr>
        <w:pStyle w:val="ListParagraph"/>
        <w:numPr>
          <w:ilvl w:val="0"/>
          <w:numId w:val="25"/>
        </w:numPr>
        <w:jc w:val="both"/>
        <w:rPr>
          <w:sz w:val="24"/>
          <w:szCs w:val="24"/>
          <w:lang w:val="sr-Latn-RS"/>
        </w:rPr>
      </w:pPr>
      <w:r>
        <w:rPr>
          <w:sz w:val="24"/>
          <w:szCs w:val="24"/>
          <w:lang w:val="sr-Latn-RS"/>
        </w:rPr>
        <w:t>Ako se Cassandra automatski pokreće na čvoru, zaustavlja se i brišu podaci koji su automatski dodati pri pokretanju.</w:t>
      </w:r>
    </w:p>
    <w:p w14:paraId="04CCA798" w14:textId="4ABFAA82" w:rsidR="009D37BD" w:rsidRDefault="009D37BD" w:rsidP="00C077C4">
      <w:pPr>
        <w:pStyle w:val="ListParagraph"/>
        <w:numPr>
          <w:ilvl w:val="0"/>
          <w:numId w:val="25"/>
        </w:numPr>
        <w:jc w:val="both"/>
        <w:rPr>
          <w:sz w:val="24"/>
          <w:szCs w:val="24"/>
          <w:lang w:val="sr-Latn-RS"/>
        </w:rPr>
      </w:pPr>
      <w:r>
        <w:rPr>
          <w:sz w:val="24"/>
          <w:szCs w:val="24"/>
          <w:lang w:val="sr-Latn-RS"/>
        </w:rPr>
        <w:t>Dodavanje vrednosti sledećim svojstvima u cassandra.yaml fajlu iz informacija koje su prikupljene ranije: auto_bootstrap(true), cluster_name i spisak semena.</w:t>
      </w:r>
    </w:p>
    <w:p w14:paraId="35FD2261" w14:textId="3AC29547" w:rsidR="009D37BD" w:rsidRDefault="009D37BD" w:rsidP="00C077C4">
      <w:pPr>
        <w:pStyle w:val="ListParagraph"/>
        <w:numPr>
          <w:ilvl w:val="0"/>
          <w:numId w:val="25"/>
        </w:numPr>
        <w:jc w:val="both"/>
        <w:rPr>
          <w:sz w:val="24"/>
          <w:szCs w:val="24"/>
          <w:lang w:val="sr-Latn-RS"/>
        </w:rPr>
      </w:pPr>
      <w:r>
        <w:rPr>
          <w:sz w:val="24"/>
          <w:szCs w:val="24"/>
          <w:lang w:val="sr-Latn-RS"/>
        </w:rPr>
        <w:t>Dodavanje konfiguracije rack i data centra.</w:t>
      </w:r>
    </w:p>
    <w:p w14:paraId="55E58BF9" w14:textId="5EF949AF" w:rsidR="00280E3C" w:rsidRDefault="00280E3C" w:rsidP="00C077C4">
      <w:pPr>
        <w:pStyle w:val="ListParagraph"/>
        <w:numPr>
          <w:ilvl w:val="0"/>
          <w:numId w:val="25"/>
        </w:numPr>
        <w:jc w:val="both"/>
        <w:rPr>
          <w:sz w:val="24"/>
          <w:szCs w:val="24"/>
          <w:lang w:val="sr-Latn-RS"/>
        </w:rPr>
      </w:pPr>
      <w:r>
        <w:rPr>
          <w:sz w:val="24"/>
          <w:szCs w:val="24"/>
          <w:lang w:val="sr-Latn-RS"/>
        </w:rPr>
        <w:t>Pokretanje novog čvora sa opcijom replace_address, prenoseći IP adresu mrtvog čvora.</w:t>
      </w:r>
    </w:p>
    <w:p w14:paraId="1C8CB0FE" w14:textId="1D1ECEF8" w:rsidR="00280E3C" w:rsidRDefault="00280E3C" w:rsidP="00C077C4">
      <w:pPr>
        <w:pStyle w:val="ListParagraph"/>
        <w:numPr>
          <w:ilvl w:val="0"/>
          <w:numId w:val="25"/>
        </w:numPr>
        <w:jc w:val="both"/>
        <w:rPr>
          <w:sz w:val="24"/>
          <w:szCs w:val="24"/>
          <w:lang w:val="sr-Latn-RS"/>
        </w:rPr>
      </w:pPr>
      <w:r>
        <w:rPr>
          <w:sz w:val="24"/>
          <w:szCs w:val="24"/>
          <w:lang w:val="sr-Latn-RS"/>
        </w:rPr>
        <w:t>Pokretanje status nodetool da bi se proverilo da je novi čvor uspešno pokrenut.</w:t>
      </w:r>
      <w:r w:rsidR="00BD7E05">
        <w:rPr>
          <w:sz w:val="24"/>
          <w:szCs w:val="24"/>
          <w:lang w:val="sr-Latn-RS"/>
        </w:rPr>
        <w:t xml:space="preserve"> [9]</w:t>
      </w:r>
    </w:p>
    <w:p w14:paraId="41F6C4BA" w14:textId="4B3B14E0" w:rsidR="00AF3A4B" w:rsidRDefault="00AF3A4B" w:rsidP="00AF3A4B">
      <w:pPr>
        <w:jc w:val="both"/>
        <w:rPr>
          <w:sz w:val="24"/>
          <w:szCs w:val="24"/>
          <w:lang w:val="sr-Latn-RS"/>
        </w:rPr>
      </w:pPr>
    </w:p>
    <w:p w14:paraId="349CA5ED" w14:textId="61B202D1" w:rsidR="00AF3A4B" w:rsidRPr="00180FD5" w:rsidRDefault="00AF3A4B" w:rsidP="00AF3A4B">
      <w:pPr>
        <w:pStyle w:val="Heading2"/>
        <w:numPr>
          <w:ilvl w:val="1"/>
          <w:numId w:val="2"/>
        </w:numPr>
        <w:rPr>
          <w:rFonts w:ascii="Times New Roman" w:hAnsi="Times New Roman" w:cs="Times New Roman"/>
          <w:b/>
          <w:bCs/>
          <w:color w:val="0D0D0D" w:themeColor="text1" w:themeTint="F2"/>
          <w:lang w:val="sr-Latn-RS"/>
        </w:rPr>
      </w:pPr>
      <w:bookmarkStart w:id="12" w:name="_Toc106805948"/>
      <w:r w:rsidRPr="00180FD5">
        <w:rPr>
          <w:rFonts w:ascii="Times New Roman" w:hAnsi="Times New Roman" w:cs="Times New Roman"/>
          <w:b/>
          <w:bCs/>
          <w:color w:val="0D0D0D" w:themeColor="text1" w:themeTint="F2"/>
          <w:lang w:val="sr-Latn-RS"/>
        </w:rPr>
        <w:t>Uklanjanje čvora</w:t>
      </w:r>
      <w:bookmarkEnd w:id="12"/>
    </w:p>
    <w:p w14:paraId="0522EA31" w14:textId="277EFA3F" w:rsidR="001855AF" w:rsidRPr="005042F6" w:rsidRDefault="001855AF" w:rsidP="005042F6">
      <w:pPr>
        <w:jc w:val="both"/>
        <w:rPr>
          <w:sz w:val="24"/>
          <w:szCs w:val="24"/>
          <w:lang w:val="sr-Latn-RS"/>
        </w:rPr>
      </w:pPr>
    </w:p>
    <w:p w14:paraId="2630DCB7" w14:textId="2C0C9297" w:rsidR="00D57103" w:rsidRDefault="00923990" w:rsidP="00F75EE6">
      <w:pPr>
        <w:ind w:firstLine="720"/>
        <w:jc w:val="both"/>
        <w:rPr>
          <w:sz w:val="24"/>
          <w:szCs w:val="24"/>
          <w:lang w:val="sr-Latn-RS"/>
        </w:rPr>
      </w:pPr>
      <w:r w:rsidRPr="005042F6">
        <w:rPr>
          <w:sz w:val="24"/>
          <w:szCs w:val="24"/>
          <w:lang w:val="sr-Latn-RS"/>
        </w:rPr>
        <w:t>Ukoliko je potrebno ukloniti neki od čvorova kako bi se smanjila veličina klastera, procedura je sledeća:</w:t>
      </w:r>
    </w:p>
    <w:p w14:paraId="79606419" w14:textId="2B8FEEBF" w:rsidR="00F75EE6" w:rsidRDefault="00F75EE6" w:rsidP="00F75EE6">
      <w:pPr>
        <w:pStyle w:val="ListParagraph"/>
        <w:numPr>
          <w:ilvl w:val="0"/>
          <w:numId w:val="28"/>
        </w:numPr>
        <w:jc w:val="both"/>
        <w:rPr>
          <w:sz w:val="24"/>
          <w:szCs w:val="24"/>
          <w:lang w:val="sr-Latn-RS"/>
        </w:rPr>
      </w:pPr>
      <w:r>
        <w:rPr>
          <w:sz w:val="24"/>
          <w:szCs w:val="24"/>
          <w:lang w:val="sr-Latn-RS"/>
        </w:rPr>
        <w:t>Provera da li je</w:t>
      </w:r>
      <w:r w:rsidR="00023FDE">
        <w:rPr>
          <w:sz w:val="24"/>
          <w:szCs w:val="24"/>
          <w:lang w:val="sr-Latn-RS"/>
        </w:rPr>
        <w:t xml:space="preserve"> </w:t>
      </w:r>
      <w:r>
        <w:rPr>
          <w:sz w:val="24"/>
          <w:szCs w:val="24"/>
          <w:lang w:val="sr-Latn-RS"/>
        </w:rPr>
        <w:t>čvor UP ili DOWN koristeći nodetool status. Komanda nodetool prikazuje status čvora (slika ):</w:t>
      </w:r>
    </w:p>
    <w:p w14:paraId="16F876E3" w14:textId="34143301" w:rsidR="00F75EE6" w:rsidRDefault="00056660" w:rsidP="00F75EE6">
      <w:pPr>
        <w:pStyle w:val="ListParagraph"/>
        <w:jc w:val="both"/>
        <w:rPr>
          <w:sz w:val="24"/>
          <w:szCs w:val="24"/>
          <w:lang w:val="sr-Latn-RS"/>
        </w:rPr>
      </w:pPr>
      <w:r>
        <w:rPr>
          <w:noProof/>
          <w:sz w:val="24"/>
          <w:szCs w:val="24"/>
          <w:lang w:val="sr-Latn-RS"/>
        </w:rPr>
        <w:drawing>
          <wp:inline distT="0" distB="0" distL="0" distR="0" wp14:anchorId="0C44A603" wp14:editId="43948737">
            <wp:extent cx="5943600" cy="132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inline>
        </w:drawing>
      </w:r>
    </w:p>
    <w:p w14:paraId="05F58808" w14:textId="268D38E7" w:rsidR="00056660" w:rsidRDefault="00056660" w:rsidP="00056660">
      <w:pPr>
        <w:pStyle w:val="ListParagraph"/>
        <w:jc w:val="center"/>
        <w:rPr>
          <w:sz w:val="24"/>
          <w:szCs w:val="24"/>
          <w:lang w:val="sr-Latn-RS"/>
        </w:rPr>
      </w:pPr>
      <w:r>
        <w:rPr>
          <w:sz w:val="24"/>
          <w:szCs w:val="24"/>
          <w:lang w:val="sr-Latn-RS"/>
        </w:rPr>
        <w:t>Slika: Status čvora</w:t>
      </w:r>
    </w:p>
    <w:p w14:paraId="12CCBF80" w14:textId="77777777" w:rsidR="00056660" w:rsidRPr="00F75EE6" w:rsidRDefault="00056660" w:rsidP="00056660">
      <w:pPr>
        <w:pStyle w:val="ListParagraph"/>
        <w:jc w:val="center"/>
        <w:rPr>
          <w:sz w:val="24"/>
          <w:szCs w:val="24"/>
          <w:lang w:val="sr-Latn-RS"/>
        </w:rPr>
      </w:pPr>
    </w:p>
    <w:p w14:paraId="5D9C8511" w14:textId="576993FF" w:rsidR="00923990" w:rsidRPr="006426A9" w:rsidRDefault="00056660" w:rsidP="006426A9">
      <w:pPr>
        <w:pStyle w:val="ListParagraph"/>
        <w:numPr>
          <w:ilvl w:val="0"/>
          <w:numId w:val="28"/>
        </w:numPr>
        <w:jc w:val="both"/>
        <w:rPr>
          <w:sz w:val="24"/>
          <w:szCs w:val="24"/>
          <w:lang w:val="sr-Latn-RS"/>
        </w:rPr>
      </w:pPr>
      <w:r w:rsidRPr="006426A9">
        <w:rPr>
          <w:sz w:val="24"/>
          <w:szCs w:val="24"/>
          <w:lang w:val="sr-Latn-RS"/>
        </w:rPr>
        <w:t>Ako je čvor podignut, pokreće se nodetool</w:t>
      </w:r>
      <w:r w:rsidR="00721E1E" w:rsidRPr="006426A9">
        <w:rPr>
          <w:sz w:val="24"/>
          <w:szCs w:val="24"/>
          <w:lang w:val="sr-Latn-RS"/>
        </w:rPr>
        <w:t xml:space="preserve"> decommission. Ovo dodeljuje opsege za koje je čvor bio odgovoran drugim čvorovima i na odgovarajući način replicira podatke. </w:t>
      </w:r>
    </w:p>
    <w:p w14:paraId="085F7D66" w14:textId="68B3C58A" w:rsidR="00721E1E" w:rsidRDefault="00721E1E" w:rsidP="006426A9">
      <w:pPr>
        <w:pStyle w:val="ListParagraph"/>
        <w:numPr>
          <w:ilvl w:val="0"/>
          <w:numId w:val="28"/>
        </w:numPr>
        <w:jc w:val="both"/>
        <w:rPr>
          <w:sz w:val="24"/>
          <w:szCs w:val="24"/>
          <w:lang w:val="sr-Latn-RS"/>
        </w:rPr>
      </w:pPr>
      <w:r w:rsidRPr="006426A9">
        <w:rPr>
          <w:sz w:val="24"/>
          <w:szCs w:val="24"/>
          <w:lang w:val="sr-Latn-RS"/>
        </w:rPr>
        <w:t>Ako čvor ne radi, bira se odgovarajuća opcija:</w:t>
      </w:r>
    </w:p>
    <w:p w14:paraId="53AE1AEB" w14:textId="7A80119E" w:rsidR="006426A9" w:rsidRDefault="006D2774" w:rsidP="006D2774">
      <w:pPr>
        <w:pStyle w:val="ListParagraph"/>
        <w:numPr>
          <w:ilvl w:val="0"/>
          <w:numId w:val="29"/>
        </w:numPr>
        <w:jc w:val="both"/>
        <w:rPr>
          <w:sz w:val="24"/>
          <w:szCs w:val="24"/>
          <w:lang w:val="sr-Latn-RS"/>
        </w:rPr>
      </w:pPr>
      <w:r>
        <w:rPr>
          <w:sz w:val="24"/>
          <w:szCs w:val="24"/>
          <w:lang w:val="sr-Latn-RS"/>
        </w:rPr>
        <w:t xml:space="preserve">Ako klaster koristi vnode, uklanja se čvor pomoću naredbe </w:t>
      </w:r>
      <w:r w:rsidRPr="0016510A">
        <w:rPr>
          <w:i/>
          <w:iCs/>
          <w:sz w:val="24"/>
          <w:szCs w:val="24"/>
          <w:lang w:val="sr-Latn-RS"/>
        </w:rPr>
        <w:t>nodetool removenode</w:t>
      </w:r>
      <w:r>
        <w:rPr>
          <w:sz w:val="24"/>
          <w:szCs w:val="24"/>
          <w:lang w:val="sr-Latn-RS"/>
        </w:rPr>
        <w:t>.</w:t>
      </w:r>
    </w:p>
    <w:p w14:paraId="1E30C70C" w14:textId="52477575" w:rsidR="006D2774" w:rsidRDefault="006D2774" w:rsidP="006D2774">
      <w:pPr>
        <w:pStyle w:val="ListParagraph"/>
        <w:numPr>
          <w:ilvl w:val="0"/>
          <w:numId w:val="29"/>
        </w:numPr>
        <w:jc w:val="both"/>
        <w:rPr>
          <w:sz w:val="24"/>
          <w:szCs w:val="24"/>
          <w:lang w:val="sr-Latn-RS"/>
        </w:rPr>
      </w:pPr>
      <w:r>
        <w:rPr>
          <w:sz w:val="24"/>
          <w:szCs w:val="24"/>
          <w:lang w:val="sr-Latn-RS"/>
        </w:rPr>
        <w:lastRenderedPageBreak/>
        <w:t xml:space="preserve">Ako klaster ne koristi vnode, pre pokretana komande </w:t>
      </w:r>
      <w:r w:rsidRPr="0016510A">
        <w:rPr>
          <w:i/>
          <w:iCs/>
          <w:sz w:val="24"/>
          <w:szCs w:val="24"/>
          <w:lang w:val="sr-Latn-RS"/>
        </w:rPr>
        <w:t>nodetool removenode</w:t>
      </w:r>
      <w:r>
        <w:rPr>
          <w:sz w:val="24"/>
          <w:szCs w:val="24"/>
          <w:lang w:val="sr-Latn-RS"/>
        </w:rPr>
        <w:t>, prilagođavaju se tokeni da ravnomerno rasporede podatke na preostale čvorove kako bi se izbeglo stvaranje vruće tačke.</w:t>
      </w:r>
    </w:p>
    <w:p w14:paraId="1A71DB8E" w14:textId="3E0CA15B" w:rsidR="006D2774" w:rsidRPr="00A03DD5" w:rsidRDefault="0016510A" w:rsidP="00A03DD5">
      <w:pPr>
        <w:pStyle w:val="ListParagraph"/>
        <w:numPr>
          <w:ilvl w:val="0"/>
          <w:numId w:val="28"/>
        </w:numPr>
        <w:jc w:val="both"/>
        <w:rPr>
          <w:sz w:val="24"/>
          <w:szCs w:val="24"/>
          <w:lang w:val="sr-Latn-RS"/>
        </w:rPr>
      </w:pPr>
      <w:r>
        <w:rPr>
          <w:sz w:val="24"/>
          <w:szCs w:val="24"/>
          <w:lang w:val="sr-Latn-RS"/>
        </w:rPr>
        <w:t>Ako removenode ne uspe, pokreće se nodetool assassinate.</w:t>
      </w:r>
      <w:r w:rsidR="00A172E6">
        <w:rPr>
          <w:sz w:val="24"/>
          <w:szCs w:val="24"/>
          <w:lang w:val="sr-Latn-RS"/>
        </w:rPr>
        <w:t xml:space="preserve"> To je prisilno uklanjanje mrtvih čvorova bez ponovnog repliciranja podataka. To je poslednje sredstvo ako se ne može uspešno ukloniti nodetool removenode.</w:t>
      </w:r>
      <w:r w:rsidR="00E5116D">
        <w:rPr>
          <w:sz w:val="24"/>
          <w:szCs w:val="24"/>
          <w:lang w:val="en-US"/>
        </w:rPr>
        <w:t xml:space="preserve"> [9]</w:t>
      </w:r>
    </w:p>
    <w:p w14:paraId="0C4F8ECD" w14:textId="77777777" w:rsidR="00033E17" w:rsidRPr="00883B91" w:rsidRDefault="00033E17" w:rsidP="00883B91">
      <w:pPr>
        <w:rPr>
          <w:lang w:val="sr-Latn-RS"/>
        </w:rPr>
      </w:pPr>
    </w:p>
    <w:p w14:paraId="7D9F174D" w14:textId="77777777" w:rsidR="00770B66" w:rsidRDefault="00770B66" w:rsidP="00770B66">
      <w:pPr>
        <w:pStyle w:val="Heading2"/>
        <w:numPr>
          <w:ilvl w:val="1"/>
          <w:numId w:val="2"/>
        </w:numPr>
        <w:rPr>
          <w:rFonts w:ascii="Times New Roman" w:hAnsi="Times New Roman" w:cs="Times New Roman"/>
          <w:b/>
          <w:bCs/>
          <w:color w:val="0D0D0D" w:themeColor="text1" w:themeTint="F2"/>
          <w:lang w:val="sr-Latn-RS"/>
        </w:rPr>
      </w:pPr>
      <w:bookmarkStart w:id="13" w:name="_Toc106805949"/>
      <w:r w:rsidRPr="006B71E0">
        <w:rPr>
          <w:rFonts w:ascii="Times New Roman" w:hAnsi="Times New Roman" w:cs="Times New Roman"/>
          <w:b/>
          <w:bCs/>
          <w:color w:val="0D0D0D" w:themeColor="text1" w:themeTint="F2"/>
          <w:lang w:val="sr-Latn-RS"/>
        </w:rPr>
        <w:t>Komunikacija čvorova u klasteru</w:t>
      </w:r>
      <w:r>
        <w:rPr>
          <w:rFonts w:ascii="Times New Roman" w:hAnsi="Times New Roman" w:cs="Times New Roman"/>
          <w:b/>
          <w:bCs/>
          <w:color w:val="0D0D0D" w:themeColor="text1" w:themeTint="F2"/>
          <w:lang w:val="sr-Latn-RS"/>
        </w:rPr>
        <w:t xml:space="preserve"> – Gossip protokol</w:t>
      </w:r>
      <w:bookmarkEnd w:id="13"/>
    </w:p>
    <w:p w14:paraId="5B4DDC8F" w14:textId="77777777" w:rsidR="00770B66" w:rsidRDefault="00770B66" w:rsidP="00770B66">
      <w:pPr>
        <w:rPr>
          <w:lang w:val="sr-Latn-RS"/>
        </w:rPr>
      </w:pPr>
    </w:p>
    <w:p w14:paraId="55132FE4" w14:textId="77777777" w:rsidR="00770B66" w:rsidRDefault="00770B66" w:rsidP="00770B66">
      <w:pPr>
        <w:ind w:firstLine="720"/>
        <w:jc w:val="both"/>
        <w:rPr>
          <w:sz w:val="24"/>
          <w:szCs w:val="24"/>
          <w:lang w:val="sr-Latn-RS"/>
        </w:rPr>
      </w:pPr>
      <w:r>
        <w:rPr>
          <w:sz w:val="24"/>
          <w:szCs w:val="24"/>
          <w:lang w:val="sr-Latn-RS"/>
        </w:rPr>
        <w:t>Unutar Cassandra klastera ne postoji centralni primarni (ili glavni) čvor. Svi čvorovi u klasteru su ravnopravni. Postoje mehanizmi, kao što je Goosip protokol, koji određuje kada se klaster prvi put pokreće kako bi čvorovi otkrili jedni druge. Međutim, kada je topologija uspostavljena, ona nije statična. Ovaj isti mehanizam Gossip pomaže da se utvrdi kada se dodaju dodatni čvorovi u klaster, ili kada se čvorovi uklone iz klastera. [5]</w:t>
      </w:r>
    </w:p>
    <w:p w14:paraId="5C2124C7" w14:textId="77777777" w:rsidR="00770B66" w:rsidRDefault="00770B66" w:rsidP="00770B66">
      <w:pPr>
        <w:jc w:val="both"/>
        <w:rPr>
          <w:sz w:val="24"/>
          <w:szCs w:val="24"/>
          <w:lang w:val="sr-Latn-RS"/>
        </w:rPr>
      </w:pPr>
    </w:p>
    <w:p w14:paraId="7E8CD628" w14:textId="77777777" w:rsidR="00770B66" w:rsidRDefault="00770B66" w:rsidP="00770B66">
      <w:pPr>
        <w:ind w:firstLine="720"/>
        <w:jc w:val="both"/>
        <w:rPr>
          <w:sz w:val="24"/>
          <w:szCs w:val="24"/>
          <w:lang w:val="sr-Latn-RS"/>
        </w:rPr>
      </w:pPr>
      <w:r>
        <w:rPr>
          <w:sz w:val="24"/>
          <w:szCs w:val="24"/>
          <w:lang w:val="sr-Latn-RS"/>
        </w:rPr>
        <w:t>Gossip protokol je tehnika interne komunikacije za čvorove u klasteru da razgovaraju jedni sa drugima. Gossip je efikasan, lagan, pouzdan inter-nodalni protokol emitovanja za širenje podataka. Decantralizovan je ’epidemijski’, tolentiran je na greške i protokol za međusobnu komunikaciju. Cassandra koristi ogovaranje za otkrivanje kolega i širenje metapodataka. Na slici je prikazan rad ovog protokola: [6]</w:t>
      </w:r>
    </w:p>
    <w:p w14:paraId="7C00C400" w14:textId="77777777" w:rsidR="00770B66" w:rsidRDefault="00770B66" w:rsidP="00770B66">
      <w:pPr>
        <w:jc w:val="center"/>
        <w:rPr>
          <w:sz w:val="24"/>
          <w:szCs w:val="24"/>
          <w:lang w:val="sr-Latn-RS"/>
        </w:rPr>
      </w:pPr>
      <w:r>
        <w:rPr>
          <w:noProof/>
          <w:sz w:val="24"/>
          <w:szCs w:val="24"/>
          <w:lang w:val="sr-Latn-RS"/>
        </w:rPr>
        <w:drawing>
          <wp:inline distT="0" distB="0" distL="0" distR="0" wp14:anchorId="51AAC3C2" wp14:editId="1F24DBF8">
            <wp:extent cx="2362200" cy="2240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r="2796" b="4695"/>
                    <a:stretch/>
                  </pic:blipFill>
                  <pic:spPr bwMode="auto">
                    <a:xfrm>
                      <a:off x="0" y="0"/>
                      <a:ext cx="2373296" cy="2250803"/>
                    </a:xfrm>
                    <a:prstGeom prst="rect">
                      <a:avLst/>
                    </a:prstGeom>
                    <a:ln>
                      <a:noFill/>
                    </a:ln>
                    <a:extLst>
                      <a:ext uri="{53640926-AAD7-44D8-BBD7-CCE9431645EC}">
                        <a14:shadowObscured xmlns:a14="http://schemas.microsoft.com/office/drawing/2010/main"/>
                      </a:ext>
                    </a:extLst>
                  </pic:spPr>
                </pic:pic>
              </a:graphicData>
            </a:graphic>
          </wp:inline>
        </w:drawing>
      </w:r>
    </w:p>
    <w:p w14:paraId="446C1D6D" w14:textId="6AA09DC2" w:rsidR="00770B66" w:rsidRDefault="00770B66" w:rsidP="00770B66">
      <w:pPr>
        <w:jc w:val="center"/>
        <w:rPr>
          <w:sz w:val="24"/>
          <w:szCs w:val="24"/>
          <w:lang w:val="sr-Latn-RS"/>
        </w:rPr>
      </w:pPr>
      <w:r>
        <w:rPr>
          <w:sz w:val="24"/>
          <w:szCs w:val="24"/>
          <w:lang w:val="sr-Latn-RS"/>
        </w:rPr>
        <w:t xml:space="preserve">Slika: Gossip </w:t>
      </w:r>
    </w:p>
    <w:p w14:paraId="2ED0FBD6" w14:textId="77777777" w:rsidR="005C0FCA" w:rsidRDefault="005C0FCA" w:rsidP="00770B66">
      <w:pPr>
        <w:jc w:val="center"/>
        <w:rPr>
          <w:sz w:val="24"/>
          <w:szCs w:val="24"/>
          <w:lang w:val="sr-Latn-RS"/>
        </w:rPr>
      </w:pPr>
    </w:p>
    <w:p w14:paraId="02B1A7F5" w14:textId="1ABF7D59" w:rsidR="00770B66" w:rsidRDefault="00770B66" w:rsidP="00770B66">
      <w:pPr>
        <w:jc w:val="both"/>
        <w:rPr>
          <w:sz w:val="24"/>
          <w:szCs w:val="24"/>
          <w:lang w:val="sr-Latn-RS"/>
        </w:rPr>
      </w:pPr>
      <w:r>
        <w:rPr>
          <w:sz w:val="24"/>
          <w:szCs w:val="24"/>
          <w:lang w:val="sr-Latn-RS"/>
        </w:rPr>
        <w:t>Proces ogovaranja se pokreće svake sekunde za svaki čvor i razmenjuje poruke u stanju sa d</w:t>
      </w:r>
      <w:r w:rsidR="003D094D">
        <w:rPr>
          <w:sz w:val="24"/>
          <w:szCs w:val="24"/>
          <w:lang w:val="sr-Latn-RS"/>
        </w:rPr>
        <w:t>o</w:t>
      </w:r>
      <w:r>
        <w:rPr>
          <w:sz w:val="24"/>
          <w:szCs w:val="24"/>
          <w:lang w:val="sr-Latn-RS"/>
        </w:rPr>
        <w:t xml:space="preserve"> tri druga čvora u klasteru. Pošto je ceo proces decentralizovan, ne postoji ništa ili niko ko koordinira svaki čvor za ogovaranje. Svaki čvor nezavisno će uvek izabrati jednog do tri vršnjaka sa kojima će ogovarati. Uvek će izabrati živog peer-a (ako ga ima) u klasteru, verovatno će izabrati početni čvor iz klastera ili će možda verovatno izabrati nedostupan čvor. </w:t>
      </w:r>
    </w:p>
    <w:p w14:paraId="74850ECF" w14:textId="77777777" w:rsidR="00770B66" w:rsidRDefault="00770B66" w:rsidP="00770B66">
      <w:pPr>
        <w:jc w:val="both"/>
        <w:rPr>
          <w:sz w:val="24"/>
          <w:szCs w:val="24"/>
          <w:lang w:val="sr-Latn-RS"/>
        </w:rPr>
      </w:pPr>
    </w:p>
    <w:p w14:paraId="2F960CDE" w14:textId="77777777" w:rsidR="00770B66" w:rsidRDefault="00770B66" w:rsidP="00770B66">
      <w:pPr>
        <w:jc w:val="center"/>
        <w:rPr>
          <w:sz w:val="24"/>
          <w:szCs w:val="24"/>
          <w:lang w:val="sr-Latn-RS"/>
        </w:rPr>
      </w:pPr>
      <w:r>
        <w:rPr>
          <w:noProof/>
          <w:sz w:val="24"/>
          <w:szCs w:val="24"/>
          <w:lang w:val="sr-Latn-RS"/>
        </w:rPr>
        <w:lastRenderedPageBreak/>
        <w:drawing>
          <wp:inline distT="0" distB="0" distL="0" distR="0" wp14:anchorId="6417818C" wp14:editId="74D1CA7F">
            <wp:extent cx="5185946" cy="119675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185946" cy="1196757"/>
                    </a:xfrm>
                    <a:prstGeom prst="rect">
                      <a:avLst/>
                    </a:prstGeom>
                  </pic:spPr>
                </pic:pic>
              </a:graphicData>
            </a:graphic>
          </wp:inline>
        </w:drawing>
      </w:r>
    </w:p>
    <w:p w14:paraId="2A78802F" w14:textId="77777777" w:rsidR="00770B66" w:rsidRDefault="00770B66" w:rsidP="00770B66">
      <w:pPr>
        <w:jc w:val="center"/>
        <w:rPr>
          <w:sz w:val="24"/>
          <w:szCs w:val="24"/>
          <w:lang w:val="sr-Latn-RS"/>
        </w:rPr>
      </w:pPr>
      <w:r>
        <w:rPr>
          <w:sz w:val="24"/>
          <w:szCs w:val="24"/>
          <w:lang w:val="sr-Latn-RS"/>
        </w:rPr>
        <w:t xml:space="preserve">Slika: </w:t>
      </w:r>
    </w:p>
    <w:p w14:paraId="6BDA5540" w14:textId="77777777" w:rsidR="00770B66" w:rsidRDefault="00770B66" w:rsidP="00770B66">
      <w:pPr>
        <w:jc w:val="both"/>
        <w:rPr>
          <w:sz w:val="24"/>
          <w:szCs w:val="24"/>
          <w:lang w:val="sr-Latn-RS"/>
        </w:rPr>
      </w:pPr>
    </w:p>
    <w:p w14:paraId="320571B6" w14:textId="77777777" w:rsidR="00770B66" w:rsidRDefault="00770B66" w:rsidP="00770B66">
      <w:pPr>
        <w:jc w:val="both"/>
        <w:rPr>
          <w:sz w:val="24"/>
          <w:szCs w:val="24"/>
          <w:lang w:val="sr-Latn-RS"/>
        </w:rPr>
      </w:pPr>
      <w:r>
        <w:rPr>
          <w:sz w:val="24"/>
          <w:szCs w:val="24"/>
          <w:lang w:val="sr-Latn-RS"/>
        </w:rPr>
        <w:t xml:space="preserve">Gossip protokol je veoma slična TCP trosmernom rukovanju. Sa redovnim protokolom emitovanja, mogla je biti samo jedna poruka po rundi, a podacima se može dozvoliti da se postepeno šire kroz klaster. Ali sa protokolom ogovaranja, imati tri poruke za svaki krug ogovaranja daje stepen anatientropije. Ovaj proces omogućava mnogo brže ’konvergencije’ podataka koji se dele između dva čvora u interakciji. </w:t>
      </w:r>
    </w:p>
    <w:p w14:paraId="15E81788" w14:textId="77777777" w:rsidR="00770B66" w:rsidRDefault="00770B66" w:rsidP="00770B66">
      <w:pPr>
        <w:jc w:val="both"/>
        <w:rPr>
          <w:sz w:val="24"/>
          <w:szCs w:val="24"/>
          <w:lang w:val="sr-Latn-RS"/>
        </w:rPr>
      </w:pPr>
    </w:p>
    <w:p w14:paraId="03DB69AB" w14:textId="77777777" w:rsidR="00770B66" w:rsidRDefault="00770B66" w:rsidP="00770B66">
      <w:pPr>
        <w:jc w:val="both"/>
        <w:rPr>
          <w:sz w:val="24"/>
          <w:szCs w:val="24"/>
          <w:lang w:val="sr-Latn-RS"/>
        </w:rPr>
      </w:pPr>
      <w:r>
        <w:rPr>
          <w:sz w:val="24"/>
          <w:szCs w:val="24"/>
          <w:lang w:val="sr-Latn-RS"/>
        </w:rPr>
        <w:t xml:space="preserve">SYN: Čvor koji pokreće krug ogovaranja šalje SYN poruku koja sadrži kompendijum čvorova u klasteru. Sadrži nizove IP adrese čvora u klasteru, generaciju i berziju otkucaja čvora. </w:t>
      </w:r>
    </w:p>
    <w:p w14:paraId="13716D83" w14:textId="77777777" w:rsidR="00770B66" w:rsidRDefault="00770B66" w:rsidP="00770B66">
      <w:pPr>
        <w:jc w:val="both"/>
        <w:rPr>
          <w:sz w:val="24"/>
          <w:szCs w:val="24"/>
          <w:lang w:val="sr-Latn-RS"/>
        </w:rPr>
      </w:pPr>
    </w:p>
    <w:p w14:paraId="0182EA66" w14:textId="77777777" w:rsidR="00770B66" w:rsidRDefault="00770B66" w:rsidP="00770B66">
      <w:pPr>
        <w:jc w:val="both"/>
        <w:rPr>
          <w:sz w:val="24"/>
          <w:szCs w:val="24"/>
          <w:lang w:val="sr-Latn-RS"/>
        </w:rPr>
      </w:pPr>
      <w:r>
        <w:rPr>
          <w:sz w:val="24"/>
          <w:szCs w:val="24"/>
          <w:lang w:val="sr-Latn-RS"/>
        </w:rPr>
        <w:t>ACK: Peer nakon što primi SYN poruku upoređuje sopstvene informacije o metapodacima sa onima koje je poslao inicijator i proizvodi diff. ACK sadrži dve vrste podataka. Jedan deo se sastoji od ažuriranih informacija o metapodacima (AppStates) koje ravnopravni partner ima, ali inicijator nema, a drugi deo se sastoji od sažetka čvorova koje inicijator ima, a ne.</w:t>
      </w:r>
    </w:p>
    <w:p w14:paraId="1666FA30" w14:textId="77777777" w:rsidR="00770B66" w:rsidRDefault="00770B66" w:rsidP="00770B66">
      <w:pPr>
        <w:jc w:val="both"/>
        <w:rPr>
          <w:sz w:val="24"/>
          <w:szCs w:val="24"/>
          <w:lang w:val="sr-Latn-RS"/>
        </w:rPr>
      </w:pPr>
    </w:p>
    <w:p w14:paraId="0798C095" w14:textId="77777777" w:rsidR="00770B66" w:rsidRDefault="00770B66" w:rsidP="00770B66">
      <w:pPr>
        <w:jc w:val="both"/>
        <w:rPr>
          <w:sz w:val="24"/>
          <w:szCs w:val="24"/>
          <w:lang w:val="sr-Latn-RS"/>
        </w:rPr>
      </w:pPr>
      <w:r>
        <w:rPr>
          <w:sz w:val="24"/>
          <w:szCs w:val="24"/>
          <w:lang w:val="sr-Latn-RS"/>
        </w:rPr>
        <w:t>ACK2: Inicijator prima ACK od ravnopravnog partnera u ažurira njegove metapodatke od AppStates-a i šalje nazad ACK2 koji sadrži informacije o metapodacima koje je ravnopravni partner zatražio. Vršnjak prima ACK2, ažurira svoje metapodatke i krug tračeva se završava.</w:t>
      </w:r>
    </w:p>
    <w:p w14:paraId="0A20DB80" w14:textId="77777777" w:rsidR="00770B66" w:rsidRDefault="00770B66" w:rsidP="00770B66">
      <w:pPr>
        <w:jc w:val="both"/>
        <w:rPr>
          <w:sz w:val="24"/>
          <w:szCs w:val="24"/>
          <w:lang w:val="sr-Latn-RS"/>
        </w:rPr>
      </w:pPr>
    </w:p>
    <w:p w14:paraId="299184A5" w14:textId="77777777" w:rsidR="00770B66" w:rsidRDefault="00770B66" w:rsidP="00770B66">
      <w:pPr>
        <w:jc w:val="both"/>
        <w:rPr>
          <w:sz w:val="24"/>
          <w:szCs w:val="24"/>
          <w:lang w:val="sr-Latn-RS"/>
        </w:rPr>
      </w:pPr>
      <w:r>
        <w:rPr>
          <w:sz w:val="24"/>
          <w:szCs w:val="24"/>
          <w:lang w:val="sr-Latn-RS"/>
        </w:rPr>
        <w:t>Ovde je važna napomena da će ovaj protokol za razmenu poruka izazvati samo konstantnu količinu mrežnog saobraćaja. Pošto je emitovanje početnog sažetka ograničeno na tri čvora i konvergencija podataka se dešava kroz prilično konstante ACK i ACK2, neće biti mnogo mrežnog skoka. Mada, ako se čvor podigne, svi čvorovi če možda želeti da pošalju podatke tom razvnopravnom uređaju, što će izazvati ’Oluju tračeva’.</w:t>
      </w:r>
    </w:p>
    <w:p w14:paraId="4E9A868B" w14:textId="77777777" w:rsidR="00770B66" w:rsidRDefault="00770B66" w:rsidP="00770B66">
      <w:pPr>
        <w:jc w:val="both"/>
        <w:rPr>
          <w:sz w:val="24"/>
          <w:szCs w:val="24"/>
          <w:lang w:val="sr-Latn-RS"/>
        </w:rPr>
      </w:pPr>
    </w:p>
    <w:p w14:paraId="19286777" w14:textId="77777777" w:rsidR="00770B66" w:rsidRDefault="00770B66" w:rsidP="00770B66">
      <w:pPr>
        <w:jc w:val="both"/>
        <w:rPr>
          <w:sz w:val="24"/>
          <w:szCs w:val="24"/>
          <w:lang w:val="sr-Latn-RS"/>
        </w:rPr>
      </w:pPr>
      <w:r>
        <w:rPr>
          <w:sz w:val="24"/>
          <w:szCs w:val="24"/>
          <w:lang w:val="sr-Latn-RS"/>
        </w:rPr>
        <w:t xml:space="preserve">Dakle, kako novi čvor dobije ideju o tome s kim da počne da ogovara? Cassandra ima mnogo implementacija dobavljača semena koje daju listu početnih adresa novom čvoru i odmah počinje da ogovara jednu od njih. Nakon svog kruga ogovaranja, sada će posedovati informacije o članstvu u klasteru o svim ostalim čvorovima u klasteru i onda može da ogovara sa ostalima. </w:t>
      </w:r>
    </w:p>
    <w:p w14:paraId="3E15FDAC" w14:textId="77777777" w:rsidR="00770B66" w:rsidRDefault="00770B66" w:rsidP="00770B66">
      <w:pPr>
        <w:jc w:val="both"/>
        <w:rPr>
          <w:sz w:val="24"/>
          <w:szCs w:val="24"/>
          <w:lang w:val="sr-Latn-RS"/>
        </w:rPr>
      </w:pPr>
    </w:p>
    <w:p w14:paraId="6CB18739" w14:textId="77777777" w:rsidR="00770B66" w:rsidRDefault="00770B66" w:rsidP="00770B66">
      <w:pPr>
        <w:jc w:val="both"/>
        <w:rPr>
          <w:sz w:val="24"/>
          <w:szCs w:val="24"/>
          <w:lang w:val="sr-Latn-RS"/>
        </w:rPr>
      </w:pPr>
      <w:r>
        <w:rPr>
          <w:sz w:val="24"/>
          <w:szCs w:val="24"/>
          <w:lang w:val="sr-Latn-RS"/>
        </w:rPr>
        <w:t xml:space="preserve">Kako se saznaje da li je čvor UP/DOWN? Detektor kvarova je jedna komponenta unutar Cassandre (samo primarna klasa tračeva može pored toga označiti čvor UP) koja to može učiniti. To je slušalac otkucaja srca i obeležava vremenske oznake i čuva zaostale intervale u kojima prima ažuriranja otkucaja srca od svakog vršnjaka. Na osnovu prijavljenih podataka, utvrđuje da li je vršnjak UP/DOWN. </w:t>
      </w:r>
    </w:p>
    <w:p w14:paraId="719D8A71" w14:textId="77777777" w:rsidR="00770B66" w:rsidRDefault="00770B66" w:rsidP="00770B66">
      <w:pPr>
        <w:jc w:val="both"/>
        <w:rPr>
          <w:sz w:val="24"/>
          <w:szCs w:val="24"/>
          <w:lang w:val="sr-Latn-RS"/>
        </w:rPr>
      </w:pPr>
    </w:p>
    <w:p w14:paraId="43D51141" w14:textId="77777777" w:rsidR="00770B66" w:rsidRDefault="00770B66" w:rsidP="00770B66">
      <w:pPr>
        <w:jc w:val="both"/>
        <w:rPr>
          <w:sz w:val="24"/>
          <w:szCs w:val="24"/>
          <w:lang w:val="sr-Latn-RS"/>
        </w:rPr>
      </w:pPr>
      <w:r>
        <w:rPr>
          <w:sz w:val="24"/>
          <w:szCs w:val="24"/>
          <w:lang w:val="sr-Latn-RS"/>
        </w:rPr>
        <w:t xml:space="preserve">Operacije pisanja ostaju nepromenjene. Ako čvor ne dobije potvrdu za upis ravnopravnom uređaju, on je jednostavno čuva kao nagoveštaj. Čvorovi će prestati da šalju zahteve za čitanje vršnjaku u DOWN stanju i verovatno se može isprobati ogovaranje pošto je neodostupan čvor. Sve sesije </w:t>
      </w:r>
      <w:r>
        <w:rPr>
          <w:sz w:val="24"/>
          <w:szCs w:val="24"/>
          <w:lang w:val="sr-Latn-RS"/>
        </w:rPr>
        <w:lastRenderedPageBreak/>
        <w:t>popravke, strimovanja su takođe zatvorene kada je uključen nedostupan čvor.</w:t>
      </w:r>
    </w:p>
    <w:p w14:paraId="6003BC5C" w14:textId="77777777" w:rsidR="00770B66" w:rsidRDefault="00770B66" w:rsidP="00770B66">
      <w:pPr>
        <w:jc w:val="both"/>
        <w:rPr>
          <w:sz w:val="24"/>
          <w:szCs w:val="24"/>
          <w:lang w:val="sr-Latn-RS"/>
        </w:rPr>
      </w:pPr>
    </w:p>
    <w:p w14:paraId="0A5DF5C9" w14:textId="22DFB0E1" w:rsidR="00770B66" w:rsidRDefault="00770B66" w:rsidP="00770B66">
      <w:pPr>
        <w:jc w:val="both"/>
        <w:rPr>
          <w:sz w:val="24"/>
          <w:szCs w:val="24"/>
          <w:lang w:val="sr-Latn-RS"/>
        </w:rPr>
      </w:pPr>
      <w:r>
        <w:rPr>
          <w:sz w:val="24"/>
          <w:szCs w:val="24"/>
          <w:lang w:val="sr-Latn-RS"/>
        </w:rPr>
        <w:t>Cassandra ima još jednu komponentu koja se zove Dinamic Snitch, koja beleži i analizira latencije zahteva za čitanje ka ravnopravnim čvorovima. On rangira latencije vršnjaka u stalnom prozoru i ponovo ga izračunava svakih 100ms i resetuje rezultate svakih 10 minuta da bi omogućilo bilo koji drugi događaj koji odlaže vreme odgovora vršnjaka. Na ovaj način, Dinamic Snitch pomaže da se identifikuju spori čvorovi i da se izbegnu kada se upušta u Gossip. [6]</w:t>
      </w:r>
    </w:p>
    <w:p w14:paraId="7A9176B6" w14:textId="39840F31" w:rsidR="00474C4E" w:rsidRDefault="00474C4E" w:rsidP="00770B66">
      <w:pPr>
        <w:jc w:val="both"/>
        <w:rPr>
          <w:sz w:val="24"/>
          <w:szCs w:val="24"/>
          <w:lang w:val="sr-Latn-RS"/>
        </w:rPr>
      </w:pPr>
    </w:p>
    <w:p w14:paraId="40943942" w14:textId="68362F8C" w:rsidR="005337CA" w:rsidRPr="00D73706" w:rsidRDefault="005337CA" w:rsidP="005337CA">
      <w:pPr>
        <w:pStyle w:val="Heading3"/>
        <w:numPr>
          <w:ilvl w:val="2"/>
          <w:numId w:val="2"/>
        </w:numPr>
        <w:rPr>
          <w:rFonts w:ascii="Times New Roman" w:hAnsi="Times New Roman" w:cs="Times New Roman"/>
          <w:b/>
          <w:bCs/>
          <w:color w:val="0D0D0D" w:themeColor="text1" w:themeTint="F2"/>
          <w:lang w:val="sr-Latn-RS"/>
        </w:rPr>
      </w:pPr>
      <w:bookmarkStart w:id="14" w:name="_Toc106805950"/>
      <w:r w:rsidRPr="00D73706">
        <w:rPr>
          <w:rFonts w:ascii="Times New Roman" w:hAnsi="Times New Roman" w:cs="Times New Roman"/>
          <w:b/>
          <w:bCs/>
          <w:color w:val="0D0D0D" w:themeColor="text1" w:themeTint="F2"/>
          <w:lang w:val="sr-Latn-RS"/>
        </w:rPr>
        <w:t>Otkrivanje kvarova i oporavak</w:t>
      </w:r>
      <w:bookmarkEnd w:id="14"/>
    </w:p>
    <w:p w14:paraId="01CAF903" w14:textId="62BF91D3" w:rsidR="005337CA" w:rsidRDefault="005337CA" w:rsidP="005337CA">
      <w:pPr>
        <w:rPr>
          <w:lang w:val="sr-Latn-RS"/>
        </w:rPr>
      </w:pPr>
    </w:p>
    <w:p w14:paraId="6A4A2C29" w14:textId="4ECEB1AE" w:rsidR="005337CA" w:rsidRDefault="00147679" w:rsidP="0065473C">
      <w:pPr>
        <w:ind w:firstLine="720"/>
        <w:jc w:val="both"/>
        <w:rPr>
          <w:sz w:val="24"/>
          <w:szCs w:val="24"/>
          <w:lang w:val="sr-Latn-RS"/>
        </w:rPr>
      </w:pPr>
      <w:r w:rsidRPr="007D6F36">
        <w:rPr>
          <w:sz w:val="24"/>
          <w:szCs w:val="24"/>
          <w:lang w:val="sr-Latn-RS"/>
        </w:rPr>
        <w:t>Detekcija kvara je m</w:t>
      </w:r>
      <w:r w:rsidR="00F00B77">
        <w:rPr>
          <w:sz w:val="24"/>
          <w:szCs w:val="24"/>
          <w:lang w:val="sr-Latn-RS"/>
        </w:rPr>
        <w:t>e</w:t>
      </w:r>
      <w:r w:rsidRPr="007D6F36">
        <w:rPr>
          <w:sz w:val="24"/>
          <w:szCs w:val="24"/>
          <w:lang w:val="sr-Latn-RS"/>
        </w:rPr>
        <w:t>tod za lokalno određivanje na osnovu stanja ogovaranja i istorije da li je drugi čvor u sistemu u kvaru ili se vratio.</w:t>
      </w:r>
      <w:r w:rsidR="00BC4F16">
        <w:rPr>
          <w:sz w:val="24"/>
          <w:szCs w:val="24"/>
          <w:lang w:val="sr-Latn-RS"/>
        </w:rPr>
        <w:t xml:space="preserve"> Cassandra koristi ove informacije da izbegne rutiranje zahteva klijenata ka nedostupnim čvorovima kad god je to moguće</w:t>
      </w:r>
      <w:r w:rsidR="0065473C">
        <w:rPr>
          <w:sz w:val="24"/>
          <w:szCs w:val="24"/>
          <w:lang w:val="sr-Latn-RS"/>
        </w:rPr>
        <w:t>.</w:t>
      </w:r>
    </w:p>
    <w:p w14:paraId="7FA80EDA" w14:textId="6D4ECA3D" w:rsidR="0065473C" w:rsidRDefault="0065473C" w:rsidP="0065473C">
      <w:pPr>
        <w:ind w:firstLine="720"/>
        <w:jc w:val="both"/>
        <w:rPr>
          <w:sz w:val="24"/>
          <w:szCs w:val="24"/>
          <w:lang w:val="sr-Latn-RS"/>
        </w:rPr>
      </w:pPr>
    </w:p>
    <w:p w14:paraId="02B1688C" w14:textId="7B257CA2" w:rsidR="0065473C" w:rsidRDefault="0065473C" w:rsidP="0065473C">
      <w:pPr>
        <w:ind w:firstLine="720"/>
        <w:jc w:val="both"/>
        <w:rPr>
          <w:sz w:val="24"/>
          <w:szCs w:val="24"/>
          <w:lang w:val="sr-Latn-RS"/>
        </w:rPr>
      </w:pPr>
      <w:r>
        <w:rPr>
          <w:sz w:val="24"/>
          <w:szCs w:val="24"/>
          <w:lang w:val="sr-Latn-RS"/>
        </w:rPr>
        <w:t xml:space="preserve">Proces ogovaranja prati stanje od drugih čvorova i direktno (čvorovi koji ga ogovraju direktno) i indirektno (čvorovi o kojima komuniciraju iz druge ruke, iz treće ruke i tako dalje). </w:t>
      </w:r>
      <w:r w:rsidR="003F1059">
        <w:rPr>
          <w:sz w:val="24"/>
          <w:szCs w:val="24"/>
          <w:lang w:val="sr-Latn-RS"/>
        </w:rPr>
        <w:t xml:space="preserve">Umesto da ima fiksni prag za obeležavanje neispravnih čvorova, Cassandra koristi mehanizam za otkrivanje akrula da izračuna prag po čvoru koji uzima u obzir performanse mreže, radno opterećenje i istorijske uslove. </w:t>
      </w:r>
      <w:r w:rsidR="00174817">
        <w:rPr>
          <w:sz w:val="24"/>
          <w:szCs w:val="24"/>
          <w:lang w:val="sr-Latn-RS"/>
        </w:rPr>
        <w:t xml:space="preserve">Tokom razmene tračeva, svaki čvor održava klizni prozor između vremena dolaska tračeva sa drugih čvorova u klasteru. </w:t>
      </w:r>
      <w:r w:rsidR="00C95FB8">
        <w:rPr>
          <w:sz w:val="24"/>
          <w:szCs w:val="24"/>
          <w:lang w:val="sr-Latn-RS"/>
        </w:rPr>
        <w:t xml:space="preserve">Konfigurisanje </w:t>
      </w:r>
      <w:r w:rsidR="00C95FB8" w:rsidRPr="00EC3355">
        <w:rPr>
          <w:i/>
          <w:iCs/>
          <w:sz w:val="24"/>
          <w:szCs w:val="24"/>
          <w:lang w:val="sr-Latn-RS"/>
        </w:rPr>
        <w:t xml:space="preserve">phi_convict_threshold </w:t>
      </w:r>
      <w:r w:rsidR="00C95FB8">
        <w:rPr>
          <w:sz w:val="24"/>
          <w:szCs w:val="24"/>
          <w:lang w:val="sr-Latn-RS"/>
        </w:rPr>
        <w:t xml:space="preserve">svojstvo podešava osetljivost detektora kvarova. Niže vrednosti povećavaju verovatnoću da će čvor koji ne reaguje biti označen kao neaktivan. </w:t>
      </w:r>
      <w:r w:rsidR="00EB0457">
        <w:rPr>
          <w:sz w:val="24"/>
          <w:szCs w:val="24"/>
          <w:lang w:val="sr-Latn-RS"/>
        </w:rPr>
        <w:t xml:space="preserve">Koristi se podrazumevana vrednost u većini slučajeva, ali se može povećati na 10 ili 12 za Amazon EC2 (zbog zagušenja mreže). </w:t>
      </w:r>
      <w:r w:rsidR="00475EA1">
        <w:rPr>
          <w:sz w:val="24"/>
          <w:szCs w:val="24"/>
          <w:lang w:val="sr-Latn-RS"/>
        </w:rPr>
        <w:t xml:space="preserve">U nestabilnim mrežnim okruženjima (kao što je EC2 ponekad), podizanje vrednosti na 10 ili 12 pomaže u sprečavanju lažnih grešaka. </w:t>
      </w:r>
      <w:r w:rsidR="00D9493D">
        <w:rPr>
          <w:sz w:val="24"/>
          <w:szCs w:val="24"/>
          <w:lang w:val="sr-Latn-RS"/>
        </w:rPr>
        <w:t>Ne preporučuju se vrednosti veće od 12 i manje od 5.</w:t>
      </w:r>
    </w:p>
    <w:p w14:paraId="682B4890" w14:textId="5F8BA3F0" w:rsidR="00EC3355" w:rsidRDefault="00EC3355" w:rsidP="0065473C">
      <w:pPr>
        <w:ind w:firstLine="720"/>
        <w:jc w:val="both"/>
        <w:rPr>
          <w:sz w:val="24"/>
          <w:szCs w:val="24"/>
          <w:lang w:val="sr-Latn-RS"/>
        </w:rPr>
      </w:pPr>
    </w:p>
    <w:p w14:paraId="0B1D100C" w14:textId="17C23DD7" w:rsidR="00EC3355" w:rsidRDefault="008F7BAB" w:rsidP="0065473C">
      <w:pPr>
        <w:ind w:firstLine="720"/>
        <w:jc w:val="both"/>
        <w:rPr>
          <w:sz w:val="24"/>
          <w:szCs w:val="24"/>
          <w:lang w:val="sr-Latn-RS"/>
        </w:rPr>
      </w:pPr>
      <w:r>
        <w:rPr>
          <w:sz w:val="24"/>
          <w:szCs w:val="24"/>
          <w:lang w:val="sr-Latn-RS"/>
        </w:rPr>
        <w:t xml:space="preserve">Kvarovi čvorova </w:t>
      </w:r>
      <w:r w:rsidR="00222489">
        <w:rPr>
          <w:sz w:val="24"/>
          <w:szCs w:val="24"/>
          <w:lang w:val="sr-Latn-RS"/>
        </w:rPr>
        <w:t xml:space="preserve">mogu biti </w:t>
      </w:r>
      <w:r w:rsidR="00927389">
        <w:rPr>
          <w:sz w:val="24"/>
          <w:szCs w:val="24"/>
          <w:lang w:val="sr-Latn-RS"/>
        </w:rPr>
        <w:t xml:space="preserve">posledica različitih uzroka kao što su kvarovi na hardveru i prekidi mreže. </w:t>
      </w:r>
      <w:r w:rsidR="00CA171A">
        <w:rPr>
          <w:sz w:val="24"/>
          <w:szCs w:val="24"/>
          <w:lang w:val="sr-Latn-RS"/>
        </w:rPr>
        <w:t xml:space="preserve">Prekidi čvorova su često prolazni, ali mogu trajati duže vreme. </w:t>
      </w:r>
      <w:r w:rsidR="00E40787">
        <w:rPr>
          <w:sz w:val="24"/>
          <w:szCs w:val="24"/>
          <w:lang w:val="sr-Latn-RS"/>
        </w:rPr>
        <w:t xml:space="preserve">Pošto ispad čvora retko označava trajni odlazak iz klastera, to ne dovodi automatski do trajnog uklanjanja čvora iz prstena. </w:t>
      </w:r>
      <w:r w:rsidR="00772FDF">
        <w:rPr>
          <w:sz w:val="24"/>
          <w:szCs w:val="24"/>
          <w:lang w:val="sr-Latn-RS"/>
        </w:rPr>
        <w:t>Drugi čvorovi će povremeno pokušavati da ponovo uspostave kontakt sa neuspelim čvorovima da vide da li su rezervni. Da bi trajno promenili članstvo čvora u klasteru, administratori moraju eksplicitno da dodaju ili uklone čvorove iz Cassandra klastera koristeći uslužni program nodetool.</w:t>
      </w:r>
    </w:p>
    <w:p w14:paraId="11CB10FD" w14:textId="36577002" w:rsidR="00136208" w:rsidRDefault="00136208" w:rsidP="0065473C">
      <w:pPr>
        <w:ind w:firstLine="720"/>
        <w:jc w:val="both"/>
        <w:rPr>
          <w:sz w:val="24"/>
          <w:szCs w:val="24"/>
          <w:lang w:val="sr-Latn-RS"/>
        </w:rPr>
      </w:pPr>
    </w:p>
    <w:p w14:paraId="5370DC1C" w14:textId="0D136C5D" w:rsidR="00136208" w:rsidRPr="007D6F36" w:rsidRDefault="0019485E" w:rsidP="0065473C">
      <w:pPr>
        <w:ind w:firstLine="720"/>
        <w:jc w:val="both"/>
        <w:rPr>
          <w:sz w:val="24"/>
          <w:szCs w:val="24"/>
          <w:lang w:val="sr-Latn-RS"/>
        </w:rPr>
      </w:pPr>
      <w:r>
        <w:rPr>
          <w:sz w:val="24"/>
          <w:szCs w:val="24"/>
          <w:lang w:val="sr-Latn-RS"/>
        </w:rPr>
        <w:t>Kada se čvor vrati na mrežu nakon prekida rada, možda je propustio zapise za repliku podataka koje održava. Mehanizmi za popravku postoje za oporavak propuštenih podataka, kao što su nagoveštena primopredaja i ručna popravka sa popravkom nodetool-a. Dužina prekida će odrediti koji mehanizam popravke se koristi da bi podaci bili dosledni.</w:t>
      </w:r>
      <w:r w:rsidR="00BE3093">
        <w:rPr>
          <w:sz w:val="24"/>
          <w:szCs w:val="24"/>
          <w:lang w:val="sr-Latn-RS"/>
        </w:rPr>
        <w:t xml:space="preserve"> [8]</w:t>
      </w:r>
    </w:p>
    <w:p w14:paraId="4CD1C001" w14:textId="25BFC573" w:rsidR="00525844" w:rsidRDefault="00525844" w:rsidP="00525844">
      <w:pPr>
        <w:rPr>
          <w:lang w:val="sr-Latn-RS"/>
        </w:rPr>
      </w:pPr>
    </w:p>
    <w:p w14:paraId="49069382" w14:textId="5A1D6CCB" w:rsidR="00525844" w:rsidRPr="007134CF" w:rsidRDefault="00023C1D" w:rsidP="00023C1D">
      <w:pPr>
        <w:pStyle w:val="Heading2"/>
        <w:numPr>
          <w:ilvl w:val="1"/>
          <w:numId w:val="2"/>
        </w:numPr>
        <w:rPr>
          <w:rFonts w:ascii="Times New Roman" w:hAnsi="Times New Roman" w:cs="Times New Roman"/>
          <w:b/>
          <w:bCs/>
          <w:color w:val="0D0D0D" w:themeColor="text1" w:themeTint="F2"/>
          <w:lang w:val="sr-Latn-RS"/>
        </w:rPr>
      </w:pPr>
      <w:bookmarkStart w:id="15" w:name="_Toc106805951"/>
      <w:r w:rsidRPr="007134CF">
        <w:rPr>
          <w:rFonts w:ascii="Times New Roman" w:hAnsi="Times New Roman" w:cs="Times New Roman"/>
          <w:b/>
          <w:bCs/>
          <w:color w:val="0D0D0D" w:themeColor="text1" w:themeTint="F2"/>
          <w:lang w:val="sr-Latn-RS"/>
        </w:rPr>
        <w:t>Provera statusa klastera Cassandre</w:t>
      </w:r>
      <w:bookmarkEnd w:id="15"/>
    </w:p>
    <w:p w14:paraId="35E38662" w14:textId="74A720E2" w:rsidR="001E6B30" w:rsidRDefault="001E6B30" w:rsidP="001E6B30">
      <w:pPr>
        <w:rPr>
          <w:lang w:val="sr-Latn-RS"/>
        </w:rPr>
      </w:pPr>
    </w:p>
    <w:p w14:paraId="4AA582A6" w14:textId="7AE8B8C5" w:rsidR="001E6B30" w:rsidRDefault="00710F74" w:rsidP="00780240">
      <w:pPr>
        <w:ind w:firstLine="720"/>
        <w:jc w:val="both"/>
        <w:rPr>
          <w:sz w:val="24"/>
          <w:szCs w:val="24"/>
          <w:lang w:val="sr-Latn-RS"/>
        </w:rPr>
      </w:pPr>
      <w:r>
        <w:rPr>
          <w:sz w:val="24"/>
          <w:szCs w:val="24"/>
          <w:lang w:val="sr-Latn-RS"/>
        </w:rPr>
        <w:t>Među najboljim praksama Cassandra klastera je redovna provera zdravlja Cassandra klastera. To se radi uz pomoć Cassandrinog nodetool-a, alata za praćenje koji pomaže u obnavljanju rutinskih zadataka održavanja i nadgledaju Cassandra klastera.</w:t>
      </w:r>
    </w:p>
    <w:p w14:paraId="4D055EE5" w14:textId="6C1911D0" w:rsidR="00780240" w:rsidRDefault="00780240" w:rsidP="00780240">
      <w:pPr>
        <w:ind w:firstLine="720"/>
        <w:jc w:val="both"/>
        <w:rPr>
          <w:sz w:val="24"/>
          <w:szCs w:val="24"/>
          <w:lang w:val="sr-Latn-RS"/>
        </w:rPr>
      </w:pPr>
    </w:p>
    <w:p w14:paraId="18CD3C85" w14:textId="52A5560B" w:rsidR="00780240" w:rsidRDefault="00780240" w:rsidP="00780240">
      <w:pPr>
        <w:ind w:firstLine="720"/>
        <w:jc w:val="both"/>
        <w:rPr>
          <w:sz w:val="24"/>
          <w:szCs w:val="24"/>
          <w:lang w:val="sr-Latn-RS"/>
        </w:rPr>
      </w:pPr>
      <w:r>
        <w:rPr>
          <w:sz w:val="24"/>
          <w:szCs w:val="24"/>
          <w:lang w:val="sr-Latn-RS"/>
        </w:rPr>
        <w:t xml:space="preserve">Postoje tri važne naredbe nodetool-a koje se odnose na zdravlje Cassandra klastera kojih </w:t>
      </w:r>
      <w:r>
        <w:rPr>
          <w:sz w:val="24"/>
          <w:szCs w:val="24"/>
          <w:lang w:val="sr-Latn-RS"/>
        </w:rPr>
        <w:lastRenderedPageBreak/>
        <w:t>treba biti svestan: status nodetool-a</w:t>
      </w:r>
      <w:r w:rsidR="00304680">
        <w:rPr>
          <w:sz w:val="24"/>
          <w:szCs w:val="24"/>
          <w:lang w:val="sr-Latn-RS"/>
        </w:rPr>
        <w:t xml:space="preserve"> (nodetool status)</w:t>
      </w:r>
      <w:r>
        <w:rPr>
          <w:sz w:val="24"/>
          <w:szCs w:val="24"/>
          <w:lang w:val="sr-Latn-RS"/>
        </w:rPr>
        <w:t>, informacije o nodetool-u</w:t>
      </w:r>
      <w:r w:rsidR="00304680">
        <w:rPr>
          <w:sz w:val="24"/>
          <w:szCs w:val="24"/>
          <w:lang w:val="sr-Latn-RS"/>
        </w:rPr>
        <w:t xml:space="preserve"> (nodetool info)</w:t>
      </w:r>
      <w:r>
        <w:rPr>
          <w:sz w:val="24"/>
          <w:szCs w:val="24"/>
          <w:lang w:val="sr-Latn-RS"/>
        </w:rPr>
        <w:t xml:space="preserve"> i tpstat</w:t>
      </w:r>
      <w:r w:rsidR="00304680">
        <w:rPr>
          <w:sz w:val="24"/>
          <w:szCs w:val="24"/>
          <w:lang w:val="sr-Latn-RS"/>
        </w:rPr>
        <w:t>s</w:t>
      </w:r>
      <w:r>
        <w:rPr>
          <w:sz w:val="24"/>
          <w:szCs w:val="24"/>
          <w:lang w:val="sr-Latn-RS"/>
        </w:rPr>
        <w:t xml:space="preserve"> nodetool-a</w:t>
      </w:r>
      <w:r w:rsidR="00304680">
        <w:rPr>
          <w:sz w:val="24"/>
          <w:szCs w:val="24"/>
          <w:lang w:val="sr-Latn-RS"/>
        </w:rPr>
        <w:t xml:space="preserve"> (nodetool tpstats)</w:t>
      </w:r>
      <w:r>
        <w:rPr>
          <w:sz w:val="24"/>
          <w:szCs w:val="24"/>
          <w:lang w:val="sr-Latn-RS"/>
        </w:rPr>
        <w:t>.</w:t>
      </w:r>
      <w:r w:rsidR="001C3708">
        <w:rPr>
          <w:sz w:val="24"/>
          <w:szCs w:val="24"/>
          <w:lang w:val="sr-Latn-RS"/>
        </w:rPr>
        <w:t xml:space="preserve"> </w:t>
      </w:r>
      <w:r w:rsidR="007547CF">
        <w:rPr>
          <w:sz w:val="24"/>
          <w:szCs w:val="24"/>
          <w:lang w:val="sr-Latn-RS"/>
        </w:rPr>
        <w:t xml:space="preserve">Provera zdravljda Cassandre može se izvršiti sa statusom nodetool-a. Komande za status nodetool-a omogućavaju proveru status Cassandra klastera i da se vide stvari kao što su distribucija podataka među čvorovima, da li su čvorovi gore ili dole, stanja čvoroca, učitavanje podataka čvora, brojevi tokena i povezane informacije. Komanda </w:t>
      </w:r>
      <w:r w:rsidR="007547CF" w:rsidRPr="006900AB">
        <w:rPr>
          <w:i/>
          <w:iCs/>
          <w:sz w:val="24"/>
          <w:szCs w:val="24"/>
          <w:lang w:val="sr-Latn-RS"/>
        </w:rPr>
        <w:t>nodetool info</w:t>
      </w:r>
      <w:r w:rsidR="007547CF">
        <w:rPr>
          <w:sz w:val="24"/>
          <w:szCs w:val="24"/>
          <w:lang w:val="sr-Latn-RS"/>
        </w:rPr>
        <w:t xml:space="preserve"> nudi informacije o čvoru, uključujući status aktivnog ili pasivnog ogovaranja, vreme neprekidnog rada, opterećenje diska, informacije o keš memoriji, vremena početka (generacije), korišćenje memorije u hrpi i još mnogo toga. Komanda </w:t>
      </w:r>
      <w:r w:rsidR="007547CF" w:rsidRPr="006900AB">
        <w:rPr>
          <w:i/>
          <w:iCs/>
          <w:sz w:val="24"/>
          <w:szCs w:val="24"/>
          <w:lang w:val="sr-Latn-RS"/>
        </w:rPr>
        <w:t>nodetool tpstats</w:t>
      </w:r>
      <w:r w:rsidR="007547CF">
        <w:rPr>
          <w:sz w:val="24"/>
          <w:szCs w:val="24"/>
          <w:lang w:val="sr-Latn-RS"/>
        </w:rPr>
        <w:t xml:space="preserve"> prikazuje statistiku korišćenja pula niti u svakoj fazi.</w:t>
      </w:r>
    </w:p>
    <w:p w14:paraId="2BE2B778" w14:textId="3CF57F8C" w:rsidR="00B829CA" w:rsidRDefault="00B829CA" w:rsidP="00780240">
      <w:pPr>
        <w:ind w:firstLine="720"/>
        <w:jc w:val="both"/>
        <w:rPr>
          <w:sz w:val="24"/>
          <w:szCs w:val="24"/>
          <w:lang w:val="sr-Latn-RS"/>
        </w:rPr>
      </w:pPr>
    </w:p>
    <w:p w14:paraId="312AE20C" w14:textId="552EA513" w:rsidR="00B829CA" w:rsidRDefault="00B829CA" w:rsidP="00780240">
      <w:pPr>
        <w:ind w:firstLine="720"/>
        <w:jc w:val="both"/>
        <w:rPr>
          <w:sz w:val="24"/>
          <w:szCs w:val="24"/>
          <w:lang w:val="sr-Latn-RS"/>
        </w:rPr>
      </w:pPr>
    </w:p>
    <w:p w14:paraId="797FA503" w14:textId="30EA5F7F" w:rsidR="00B829CA" w:rsidRDefault="00B829CA" w:rsidP="00780240">
      <w:pPr>
        <w:ind w:firstLine="720"/>
        <w:jc w:val="both"/>
        <w:rPr>
          <w:sz w:val="24"/>
          <w:szCs w:val="24"/>
          <w:lang w:val="sr-Latn-RS"/>
        </w:rPr>
      </w:pPr>
    </w:p>
    <w:p w14:paraId="2A5E6B45" w14:textId="034611A2" w:rsidR="00B829CA" w:rsidRDefault="00B829CA" w:rsidP="00780240">
      <w:pPr>
        <w:ind w:firstLine="720"/>
        <w:jc w:val="both"/>
        <w:rPr>
          <w:sz w:val="24"/>
          <w:szCs w:val="24"/>
          <w:lang w:val="sr-Latn-RS"/>
        </w:rPr>
      </w:pPr>
    </w:p>
    <w:p w14:paraId="321F25FB" w14:textId="7000D584" w:rsidR="00B829CA" w:rsidRDefault="00B829CA" w:rsidP="00780240">
      <w:pPr>
        <w:ind w:firstLine="720"/>
        <w:jc w:val="both"/>
        <w:rPr>
          <w:sz w:val="24"/>
          <w:szCs w:val="24"/>
          <w:lang w:val="sr-Latn-RS"/>
        </w:rPr>
      </w:pPr>
    </w:p>
    <w:p w14:paraId="6B0C16CC" w14:textId="49D3750A" w:rsidR="00B829CA" w:rsidRDefault="00B829CA" w:rsidP="00780240">
      <w:pPr>
        <w:ind w:firstLine="720"/>
        <w:jc w:val="both"/>
        <w:rPr>
          <w:sz w:val="24"/>
          <w:szCs w:val="24"/>
          <w:lang w:val="sr-Latn-RS"/>
        </w:rPr>
      </w:pPr>
    </w:p>
    <w:p w14:paraId="503DCDE2" w14:textId="6E103B5A" w:rsidR="00B829CA" w:rsidRDefault="00B829CA" w:rsidP="00780240">
      <w:pPr>
        <w:ind w:firstLine="720"/>
        <w:jc w:val="both"/>
        <w:rPr>
          <w:sz w:val="24"/>
          <w:szCs w:val="24"/>
          <w:lang w:val="sr-Latn-RS"/>
        </w:rPr>
      </w:pPr>
    </w:p>
    <w:p w14:paraId="7FC1ED3E" w14:textId="4DB765F9" w:rsidR="00B829CA" w:rsidRDefault="00B829CA" w:rsidP="00780240">
      <w:pPr>
        <w:ind w:firstLine="720"/>
        <w:jc w:val="both"/>
        <w:rPr>
          <w:sz w:val="24"/>
          <w:szCs w:val="24"/>
          <w:lang w:val="sr-Latn-RS"/>
        </w:rPr>
      </w:pPr>
    </w:p>
    <w:p w14:paraId="0FCFE471" w14:textId="357B7481" w:rsidR="00B829CA" w:rsidRDefault="00B829CA" w:rsidP="00780240">
      <w:pPr>
        <w:ind w:firstLine="720"/>
        <w:jc w:val="both"/>
        <w:rPr>
          <w:sz w:val="24"/>
          <w:szCs w:val="24"/>
          <w:lang w:val="sr-Latn-RS"/>
        </w:rPr>
      </w:pPr>
    </w:p>
    <w:p w14:paraId="5C314E35" w14:textId="6A921CD2" w:rsidR="00B829CA" w:rsidRDefault="00B829CA" w:rsidP="00780240">
      <w:pPr>
        <w:ind w:firstLine="720"/>
        <w:jc w:val="both"/>
        <w:rPr>
          <w:sz w:val="24"/>
          <w:szCs w:val="24"/>
          <w:lang w:val="sr-Latn-RS"/>
        </w:rPr>
      </w:pPr>
    </w:p>
    <w:p w14:paraId="02688EC4" w14:textId="0039ACF4" w:rsidR="00B829CA" w:rsidRDefault="00B829CA" w:rsidP="00780240">
      <w:pPr>
        <w:ind w:firstLine="720"/>
        <w:jc w:val="both"/>
        <w:rPr>
          <w:sz w:val="24"/>
          <w:szCs w:val="24"/>
          <w:lang w:val="sr-Latn-RS"/>
        </w:rPr>
      </w:pPr>
    </w:p>
    <w:p w14:paraId="3FACC584" w14:textId="62221E41" w:rsidR="00B829CA" w:rsidRDefault="00B829CA" w:rsidP="00780240">
      <w:pPr>
        <w:ind w:firstLine="720"/>
        <w:jc w:val="both"/>
        <w:rPr>
          <w:sz w:val="24"/>
          <w:szCs w:val="24"/>
          <w:lang w:val="sr-Latn-RS"/>
        </w:rPr>
      </w:pPr>
    </w:p>
    <w:p w14:paraId="51EF943B" w14:textId="77777777" w:rsidR="00B829CA" w:rsidRDefault="00B829CA" w:rsidP="00780240">
      <w:pPr>
        <w:ind w:firstLine="720"/>
        <w:jc w:val="both"/>
        <w:rPr>
          <w:sz w:val="24"/>
          <w:szCs w:val="24"/>
          <w:lang w:val="sr-Latn-RS"/>
        </w:rPr>
      </w:pPr>
    </w:p>
    <w:p w14:paraId="2A548FEA" w14:textId="05F3D96C" w:rsidR="009B76A6" w:rsidRDefault="009B76A6" w:rsidP="00780240">
      <w:pPr>
        <w:ind w:firstLine="720"/>
        <w:jc w:val="both"/>
        <w:rPr>
          <w:sz w:val="24"/>
          <w:szCs w:val="24"/>
          <w:lang w:val="sr-Latn-RS"/>
        </w:rPr>
      </w:pPr>
    </w:p>
    <w:p w14:paraId="76E8A8F2" w14:textId="618A2A14" w:rsidR="0023405E" w:rsidRDefault="0023405E" w:rsidP="00780240">
      <w:pPr>
        <w:ind w:firstLine="720"/>
        <w:jc w:val="both"/>
        <w:rPr>
          <w:sz w:val="24"/>
          <w:szCs w:val="24"/>
          <w:lang w:val="sr-Latn-RS"/>
        </w:rPr>
      </w:pPr>
    </w:p>
    <w:p w14:paraId="0C7D327C" w14:textId="720E9A63" w:rsidR="0023405E" w:rsidRDefault="0023405E" w:rsidP="00780240">
      <w:pPr>
        <w:ind w:firstLine="720"/>
        <w:jc w:val="both"/>
        <w:rPr>
          <w:sz w:val="24"/>
          <w:szCs w:val="24"/>
          <w:lang w:val="sr-Latn-RS"/>
        </w:rPr>
      </w:pPr>
    </w:p>
    <w:p w14:paraId="3545C7DE" w14:textId="4571E585" w:rsidR="0023405E" w:rsidRDefault="0023405E" w:rsidP="00780240">
      <w:pPr>
        <w:ind w:firstLine="720"/>
        <w:jc w:val="both"/>
        <w:rPr>
          <w:sz w:val="24"/>
          <w:szCs w:val="24"/>
          <w:lang w:val="sr-Latn-RS"/>
        </w:rPr>
      </w:pPr>
    </w:p>
    <w:p w14:paraId="3D7EF988" w14:textId="08C4EA66" w:rsidR="0023405E" w:rsidRDefault="0023405E" w:rsidP="00780240">
      <w:pPr>
        <w:ind w:firstLine="720"/>
        <w:jc w:val="both"/>
        <w:rPr>
          <w:sz w:val="24"/>
          <w:szCs w:val="24"/>
          <w:lang w:val="sr-Latn-RS"/>
        </w:rPr>
      </w:pPr>
    </w:p>
    <w:p w14:paraId="05610534" w14:textId="078C5675" w:rsidR="0023405E" w:rsidRDefault="0023405E" w:rsidP="00780240">
      <w:pPr>
        <w:ind w:firstLine="720"/>
        <w:jc w:val="both"/>
        <w:rPr>
          <w:sz w:val="24"/>
          <w:szCs w:val="24"/>
          <w:lang w:val="sr-Latn-RS"/>
        </w:rPr>
      </w:pPr>
    </w:p>
    <w:p w14:paraId="2DDD7350" w14:textId="6B25D374" w:rsidR="0023405E" w:rsidRDefault="0023405E" w:rsidP="00780240">
      <w:pPr>
        <w:ind w:firstLine="720"/>
        <w:jc w:val="both"/>
        <w:rPr>
          <w:sz w:val="24"/>
          <w:szCs w:val="24"/>
          <w:lang w:val="sr-Latn-RS"/>
        </w:rPr>
      </w:pPr>
    </w:p>
    <w:p w14:paraId="252E01DA" w14:textId="7F5F4014" w:rsidR="0023405E" w:rsidRDefault="0023405E" w:rsidP="00780240">
      <w:pPr>
        <w:ind w:firstLine="720"/>
        <w:jc w:val="both"/>
        <w:rPr>
          <w:sz w:val="24"/>
          <w:szCs w:val="24"/>
          <w:lang w:val="sr-Latn-RS"/>
        </w:rPr>
      </w:pPr>
    </w:p>
    <w:p w14:paraId="042A4697" w14:textId="725CCFFC" w:rsidR="0023405E" w:rsidRDefault="0023405E" w:rsidP="00780240">
      <w:pPr>
        <w:ind w:firstLine="720"/>
        <w:jc w:val="both"/>
        <w:rPr>
          <w:sz w:val="24"/>
          <w:szCs w:val="24"/>
          <w:lang w:val="sr-Latn-RS"/>
        </w:rPr>
      </w:pPr>
    </w:p>
    <w:p w14:paraId="6DA3F420" w14:textId="7FFAF61F" w:rsidR="0023405E" w:rsidRDefault="0023405E" w:rsidP="00780240">
      <w:pPr>
        <w:ind w:firstLine="720"/>
        <w:jc w:val="both"/>
        <w:rPr>
          <w:sz w:val="24"/>
          <w:szCs w:val="24"/>
          <w:lang w:val="sr-Latn-RS"/>
        </w:rPr>
      </w:pPr>
    </w:p>
    <w:p w14:paraId="59C0F96C" w14:textId="0510B3A6" w:rsidR="0023405E" w:rsidRDefault="0023405E" w:rsidP="00780240">
      <w:pPr>
        <w:ind w:firstLine="720"/>
        <w:jc w:val="both"/>
        <w:rPr>
          <w:sz w:val="24"/>
          <w:szCs w:val="24"/>
          <w:lang w:val="sr-Latn-RS"/>
        </w:rPr>
      </w:pPr>
    </w:p>
    <w:p w14:paraId="6CC898AE" w14:textId="45897B92" w:rsidR="0023405E" w:rsidRDefault="0023405E" w:rsidP="00780240">
      <w:pPr>
        <w:ind w:firstLine="720"/>
        <w:jc w:val="both"/>
        <w:rPr>
          <w:sz w:val="24"/>
          <w:szCs w:val="24"/>
          <w:lang w:val="sr-Latn-RS"/>
        </w:rPr>
      </w:pPr>
    </w:p>
    <w:p w14:paraId="4656696E" w14:textId="753E33DA" w:rsidR="0023405E" w:rsidRDefault="0023405E" w:rsidP="00780240">
      <w:pPr>
        <w:ind w:firstLine="720"/>
        <w:jc w:val="both"/>
        <w:rPr>
          <w:sz w:val="24"/>
          <w:szCs w:val="24"/>
          <w:lang w:val="sr-Latn-RS"/>
        </w:rPr>
      </w:pPr>
    </w:p>
    <w:p w14:paraId="6E581A0B" w14:textId="6405C958" w:rsidR="0023405E" w:rsidRDefault="0023405E" w:rsidP="00780240">
      <w:pPr>
        <w:ind w:firstLine="720"/>
        <w:jc w:val="both"/>
        <w:rPr>
          <w:sz w:val="24"/>
          <w:szCs w:val="24"/>
          <w:lang w:val="sr-Latn-RS"/>
        </w:rPr>
      </w:pPr>
    </w:p>
    <w:p w14:paraId="4D0A1D58" w14:textId="1B6304FB" w:rsidR="0023405E" w:rsidRDefault="0023405E" w:rsidP="00780240">
      <w:pPr>
        <w:ind w:firstLine="720"/>
        <w:jc w:val="both"/>
        <w:rPr>
          <w:sz w:val="24"/>
          <w:szCs w:val="24"/>
          <w:lang w:val="sr-Latn-RS"/>
        </w:rPr>
      </w:pPr>
    </w:p>
    <w:p w14:paraId="40C2E448" w14:textId="36B65078" w:rsidR="0023405E" w:rsidRDefault="0023405E" w:rsidP="00780240">
      <w:pPr>
        <w:ind w:firstLine="720"/>
        <w:jc w:val="both"/>
        <w:rPr>
          <w:sz w:val="24"/>
          <w:szCs w:val="24"/>
          <w:lang w:val="sr-Latn-RS"/>
        </w:rPr>
      </w:pPr>
    </w:p>
    <w:p w14:paraId="0B39E164" w14:textId="65F183D1" w:rsidR="0023405E" w:rsidRDefault="0023405E" w:rsidP="00780240">
      <w:pPr>
        <w:ind w:firstLine="720"/>
        <w:jc w:val="both"/>
        <w:rPr>
          <w:sz w:val="24"/>
          <w:szCs w:val="24"/>
          <w:lang w:val="sr-Latn-RS"/>
        </w:rPr>
      </w:pPr>
    </w:p>
    <w:p w14:paraId="7D5AD98A" w14:textId="534D26CF" w:rsidR="0023405E" w:rsidRDefault="0023405E" w:rsidP="00780240">
      <w:pPr>
        <w:ind w:firstLine="720"/>
        <w:jc w:val="both"/>
        <w:rPr>
          <w:sz w:val="24"/>
          <w:szCs w:val="24"/>
          <w:lang w:val="sr-Latn-RS"/>
        </w:rPr>
      </w:pPr>
    </w:p>
    <w:p w14:paraId="51D6C0AB" w14:textId="1DE681EC" w:rsidR="0023405E" w:rsidRDefault="0023405E" w:rsidP="00780240">
      <w:pPr>
        <w:ind w:firstLine="720"/>
        <w:jc w:val="both"/>
        <w:rPr>
          <w:sz w:val="24"/>
          <w:szCs w:val="24"/>
          <w:lang w:val="sr-Latn-RS"/>
        </w:rPr>
      </w:pPr>
    </w:p>
    <w:p w14:paraId="2F13048A" w14:textId="40FD6F14" w:rsidR="0023405E" w:rsidRDefault="0023405E" w:rsidP="00780240">
      <w:pPr>
        <w:ind w:firstLine="720"/>
        <w:jc w:val="both"/>
        <w:rPr>
          <w:sz w:val="24"/>
          <w:szCs w:val="24"/>
          <w:lang w:val="sr-Latn-RS"/>
        </w:rPr>
      </w:pPr>
    </w:p>
    <w:p w14:paraId="559B36E5" w14:textId="35D84D54" w:rsidR="0023405E" w:rsidRDefault="0023405E" w:rsidP="00780240">
      <w:pPr>
        <w:ind w:firstLine="720"/>
        <w:jc w:val="both"/>
        <w:rPr>
          <w:sz w:val="24"/>
          <w:szCs w:val="24"/>
          <w:lang w:val="sr-Latn-RS"/>
        </w:rPr>
      </w:pPr>
    </w:p>
    <w:p w14:paraId="461B52E0" w14:textId="77777777" w:rsidR="0023405E" w:rsidRDefault="0023405E" w:rsidP="00780240">
      <w:pPr>
        <w:ind w:firstLine="720"/>
        <w:jc w:val="both"/>
        <w:rPr>
          <w:sz w:val="24"/>
          <w:szCs w:val="24"/>
          <w:lang w:val="sr-Latn-RS"/>
        </w:rPr>
      </w:pPr>
    </w:p>
    <w:p w14:paraId="010EF93B" w14:textId="48E2EB20" w:rsidR="009B76A6" w:rsidRPr="007671F8" w:rsidRDefault="009B76A6" w:rsidP="009B76A6">
      <w:pPr>
        <w:pStyle w:val="Heading1"/>
        <w:numPr>
          <w:ilvl w:val="0"/>
          <w:numId w:val="2"/>
        </w:numPr>
        <w:rPr>
          <w:rFonts w:ascii="Times New Roman" w:hAnsi="Times New Roman" w:cs="Times New Roman"/>
          <w:b/>
          <w:bCs/>
          <w:color w:val="0D0D0D" w:themeColor="text1" w:themeTint="F2"/>
          <w:lang w:val="sr-Latn-RS"/>
        </w:rPr>
      </w:pPr>
      <w:bookmarkStart w:id="16" w:name="_Toc106805952"/>
      <w:r w:rsidRPr="007671F8">
        <w:rPr>
          <w:rFonts w:ascii="Times New Roman" w:hAnsi="Times New Roman" w:cs="Times New Roman"/>
          <w:b/>
          <w:bCs/>
          <w:color w:val="0D0D0D" w:themeColor="text1" w:themeTint="F2"/>
          <w:lang w:val="sr-Latn-RS"/>
        </w:rPr>
        <w:lastRenderedPageBreak/>
        <w:t>Praktičn</w:t>
      </w:r>
      <w:r w:rsidR="008B315F">
        <w:rPr>
          <w:rFonts w:ascii="Times New Roman" w:hAnsi="Times New Roman" w:cs="Times New Roman"/>
          <w:b/>
          <w:bCs/>
          <w:color w:val="0D0D0D" w:themeColor="text1" w:themeTint="F2"/>
          <w:lang w:val="sr-Latn-RS"/>
        </w:rPr>
        <w:t>a primena</w:t>
      </w:r>
      <w:bookmarkEnd w:id="16"/>
      <w:r w:rsidR="008B315F">
        <w:rPr>
          <w:rFonts w:ascii="Times New Roman" w:hAnsi="Times New Roman" w:cs="Times New Roman"/>
          <w:b/>
          <w:bCs/>
          <w:color w:val="0D0D0D" w:themeColor="text1" w:themeTint="F2"/>
          <w:lang w:val="sr-Latn-RS"/>
        </w:rPr>
        <w:t xml:space="preserve"> </w:t>
      </w:r>
    </w:p>
    <w:p w14:paraId="68937DCB" w14:textId="0A850CAD" w:rsidR="004374FF" w:rsidRDefault="004374FF" w:rsidP="009835CA">
      <w:pPr>
        <w:jc w:val="both"/>
        <w:rPr>
          <w:sz w:val="24"/>
          <w:szCs w:val="24"/>
          <w:lang w:val="en-US"/>
        </w:rPr>
      </w:pPr>
    </w:p>
    <w:p w14:paraId="72EA41FB" w14:textId="06C91E36" w:rsidR="006C7108" w:rsidRPr="00B52250" w:rsidRDefault="000E232C" w:rsidP="00B52250">
      <w:pPr>
        <w:ind w:firstLine="720"/>
        <w:jc w:val="both"/>
        <w:rPr>
          <w:sz w:val="24"/>
          <w:szCs w:val="24"/>
          <w:lang w:val="en-US"/>
        </w:rPr>
      </w:pPr>
      <w:r w:rsidRPr="00A81996">
        <w:rPr>
          <w:sz w:val="24"/>
          <w:szCs w:val="24"/>
          <w:lang w:val="sr-Latn-RS"/>
        </w:rPr>
        <w:t>Za potrebe demonstracije rada klastera, izabrala sam da to bude klaster sa dve mašine. Jedna mašina je laptop, a druga klasičan računar</w:t>
      </w:r>
      <w:r>
        <w:rPr>
          <w:sz w:val="24"/>
          <w:szCs w:val="24"/>
          <w:lang w:val="en-US"/>
        </w:rPr>
        <w:t>.</w:t>
      </w:r>
      <w:r w:rsidR="00B52250">
        <w:rPr>
          <w:sz w:val="24"/>
          <w:szCs w:val="24"/>
          <w:lang w:val="en-US"/>
        </w:rPr>
        <w:t xml:space="preserve"> </w:t>
      </w:r>
      <w:r w:rsidR="004374FF" w:rsidRPr="004374FF">
        <w:rPr>
          <w:sz w:val="24"/>
          <w:szCs w:val="24"/>
          <w:lang w:val="sr-Latn-RS"/>
        </w:rPr>
        <w:t>Kako bih podesila  Cassandra klaster</w:t>
      </w:r>
      <w:r w:rsidR="004374FF">
        <w:rPr>
          <w:sz w:val="24"/>
          <w:szCs w:val="24"/>
          <w:lang w:val="sr-Latn-RS"/>
        </w:rPr>
        <w:t>, koristim dve mašine,</w:t>
      </w:r>
      <w:r w:rsidR="00A81996">
        <w:rPr>
          <w:sz w:val="24"/>
          <w:szCs w:val="24"/>
          <w:lang w:val="sr-Latn-RS"/>
        </w:rPr>
        <w:t xml:space="preserve"> a njihove ip adrese su: </w:t>
      </w:r>
      <w:r w:rsidR="004374FF">
        <w:rPr>
          <w:sz w:val="24"/>
          <w:szCs w:val="24"/>
          <w:lang w:val="sr-Latn-RS"/>
        </w:rPr>
        <w:t xml:space="preserve"> </w:t>
      </w:r>
      <w:r w:rsidR="00A81996">
        <w:rPr>
          <w:sz w:val="24"/>
          <w:szCs w:val="24"/>
          <w:lang w:val="sr-Latn-RS"/>
        </w:rPr>
        <w:t>192.168.0.17 (laptop)</w:t>
      </w:r>
      <w:r w:rsidR="004374FF">
        <w:rPr>
          <w:sz w:val="24"/>
          <w:szCs w:val="24"/>
          <w:lang w:val="sr-Latn-RS"/>
        </w:rPr>
        <w:t xml:space="preserve"> i </w:t>
      </w:r>
      <w:r w:rsidR="00A81996">
        <w:rPr>
          <w:sz w:val="24"/>
          <w:szCs w:val="24"/>
          <w:lang w:val="sr-Latn-RS"/>
        </w:rPr>
        <w:t>192.168.253.1 (računar)</w:t>
      </w:r>
      <w:r w:rsidR="004374FF">
        <w:rPr>
          <w:sz w:val="24"/>
          <w:szCs w:val="24"/>
          <w:lang w:val="sr-Latn-RS"/>
        </w:rPr>
        <w:t>.</w:t>
      </w:r>
      <w:r w:rsidR="006C7108">
        <w:rPr>
          <w:sz w:val="24"/>
          <w:szCs w:val="24"/>
          <w:lang w:val="sr-Latn-RS"/>
        </w:rPr>
        <w:t xml:space="preserve"> Kao proveru ip adrese mašine kucamo u cmd </w:t>
      </w:r>
      <w:r w:rsidR="00645649">
        <w:rPr>
          <w:sz w:val="24"/>
          <w:szCs w:val="24"/>
          <w:lang w:val="sr-Latn-RS"/>
        </w:rPr>
        <w:t>komandu ipconfig i dobijamo adresu (primer je prikazan na slici):</w:t>
      </w:r>
    </w:p>
    <w:p w14:paraId="4C7F94B0" w14:textId="5577F0AA" w:rsidR="00645649" w:rsidRDefault="00645649" w:rsidP="00645649">
      <w:pPr>
        <w:jc w:val="both"/>
        <w:rPr>
          <w:sz w:val="24"/>
          <w:szCs w:val="24"/>
          <w:lang w:val="sr-Latn-RS"/>
        </w:rPr>
      </w:pPr>
    </w:p>
    <w:p w14:paraId="75588398" w14:textId="46D7D68B" w:rsidR="00645649" w:rsidRDefault="00645649" w:rsidP="00645649">
      <w:pPr>
        <w:jc w:val="center"/>
        <w:rPr>
          <w:sz w:val="24"/>
          <w:szCs w:val="24"/>
          <w:lang w:val="sr-Latn-RS"/>
        </w:rPr>
      </w:pPr>
      <w:r>
        <w:rPr>
          <w:noProof/>
        </w:rPr>
        <w:drawing>
          <wp:inline distT="0" distB="0" distL="0" distR="0" wp14:anchorId="16849953" wp14:editId="518EC495">
            <wp:extent cx="3972984" cy="229496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05" t="20838" r="30758" b="20280"/>
                    <a:stretch/>
                  </pic:blipFill>
                  <pic:spPr bwMode="auto">
                    <a:xfrm>
                      <a:off x="0" y="0"/>
                      <a:ext cx="3986045" cy="2302510"/>
                    </a:xfrm>
                    <a:prstGeom prst="rect">
                      <a:avLst/>
                    </a:prstGeom>
                    <a:ln>
                      <a:noFill/>
                    </a:ln>
                    <a:extLst>
                      <a:ext uri="{53640926-AAD7-44D8-BBD7-CCE9431645EC}">
                        <a14:shadowObscured xmlns:a14="http://schemas.microsoft.com/office/drawing/2010/main"/>
                      </a:ext>
                    </a:extLst>
                  </pic:spPr>
                </pic:pic>
              </a:graphicData>
            </a:graphic>
          </wp:inline>
        </w:drawing>
      </w:r>
    </w:p>
    <w:p w14:paraId="614E6DFB" w14:textId="0564F554" w:rsidR="00645649" w:rsidRDefault="00645649" w:rsidP="00645649">
      <w:pPr>
        <w:jc w:val="center"/>
        <w:rPr>
          <w:sz w:val="24"/>
          <w:szCs w:val="24"/>
          <w:lang w:val="sr-Latn-RS"/>
        </w:rPr>
      </w:pPr>
      <w:r>
        <w:rPr>
          <w:sz w:val="24"/>
          <w:szCs w:val="24"/>
          <w:lang w:val="sr-Latn-RS"/>
        </w:rPr>
        <w:t>Slika: Ip adresa</w:t>
      </w:r>
    </w:p>
    <w:p w14:paraId="2ADEF7E7" w14:textId="77777777" w:rsidR="006C7108" w:rsidRDefault="006C7108" w:rsidP="00BF39E2">
      <w:pPr>
        <w:ind w:firstLine="720"/>
        <w:jc w:val="both"/>
        <w:rPr>
          <w:sz w:val="24"/>
          <w:szCs w:val="24"/>
          <w:lang w:val="sr-Latn-RS"/>
        </w:rPr>
      </w:pPr>
    </w:p>
    <w:p w14:paraId="2B0C8130" w14:textId="5421C43C" w:rsidR="004374FF" w:rsidRDefault="004374FF" w:rsidP="00BF39E2">
      <w:pPr>
        <w:ind w:firstLine="720"/>
        <w:jc w:val="both"/>
        <w:rPr>
          <w:sz w:val="24"/>
          <w:szCs w:val="24"/>
          <w:lang w:val="sr-Latn-RS"/>
        </w:rPr>
      </w:pPr>
      <w:r>
        <w:rPr>
          <w:sz w:val="24"/>
          <w:szCs w:val="24"/>
          <w:lang w:val="sr-Latn-RS"/>
        </w:rPr>
        <w:t xml:space="preserve"> Prvo što je bilo potrebno je da se otvore sledeći portovi zaštitnog zida na obe mašine: 7000, 7001, 7199, 9042, 9160 i 9142. </w:t>
      </w:r>
      <w:r w:rsidR="00A75296">
        <w:rPr>
          <w:sz w:val="24"/>
          <w:szCs w:val="24"/>
          <w:lang w:val="sr-Latn-RS"/>
        </w:rPr>
        <w:t>Za otvaranje portova zaštitnog zida, neophodno je u kontrolnom panelu otvoriti zaštitni zid Windows-a i nakon toga izabrati opciju u delu sa izuzecima za dodavanje porta. Portu se dodeljuje i izabrano ime, recimo ’Cass</w:t>
      </w:r>
      <w:r w:rsidR="00DE7FC9">
        <w:rPr>
          <w:sz w:val="24"/>
          <w:szCs w:val="24"/>
          <w:lang w:val="sr-Latn-RS"/>
        </w:rPr>
        <w:t>App</w:t>
      </w:r>
      <w:r w:rsidR="00A75296">
        <w:rPr>
          <w:sz w:val="24"/>
          <w:szCs w:val="24"/>
          <w:lang w:val="sr-Latn-RS"/>
        </w:rPr>
        <w:t>Port7000’.</w:t>
      </w:r>
    </w:p>
    <w:p w14:paraId="1CA84721" w14:textId="7EBD8225" w:rsidR="00C61452" w:rsidRDefault="00C61452" w:rsidP="00BF39E2">
      <w:pPr>
        <w:ind w:firstLine="720"/>
        <w:jc w:val="both"/>
        <w:rPr>
          <w:sz w:val="24"/>
          <w:szCs w:val="24"/>
          <w:lang w:val="sr-Latn-RS"/>
        </w:rPr>
      </w:pPr>
    </w:p>
    <w:p w14:paraId="1ED7204A" w14:textId="70D743B6" w:rsidR="001566AA" w:rsidRDefault="00C61452" w:rsidP="00504C73">
      <w:pPr>
        <w:ind w:firstLine="720"/>
        <w:jc w:val="both"/>
        <w:rPr>
          <w:sz w:val="24"/>
          <w:szCs w:val="24"/>
          <w:lang w:val="sr-Latn-RS"/>
        </w:rPr>
      </w:pPr>
      <w:r>
        <w:rPr>
          <w:sz w:val="24"/>
          <w:szCs w:val="24"/>
          <w:lang w:val="sr-Latn-RS"/>
        </w:rPr>
        <w:t>Ne postoji centralni gospodar u klasteru Cassandra. Umesto toga, potrebno je učiniti da svaki od njih bude svestan drugih i da oni rade zajedno.</w:t>
      </w:r>
      <w:r w:rsidR="00504C73">
        <w:rPr>
          <w:sz w:val="24"/>
          <w:szCs w:val="24"/>
          <w:lang w:val="sr-Latn-RS"/>
        </w:rPr>
        <w:t xml:space="preserve"> </w:t>
      </w:r>
      <w:r w:rsidR="001566AA">
        <w:rPr>
          <w:sz w:val="24"/>
          <w:szCs w:val="24"/>
          <w:lang w:val="sr-Latn-RS"/>
        </w:rPr>
        <w:t xml:space="preserve">Prvo se treba urediti /etc/cassandra/cassandra.yaml fajl na obe mašine i postaviti sledeće vrednosti koje su navedene ispod. Za sada se ime klastera ne menja još uvek. To će se učiniti kasnije. </w:t>
      </w:r>
    </w:p>
    <w:p w14:paraId="25DFC8B9" w14:textId="61B570F0" w:rsidR="001566AA" w:rsidRDefault="009320A8" w:rsidP="009320A8">
      <w:pPr>
        <w:pStyle w:val="ListParagraph"/>
        <w:numPr>
          <w:ilvl w:val="0"/>
          <w:numId w:val="17"/>
        </w:numPr>
        <w:jc w:val="both"/>
        <w:rPr>
          <w:sz w:val="24"/>
          <w:szCs w:val="24"/>
          <w:lang w:val="sr-Latn-RS"/>
        </w:rPr>
      </w:pPr>
      <w:r>
        <w:rPr>
          <w:sz w:val="24"/>
          <w:szCs w:val="24"/>
          <w:lang w:val="sr-Latn-RS"/>
        </w:rPr>
        <w:t>Seeds-postavlja se IP adresa na jednoj mašini da bude seme. Nije neophodno da sve mašine budu seme. Seme su čvorovi koje Cassandra čvorovi koriste kada se pokrene Cassandra i počinje da pronalazi druge čvorove.</w:t>
      </w:r>
    </w:p>
    <w:p w14:paraId="08BA9569" w14:textId="447DA32E" w:rsidR="009320A8" w:rsidRDefault="000A3821" w:rsidP="009320A8">
      <w:pPr>
        <w:pStyle w:val="ListParagraph"/>
        <w:numPr>
          <w:ilvl w:val="0"/>
          <w:numId w:val="17"/>
        </w:numPr>
        <w:jc w:val="both"/>
        <w:rPr>
          <w:sz w:val="24"/>
          <w:szCs w:val="24"/>
          <w:lang w:val="sr-Latn-RS"/>
        </w:rPr>
      </w:pPr>
      <w:r>
        <w:rPr>
          <w:sz w:val="24"/>
          <w:szCs w:val="24"/>
          <w:lang w:val="sr-Latn-RS"/>
        </w:rPr>
        <w:t>listen_address – IP adresa za pokretanje Cassandre.</w:t>
      </w:r>
    </w:p>
    <w:p w14:paraId="22E9EA76" w14:textId="42D50209" w:rsidR="000A3821" w:rsidRDefault="000A3821" w:rsidP="009320A8">
      <w:pPr>
        <w:pStyle w:val="ListParagraph"/>
        <w:numPr>
          <w:ilvl w:val="0"/>
          <w:numId w:val="17"/>
        </w:numPr>
        <w:jc w:val="both"/>
        <w:rPr>
          <w:sz w:val="24"/>
          <w:szCs w:val="24"/>
          <w:lang w:val="sr-Latn-RS"/>
        </w:rPr>
      </w:pPr>
      <w:r>
        <w:rPr>
          <w:sz w:val="24"/>
          <w:szCs w:val="24"/>
          <w:lang w:val="sr-Latn-RS"/>
        </w:rPr>
        <w:t xml:space="preserve">Endpoint_snitch – koristi se za određivanje gde se usmeravaju podaci i šalju replike. </w:t>
      </w:r>
      <w:r w:rsidR="00A31D58">
        <w:rPr>
          <w:sz w:val="24"/>
          <w:szCs w:val="24"/>
          <w:lang w:val="sr-Latn-RS"/>
        </w:rPr>
        <w:t xml:space="preserve">Koristi se podrazumevano ispod. Ima ih nekoliko. Ostali su svesni stalka, što znači da ne bi postavili repliku na isti fizički stalak za skladištenje kao drugi. Ako se to uradi i ceo stalak pokvari, podaci bi mogli biti izgubljeni. </w:t>
      </w:r>
      <w:r w:rsidR="00A61F6E">
        <w:rPr>
          <w:sz w:val="24"/>
          <w:szCs w:val="24"/>
          <w:lang w:val="sr-Latn-RS"/>
        </w:rPr>
        <w:t>Postoji čak i jedan dizajniran za Amazon EC2 koji može širiti podatke širom Amazon zona.</w:t>
      </w:r>
    </w:p>
    <w:p w14:paraId="00BBF162" w14:textId="4E9AA7CF" w:rsidR="00873465" w:rsidRDefault="00873465" w:rsidP="00873465">
      <w:pPr>
        <w:jc w:val="both"/>
        <w:rPr>
          <w:sz w:val="24"/>
          <w:szCs w:val="24"/>
          <w:lang w:val="sr-Latn-RS"/>
        </w:rPr>
      </w:pPr>
    </w:p>
    <w:p w14:paraId="1E247CC7" w14:textId="42EE3F0B" w:rsidR="00873465" w:rsidRDefault="00873465" w:rsidP="00873465">
      <w:pPr>
        <w:jc w:val="both"/>
        <w:rPr>
          <w:sz w:val="24"/>
          <w:szCs w:val="24"/>
          <w:lang w:val="sr-Latn-RS"/>
        </w:rPr>
      </w:pPr>
      <w:r>
        <w:rPr>
          <w:sz w:val="24"/>
          <w:szCs w:val="24"/>
          <w:lang w:val="sr-Latn-RS"/>
        </w:rPr>
        <w:t xml:space="preserve">Podešavanje mašine </w:t>
      </w:r>
      <w:r w:rsidR="008456BC">
        <w:rPr>
          <w:sz w:val="24"/>
          <w:szCs w:val="24"/>
          <w:lang w:val="sr-Latn-RS"/>
        </w:rPr>
        <w:t>192.168.253.1 (računar):</w:t>
      </w:r>
    </w:p>
    <w:p w14:paraId="3758B55D" w14:textId="77777777" w:rsidR="00120C94" w:rsidRDefault="00120C94" w:rsidP="00120C94">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endpoint_snitch</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spellStart"/>
      <w:r>
        <w:rPr>
          <w:rStyle w:val="typ"/>
          <w:rFonts w:ascii="Courier" w:hAnsi="Courier"/>
          <w:color w:val="660066"/>
          <w:sz w:val="21"/>
          <w:szCs w:val="21"/>
          <w:bdr w:val="none" w:sz="0" w:space="0" w:color="auto" w:frame="1"/>
        </w:rPr>
        <w:t>SimpleSnitch</w:t>
      </w:r>
      <w:proofErr w:type="spellEnd"/>
    </w:p>
    <w:p w14:paraId="613279EA" w14:textId="292C5D74" w:rsidR="00120C94" w:rsidRDefault="00120C94" w:rsidP="00120C94">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seeds</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"seeds: 1</w:t>
      </w:r>
      <w:r w:rsidR="00AD5E22">
        <w:rPr>
          <w:rStyle w:val="str"/>
          <w:rFonts w:ascii="Courier" w:hAnsi="Courier"/>
          <w:color w:val="008800"/>
          <w:sz w:val="21"/>
          <w:szCs w:val="21"/>
          <w:bdr w:val="none" w:sz="0" w:space="0" w:color="auto" w:frame="1"/>
        </w:rPr>
        <w:t>9</w:t>
      </w:r>
      <w:r>
        <w:rPr>
          <w:rStyle w:val="str"/>
          <w:rFonts w:ascii="Courier" w:hAnsi="Courier"/>
          <w:color w:val="008800"/>
          <w:sz w:val="21"/>
          <w:szCs w:val="21"/>
          <w:bdr w:val="none" w:sz="0" w:space="0" w:color="auto" w:frame="1"/>
        </w:rPr>
        <w:t>2.1</w:t>
      </w:r>
      <w:r w:rsidR="00AD5E22">
        <w:rPr>
          <w:rStyle w:val="str"/>
          <w:rFonts w:ascii="Courier" w:hAnsi="Courier"/>
          <w:color w:val="008800"/>
          <w:sz w:val="21"/>
          <w:szCs w:val="21"/>
          <w:bdr w:val="none" w:sz="0" w:space="0" w:color="auto" w:frame="1"/>
        </w:rPr>
        <w:t>68</w:t>
      </w:r>
      <w:r>
        <w:rPr>
          <w:rStyle w:val="str"/>
          <w:rFonts w:ascii="Courier" w:hAnsi="Courier"/>
          <w:color w:val="008800"/>
          <w:sz w:val="21"/>
          <w:szCs w:val="21"/>
          <w:bdr w:val="none" w:sz="0" w:space="0" w:color="auto" w:frame="1"/>
        </w:rPr>
        <w:t>.</w:t>
      </w:r>
      <w:r w:rsidR="00AD5E22">
        <w:rPr>
          <w:rStyle w:val="str"/>
          <w:rFonts w:ascii="Courier" w:hAnsi="Courier"/>
          <w:color w:val="008800"/>
          <w:sz w:val="21"/>
          <w:szCs w:val="21"/>
          <w:bdr w:val="none" w:sz="0" w:space="0" w:color="auto" w:frame="1"/>
        </w:rPr>
        <w:t>0</w:t>
      </w:r>
      <w:r>
        <w:rPr>
          <w:rStyle w:val="str"/>
          <w:rFonts w:ascii="Courier" w:hAnsi="Courier"/>
          <w:color w:val="008800"/>
          <w:sz w:val="21"/>
          <w:szCs w:val="21"/>
          <w:bdr w:val="none" w:sz="0" w:space="0" w:color="auto" w:frame="1"/>
        </w:rPr>
        <w:t>.</w:t>
      </w:r>
      <w:r w:rsidR="00AD5E22">
        <w:rPr>
          <w:rStyle w:val="str"/>
          <w:rFonts w:ascii="Courier" w:hAnsi="Courier"/>
          <w:color w:val="008800"/>
          <w:sz w:val="21"/>
          <w:szCs w:val="21"/>
          <w:bdr w:val="none" w:sz="0" w:space="0" w:color="auto" w:frame="1"/>
        </w:rPr>
        <w:t>17</w:t>
      </w:r>
      <w:r>
        <w:rPr>
          <w:rStyle w:val="str"/>
          <w:rFonts w:ascii="Courier" w:hAnsi="Courier"/>
          <w:color w:val="008800"/>
          <w:sz w:val="21"/>
          <w:szCs w:val="21"/>
          <w:bdr w:val="none" w:sz="0" w:space="0" w:color="auto" w:frame="1"/>
        </w:rPr>
        <w:t>"</w:t>
      </w:r>
    </w:p>
    <w:p w14:paraId="687BEAA2" w14:textId="4CC53A02" w:rsidR="00120C94" w:rsidRDefault="00120C94" w:rsidP="00120C94">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listen_address</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w:t>
      </w:r>
      <w:r w:rsidR="00FF2AB2">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2.1</w:t>
      </w:r>
      <w:r w:rsidR="00FF2AB2">
        <w:rPr>
          <w:rStyle w:val="lit"/>
          <w:rFonts w:ascii="Courier" w:hAnsi="Courier"/>
          <w:color w:val="006666"/>
          <w:sz w:val="21"/>
          <w:szCs w:val="21"/>
          <w:bdr w:val="none" w:sz="0" w:space="0" w:color="auto" w:frame="1"/>
        </w:rPr>
        <w:t>68</w:t>
      </w:r>
      <w:r>
        <w:rPr>
          <w:rStyle w:val="pun"/>
          <w:rFonts w:ascii="Courier" w:hAnsi="Courier"/>
          <w:color w:val="666600"/>
          <w:sz w:val="21"/>
          <w:szCs w:val="21"/>
          <w:bdr w:val="none" w:sz="0" w:space="0" w:color="auto" w:frame="1"/>
        </w:rPr>
        <w:t>.</w:t>
      </w:r>
      <w:r w:rsidR="00FF2AB2">
        <w:rPr>
          <w:rStyle w:val="lit"/>
          <w:rFonts w:ascii="Courier" w:hAnsi="Courier"/>
          <w:color w:val="006666"/>
          <w:sz w:val="21"/>
          <w:szCs w:val="21"/>
          <w:bdr w:val="none" w:sz="0" w:space="0" w:color="auto" w:frame="1"/>
        </w:rPr>
        <w:t>253</w:t>
      </w:r>
      <w:r>
        <w:rPr>
          <w:rStyle w:val="lit"/>
          <w:rFonts w:ascii="Courier" w:hAnsi="Courier"/>
          <w:color w:val="006666"/>
          <w:sz w:val="21"/>
          <w:szCs w:val="21"/>
          <w:bdr w:val="none" w:sz="0" w:space="0" w:color="auto" w:frame="1"/>
        </w:rPr>
        <w:t>.1</w:t>
      </w:r>
    </w:p>
    <w:p w14:paraId="026AB91A" w14:textId="042E6E62" w:rsidR="00873465" w:rsidRDefault="00873465" w:rsidP="00873465">
      <w:pPr>
        <w:jc w:val="both"/>
        <w:rPr>
          <w:sz w:val="24"/>
          <w:szCs w:val="24"/>
          <w:lang w:val="sr-Latn-RS"/>
        </w:rPr>
      </w:pPr>
    </w:p>
    <w:p w14:paraId="044D5E7A" w14:textId="55FFA4CC" w:rsidR="00120C94" w:rsidRDefault="00120C94" w:rsidP="00873465">
      <w:pPr>
        <w:jc w:val="both"/>
        <w:rPr>
          <w:sz w:val="24"/>
          <w:szCs w:val="24"/>
          <w:lang w:val="sr-Latn-RS"/>
        </w:rPr>
      </w:pPr>
      <w:r>
        <w:rPr>
          <w:sz w:val="24"/>
          <w:szCs w:val="24"/>
          <w:lang w:val="sr-Latn-RS"/>
        </w:rPr>
        <w:t xml:space="preserve">Podešavanje mašine </w:t>
      </w:r>
      <w:r w:rsidR="008456BC">
        <w:rPr>
          <w:sz w:val="24"/>
          <w:szCs w:val="24"/>
          <w:lang w:val="sr-Latn-RS"/>
        </w:rPr>
        <w:t>192.168.0.17 (laptop):</w:t>
      </w:r>
    </w:p>
    <w:p w14:paraId="2018AD2F" w14:textId="77777777" w:rsidR="007365D0" w:rsidRDefault="007365D0" w:rsidP="007365D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endpoint_snitch</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spellStart"/>
      <w:r>
        <w:rPr>
          <w:rStyle w:val="typ"/>
          <w:rFonts w:ascii="Courier" w:hAnsi="Courier"/>
          <w:color w:val="660066"/>
          <w:sz w:val="21"/>
          <w:szCs w:val="21"/>
          <w:bdr w:val="none" w:sz="0" w:space="0" w:color="auto" w:frame="1"/>
        </w:rPr>
        <w:t>SimpleSnitch</w:t>
      </w:r>
      <w:proofErr w:type="spellEnd"/>
    </w:p>
    <w:p w14:paraId="6DB8B4B2" w14:textId="22CFE6DB" w:rsidR="007365D0" w:rsidRDefault="007365D0" w:rsidP="007365D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seeds</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 xml:space="preserve">"seeds: </w:t>
      </w:r>
      <w:r w:rsidR="007150DC">
        <w:rPr>
          <w:rStyle w:val="str"/>
          <w:rFonts w:ascii="Courier" w:hAnsi="Courier"/>
          <w:color w:val="008800"/>
          <w:sz w:val="21"/>
          <w:szCs w:val="21"/>
          <w:bdr w:val="none" w:sz="0" w:space="0" w:color="auto" w:frame="1"/>
        </w:rPr>
        <w:t>192</w:t>
      </w:r>
      <w:r>
        <w:rPr>
          <w:rStyle w:val="str"/>
          <w:rFonts w:ascii="Courier" w:hAnsi="Courier"/>
          <w:color w:val="008800"/>
          <w:sz w:val="21"/>
          <w:szCs w:val="21"/>
          <w:bdr w:val="none" w:sz="0" w:space="0" w:color="auto" w:frame="1"/>
        </w:rPr>
        <w:t>.</w:t>
      </w:r>
      <w:r w:rsidR="007150DC">
        <w:rPr>
          <w:rStyle w:val="str"/>
          <w:rFonts w:ascii="Courier" w:hAnsi="Courier"/>
          <w:color w:val="008800"/>
          <w:sz w:val="21"/>
          <w:szCs w:val="21"/>
          <w:bdr w:val="none" w:sz="0" w:space="0" w:color="auto" w:frame="1"/>
        </w:rPr>
        <w:t>168</w:t>
      </w:r>
      <w:r>
        <w:rPr>
          <w:rStyle w:val="str"/>
          <w:rFonts w:ascii="Courier" w:hAnsi="Courier"/>
          <w:color w:val="008800"/>
          <w:sz w:val="21"/>
          <w:szCs w:val="21"/>
          <w:bdr w:val="none" w:sz="0" w:space="0" w:color="auto" w:frame="1"/>
        </w:rPr>
        <w:t>.</w:t>
      </w:r>
      <w:r w:rsidR="007150DC">
        <w:rPr>
          <w:rStyle w:val="str"/>
          <w:rFonts w:ascii="Courier" w:hAnsi="Courier"/>
          <w:color w:val="008800"/>
          <w:sz w:val="21"/>
          <w:szCs w:val="21"/>
          <w:bdr w:val="none" w:sz="0" w:space="0" w:color="auto" w:frame="1"/>
        </w:rPr>
        <w:t>0</w:t>
      </w:r>
      <w:r>
        <w:rPr>
          <w:rStyle w:val="str"/>
          <w:rFonts w:ascii="Courier" w:hAnsi="Courier"/>
          <w:color w:val="008800"/>
          <w:sz w:val="21"/>
          <w:szCs w:val="21"/>
          <w:bdr w:val="none" w:sz="0" w:space="0" w:color="auto" w:frame="1"/>
        </w:rPr>
        <w:t>.</w:t>
      </w:r>
      <w:r w:rsidR="007150DC">
        <w:rPr>
          <w:rStyle w:val="str"/>
          <w:rFonts w:ascii="Courier" w:hAnsi="Courier"/>
          <w:color w:val="008800"/>
          <w:sz w:val="21"/>
          <w:szCs w:val="21"/>
          <w:bdr w:val="none" w:sz="0" w:space="0" w:color="auto" w:frame="1"/>
        </w:rPr>
        <w:t>17</w:t>
      </w:r>
      <w:r>
        <w:rPr>
          <w:rStyle w:val="str"/>
          <w:rFonts w:ascii="Courier" w:hAnsi="Courier"/>
          <w:color w:val="008800"/>
          <w:sz w:val="21"/>
          <w:szCs w:val="21"/>
          <w:bdr w:val="none" w:sz="0" w:space="0" w:color="auto" w:frame="1"/>
        </w:rPr>
        <w:t>"</w:t>
      </w:r>
    </w:p>
    <w:p w14:paraId="61F8FB96" w14:textId="185EF12E" w:rsidR="007365D0" w:rsidRDefault="007365D0" w:rsidP="007365D0">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listen_address</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w:t>
      </w:r>
      <w:r w:rsidR="007150DC">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w:t>
      </w:r>
      <w:r w:rsidR="007150DC">
        <w:rPr>
          <w:rStyle w:val="lit"/>
          <w:rFonts w:ascii="Courier" w:hAnsi="Courier"/>
          <w:color w:val="006666"/>
          <w:sz w:val="21"/>
          <w:szCs w:val="21"/>
          <w:bdr w:val="none" w:sz="0" w:space="0" w:color="auto" w:frame="1"/>
        </w:rPr>
        <w:t>168</w:t>
      </w:r>
      <w:r>
        <w:rPr>
          <w:rStyle w:val="pun"/>
          <w:rFonts w:ascii="Courier" w:hAnsi="Courier"/>
          <w:color w:val="666600"/>
          <w:sz w:val="21"/>
          <w:szCs w:val="21"/>
          <w:bdr w:val="none" w:sz="0" w:space="0" w:color="auto" w:frame="1"/>
        </w:rPr>
        <w:t>.</w:t>
      </w:r>
      <w:r w:rsidR="007150DC">
        <w:rPr>
          <w:rStyle w:val="lit"/>
          <w:rFonts w:ascii="Courier" w:hAnsi="Courier"/>
          <w:color w:val="006666"/>
          <w:sz w:val="21"/>
          <w:szCs w:val="21"/>
          <w:bdr w:val="none" w:sz="0" w:space="0" w:color="auto" w:frame="1"/>
        </w:rPr>
        <w:t>0</w:t>
      </w:r>
      <w:r>
        <w:rPr>
          <w:rStyle w:val="lit"/>
          <w:rFonts w:ascii="Courier" w:hAnsi="Courier"/>
          <w:color w:val="006666"/>
          <w:sz w:val="21"/>
          <w:szCs w:val="21"/>
          <w:bdr w:val="none" w:sz="0" w:space="0" w:color="auto" w:frame="1"/>
        </w:rPr>
        <w:t>.</w:t>
      </w:r>
      <w:r w:rsidR="007150DC">
        <w:rPr>
          <w:rStyle w:val="lit"/>
          <w:rFonts w:ascii="Courier" w:hAnsi="Courier"/>
          <w:color w:val="006666"/>
          <w:sz w:val="21"/>
          <w:szCs w:val="21"/>
          <w:bdr w:val="none" w:sz="0" w:space="0" w:color="auto" w:frame="1"/>
        </w:rPr>
        <w:t>17</w:t>
      </w:r>
    </w:p>
    <w:p w14:paraId="326CD128" w14:textId="3F7CFCD5" w:rsidR="00052EEA" w:rsidRDefault="00052EEA" w:rsidP="00873465">
      <w:pPr>
        <w:jc w:val="both"/>
        <w:rPr>
          <w:sz w:val="24"/>
          <w:szCs w:val="24"/>
          <w:lang w:val="sr-Latn-RS"/>
        </w:rPr>
      </w:pPr>
      <w:r>
        <w:rPr>
          <w:sz w:val="24"/>
          <w:szCs w:val="24"/>
          <w:lang w:val="sr-Latn-RS"/>
        </w:rPr>
        <w:t>Nakon ovih podešavanja, pokrećemo obe mašine sa:</w:t>
      </w:r>
    </w:p>
    <w:p w14:paraId="46CF2A46" w14:textId="77777777" w:rsidR="000624D5" w:rsidRDefault="000624D5" w:rsidP="000624D5">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sudo</w:t>
      </w:r>
      <w:proofErr w:type="spellEnd"/>
      <w:r>
        <w:rPr>
          <w:rStyle w:val="pln"/>
          <w:rFonts w:ascii="Courier" w:hAnsi="Courier"/>
          <w:color w:val="000000"/>
          <w:sz w:val="21"/>
          <w:szCs w:val="21"/>
          <w:bdr w:val="none" w:sz="0" w:space="0" w:color="auto" w:frame="1"/>
        </w:rPr>
        <w:t xml:space="preserve"> service </w:t>
      </w:r>
      <w:proofErr w:type="spellStart"/>
      <w:r>
        <w:rPr>
          <w:rStyle w:val="pln"/>
          <w:rFonts w:ascii="Courier" w:hAnsi="Courier"/>
          <w:color w:val="000000"/>
          <w:sz w:val="21"/>
          <w:szCs w:val="21"/>
          <w:bdr w:val="none" w:sz="0" w:space="0" w:color="auto" w:frame="1"/>
        </w:rPr>
        <w:t>cassandra</w:t>
      </w:r>
      <w:proofErr w:type="spellEnd"/>
      <w:r>
        <w:rPr>
          <w:rStyle w:val="pln"/>
          <w:rFonts w:ascii="Courier" w:hAnsi="Courier"/>
          <w:color w:val="000000"/>
          <w:sz w:val="21"/>
          <w:szCs w:val="21"/>
          <w:bdr w:val="none" w:sz="0" w:space="0" w:color="auto" w:frame="1"/>
        </w:rPr>
        <w:t xml:space="preserve"> start</w:t>
      </w:r>
    </w:p>
    <w:p w14:paraId="17F1D402" w14:textId="77777777" w:rsidR="00052EEA" w:rsidRPr="00873465" w:rsidRDefault="00052EEA" w:rsidP="00873465">
      <w:pPr>
        <w:jc w:val="both"/>
        <w:rPr>
          <w:sz w:val="24"/>
          <w:szCs w:val="24"/>
          <w:lang w:val="sr-Latn-RS"/>
        </w:rPr>
      </w:pPr>
    </w:p>
    <w:p w14:paraId="5AD7F02E" w14:textId="0CED22CF" w:rsidR="009B76A6" w:rsidRPr="00752A26" w:rsidRDefault="00201A29" w:rsidP="009B76A6">
      <w:pPr>
        <w:rPr>
          <w:sz w:val="24"/>
          <w:szCs w:val="24"/>
          <w:lang w:val="sr-Latn-RS"/>
        </w:rPr>
      </w:pPr>
      <w:r w:rsidRPr="00752A26">
        <w:rPr>
          <w:sz w:val="24"/>
          <w:szCs w:val="24"/>
          <w:lang w:val="sr-Latn-RS"/>
        </w:rPr>
        <w:t>Zatim se sačeka nekoliko sekundi za podatke, a zatim se pokreće na obe mašine:</w:t>
      </w:r>
    </w:p>
    <w:p w14:paraId="0C84C705" w14:textId="77777777" w:rsidR="00A47CB2" w:rsidRDefault="00A47CB2" w:rsidP="00A47CB2">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nodetool</w:t>
      </w:r>
      <w:proofErr w:type="spellEnd"/>
      <w:r>
        <w:rPr>
          <w:rStyle w:val="pln"/>
          <w:rFonts w:ascii="Courier" w:hAnsi="Courier"/>
          <w:color w:val="000000"/>
          <w:sz w:val="21"/>
          <w:szCs w:val="21"/>
          <w:bdr w:val="none" w:sz="0" w:space="0" w:color="auto" w:frame="1"/>
        </w:rPr>
        <w:t xml:space="preserve"> status</w:t>
      </w:r>
    </w:p>
    <w:p w14:paraId="005D124E" w14:textId="362D21EF" w:rsidR="00201A29" w:rsidRDefault="00201A29" w:rsidP="009B76A6">
      <w:pPr>
        <w:rPr>
          <w:lang w:val="sr-Latn-RS"/>
        </w:rPr>
      </w:pPr>
    </w:p>
    <w:p w14:paraId="7C7B9142" w14:textId="50F5CBE6" w:rsidR="00A47CB2" w:rsidRDefault="00942273" w:rsidP="009B76A6">
      <w:pPr>
        <w:rPr>
          <w:sz w:val="24"/>
          <w:szCs w:val="24"/>
          <w:lang w:val="sr-Latn-RS"/>
        </w:rPr>
      </w:pPr>
      <w:r>
        <w:rPr>
          <w:sz w:val="24"/>
          <w:szCs w:val="24"/>
          <w:lang w:val="sr-Latn-RS"/>
        </w:rPr>
        <w:t>Trebalo bi da prikaže oba čvora:</w:t>
      </w:r>
    </w:p>
    <w:p w14:paraId="563CD408"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typ"/>
          <w:rFonts w:ascii="Courier" w:hAnsi="Courier"/>
          <w:color w:val="660066"/>
          <w:sz w:val="21"/>
          <w:szCs w:val="21"/>
          <w:bdr w:val="none" w:sz="0" w:space="0" w:color="auto" w:frame="1"/>
        </w:rPr>
        <w:t>Datacenter</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datacenter1</w:t>
      </w:r>
    </w:p>
    <w:p w14:paraId="769F0C3F"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p>
    <w:p w14:paraId="4EA5C8D1"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typ"/>
          <w:rFonts w:ascii="Courier" w:hAnsi="Courier"/>
          <w:color w:val="660066"/>
          <w:sz w:val="21"/>
          <w:szCs w:val="21"/>
          <w:bdr w:val="none" w:sz="0" w:space="0" w:color="auto" w:frame="1"/>
        </w:rPr>
        <w:t>Status</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Up</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Down</w:t>
      </w:r>
    </w:p>
    <w:p w14:paraId="4915E48C"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 State=Normal/</w:t>
      </w:r>
      <w:r>
        <w:rPr>
          <w:rStyle w:val="typ"/>
          <w:rFonts w:ascii="Courier" w:hAnsi="Courier"/>
          <w:color w:val="660066"/>
          <w:sz w:val="21"/>
          <w:szCs w:val="21"/>
          <w:bdr w:val="none" w:sz="0" w:space="0" w:color="auto" w:frame="1"/>
        </w:rPr>
        <w:t>Leaving</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Joining</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Moving</w:t>
      </w:r>
    </w:p>
    <w:p w14:paraId="67EDBAE7"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gramStart"/>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Address</w:t>
      </w:r>
      <w:proofErr w:type="gramEnd"/>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Load</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Tokens</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Owns</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effective</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Host</w:t>
      </w:r>
      <w:r>
        <w:rPr>
          <w:rStyle w:val="pln"/>
          <w:rFonts w:ascii="Courier" w:hAnsi="Courier"/>
          <w:color w:val="000000"/>
          <w:sz w:val="21"/>
          <w:szCs w:val="21"/>
          <w:bdr w:val="none" w:sz="0" w:space="0" w:color="auto" w:frame="1"/>
        </w:rPr>
        <w:t xml:space="preserve"> ID                               </w:t>
      </w:r>
      <w:r>
        <w:rPr>
          <w:rStyle w:val="typ"/>
          <w:rFonts w:ascii="Courier" w:hAnsi="Courier"/>
          <w:color w:val="660066"/>
          <w:sz w:val="21"/>
          <w:szCs w:val="21"/>
          <w:bdr w:val="none" w:sz="0" w:space="0" w:color="auto" w:frame="1"/>
        </w:rPr>
        <w:t>Rack</w:t>
      </w:r>
    </w:p>
    <w:p w14:paraId="26282D46" w14:textId="2A81120F"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gramStart"/>
      <w:r>
        <w:rPr>
          <w:rStyle w:val="pln"/>
          <w:rFonts w:ascii="Courier" w:hAnsi="Courier"/>
          <w:color w:val="000000"/>
          <w:sz w:val="21"/>
          <w:szCs w:val="21"/>
          <w:bdr w:val="none" w:sz="0" w:space="0" w:color="auto" w:frame="1"/>
        </w:rPr>
        <w:t xml:space="preserve">UN  </w:t>
      </w:r>
      <w:r>
        <w:rPr>
          <w:rStyle w:val="lit"/>
          <w:rFonts w:ascii="Courier" w:hAnsi="Courier"/>
          <w:color w:val="006666"/>
          <w:sz w:val="21"/>
          <w:szCs w:val="21"/>
          <w:bdr w:val="none" w:sz="0" w:space="0" w:color="auto" w:frame="1"/>
        </w:rPr>
        <w:t>1</w:t>
      </w:r>
      <w:r w:rsidR="007D241C">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w:t>
      </w:r>
      <w:r w:rsidR="007D241C">
        <w:rPr>
          <w:rStyle w:val="lit"/>
          <w:rFonts w:ascii="Courier" w:hAnsi="Courier"/>
          <w:color w:val="006666"/>
          <w:sz w:val="21"/>
          <w:szCs w:val="21"/>
          <w:bdr w:val="none" w:sz="0" w:space="0" w:color="auto" w:frame="1"/>
        </w:rPr>
        <w:t>168</w:t>
      </w:r>
      <w:r>
        <w:rPr>
          <w:rStyle w:val="pun"/>
          <w:rFonts w:ascii="Courier" w:hAnsi="Courier"/>
          <w:color w:val="666600"/>
          <w:sz w:val="21"/>
          <w:szCs w:val="21"/>
          <w:bdr w:val="none" w:sz="0" w:space="0" w:color="auto" w:frame="1"/>
        </w:rPr>
        <w:t>.</w:t>
      </w:r>
      <w:r w:rsidR="007D241C">
        <w:rPr>
          <w:rStyle w:val="lit"/>
          <w:rFonts w:ascii="Courier" w:hAnsi="Courier"/>
          <w:color w:val="006666"/>
          <w:sz w:val="21"/>
          <w:szCs w:val="21"/>
          <w:bdr w:val="none" w:sz="0" w:space="0" w:color="auto" w:frame="1"/>
        </w:rPr>
        <w:t>0</w:t>
      </w:r>
      <w:r>
        <w:rPr>
          <w:rStyle w:val="lit"/>
          <w:rFonts w:ascii="Courier" w:hAnsi="Courier"/>
          <w:color w:val="006666"/>
          <w:sz w:val="21"/>
          <w:szCs w:val="21"/>
          <w:bdr w:val="none" w:sz="0" w:space="0" w:color="auto" w:frame="1"/>
        </w:rPr>
        <w:t>.1</w:t>
      </w:r>
      <w:r w:rsidR="007D241C">
        <w:rPr>
          <w:rStyle w:val="lit"/>
          <w:rFonts w:ascii="Courier" w:hAnsi="Courier"/>
          <w:color w:val="006666"/>
          <w:sz w:val="21"/>
          <w:szCs w:val="21"/>
          <w:bdr w:val="none" w:sz="0" w:space="0" w:color="auto" w:frame="1"/>
        </w:rPr>
        <w:t>7</w:t>
      </w:r>
      <w:proofErr w:type="gramEnd"/>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w:t>
      </w:r>
      <w:r w:rsidR="0085505B">
        <w:rPr>
          <w:rStyle w:val="lit"/>
          <w:rFonts w:ascii="Courier" w:hAnsi="Courier"/>
          <w:color w:val="006666"/>
          <w:sz w:val="21"/>
          <w:szCs w:val="21"/>
          <w:bdr w:val="none" w:sz="0" w:space="0" w:color="auto" w:frame="1"/>
        </w:rPr>
        <w:t>3</w:t>
      </w:r>
      <w:r>
        <w:rPr>
          <w:rStyle w:val="lit"/>
          <w:rFonts w:ascii="Courier" w:hAnsi="Courier"/>
          <w:color w:val="006666"/>
          <w:sz w:val="21"/>
          <w:szCs w:val="21"/>
          <w:bdr w:val="none" w:sz="0" w:space="0" w:color="auto" w:frame="1"/>
        </w:rPr>
        <w:t>5.</w:t>
      </w:r>
      <w:r w:rsidR="0085505B">
        <w:rPr>
          <w:rStyle w:val="lit"/>
          <w:rFonts w:ascii="Courier" w:hAnsi="Courier"/>
          <w:color w:val="006666"/>
          <w:sz w:val="21"/>
          <w:szCs w:val="21"/>
          <w:bdr w:val="none" w:sz="0" w:space="0" w:color="auto" w:frame="1"/>
        </w:rPr>
        <w:t>7</w:t>
      </w:r>
      <w:r>
        <w:rPr>
          <w:rStyle w:val="lit"/>
          <w:rFonts w:ascii="Courier" w:hAnsi="Courier"/>
          <w:color w:val="006666"/>
          <w:sz w:val="21"/>
          <w:szCs w:val="21"/>
          <w:bdr w:val="none" w:sz="0" w:space="0" w:color="auto" w:frame="1"/>
        </w:rPr>
        <w:t>9</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KiB</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256</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100.0</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fb1d89bb</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cbe2</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488f</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b2e7</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da145bd2dde7  rack1</w:t>
      </w:r>
    </w:p>
    <w:p w14:paraId="6E5DABD8" w14:textId="7DF93874" w:rsidR="00E312FE" w:rsidRDefault="00E312FE" w:rsidP="00E312FE">
      <w:pPr>
        <w:pStyle w:val="HTMLPreformatted"/>
        <w:shd w:val="clear" w:color="auto" w:fill="F6F6F6"/>
        <w:spacing w:line="360" w:lineRule="atLeast"/>
        <w:textAlignment w:val="baseline"/>
        <w:rPr>
          <w:rFonts w:ascii="Courier" w:hAnsi="Courier"/>
          <w:color w:val="1D1D1D"/>
          <w:sz w:val="21"/>
          <w:szCs w:val="21"/>
        </w:rPr>
      </w:pPr>
      <w:proofErr w:type="gramStart"/>
      <w:r>
        <w:rPr>
          <w:rStyle w:val="pln"/>
          <w:rFonts w:ascii="Courier" w:hAnsi="Courier"/>
          <w:color w:val="000000"/>
          <w:sz w:val="21"/>
          <w:szCs w:val="21"/>
          <w:bdr w:val="none" w:sz="0" w:space="0" w:color="auto" w:frame="1"/>
        </w:rPr>
        <w:t xml:space="preserve">UN  </w:t>
      </w:r>
      <w:r>
        <w:rPr>
          <w:rStyle w:val="lit"/>
          <w:rFonts w:ascii="Courier" w:hAnsi="Courier"/>
          <w:color w:val="006666"/>
          <w:sz w:val="21"/>
          <w:szCs w:val="21"/>
          <w:bdr w:val="none" w:sz="0" w:space="0" w:color="auto" w:frame="1"/>
        </w:rPr>
        <w:t>1</w:t>
      </w:r>
      <w:r w:rsidR="007D241C">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w:t>
      </w:r>
      <w:r w:rsidR="007D241C">
        <w:rPr>
          <w:rStyle w:val="lit"/>
          <w:rFonts w:ascii="Courier" w:hAnsi="Courier"/>
          <w:color w:val="006666"/>
          <w:sz w:val="21"/>
          <w:szCs w:val="21"/>
          <w:bdr w:val="none" w:sz="0" w:space="0" w:color="auto" w:frame="1"/>
        </w:rPr>
        <w:t>168</w:t>
      </w:r>
      <w:r>
        <w:rPr>
          <w:rStyle w:val="pun"/>
          <w:rFonts w:ascii="Courier" w:hAnsi="Courier"/>
          <w:color w:val="666600"/>
          <w:sz w:val="21"/>
          <w:szCs w:val="21"/>
          <w:bdr w:val="none" w:sz="0" w:space="0" w:color="auto" w:frame="1"/>
        </w:rPr>
        <w:t>.</w:t>
      </w:r>
      <w:r w:rsidR="007D241C">
        <w:rPr>
          <w:rStyle w:val="lit"/>
          <w:rFonts w:ascii="Courier" w:hAnsi="Courier"/>
          <w:color w:val="006666"/>
          <w:sz w:val="21"/>
          <w:szCs w:val="21"/>
          <w:bdr w:val="none" w:sz="0" w:space="0" w:color="auto" w:frame="1"/>
        </w:rPr>
        <w:t>253</w:t>
      </w:r>
      <w:r>
        <w:rPr>
          <w:rStyle w:val="lit"/>
          <w:rFonts w:ascii="Courier" w:hAnsi="Courier"/>
          <w:color w:val="006666"/>
          <w:sz w:val="21"/>
          <w:szCs w:val="21"/>
          <w:bdr w:val="none" w:sz="0" w:space="0" w:color="auto" w:frame="1"/>
        </w:rPr>
        <w:t>.</w:t>
      </w:r>
      <w:r w:rsidR="007D241C">
        <w:rPr>
          <w:rStyle w:val="lit"/>
          <w:rFonts w:ascii="Courier" w:hAnsi="Courier"/>
          <w:color w:val="006666"/>
          <w:sz w:val="21"/>
          <w:szCs w:val="21"/>
          <w:bdr w:val="none" w:sz="0" w:space="0" w:color="auto" w:frame="1"/>
        </w:rPr>
        <w:t>1</w:t>
      </w:r>
      <w:proofErr w:type="gramEnd"/>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w:t>
      </w:r>
      <w:r w:rsidR="00014587">
        <w:rPr>
          <w:rStyle w:val="lit"/>
          <w:rFonts w:ascii="Courier" w:hAnsi="Courier"/>
          <w:color w:val="006666"/>
          <w:sz w:val="21"/>
          <w:szCs w:val="21"/>
          <w:bdr w:val="none" w:sz="0" w:space="0" w:color="auto" w:frame="1"/>
        </w:rPr>
        <w:t>7</w:t>
      </w:r>
      <w:r>
        <w:rPr>
          <w:rStyle w:val="lit"/>
          <w:rFonts w:ascii="Courier" w:hAnsi="Courier"/>
          <w:color w:val="006666"/>
          <w:sz w:val="21"/>
          <w:szCs w:val="21"/>
          <w:bdr w:val="none" w:sz="0" w:space="0" w:color="auto" w:frame="1"/>
        </w:rPr>
        <w:t>6.01</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KiB</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256</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100.0</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472fd4f0</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9bb3</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48a3</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a933</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9c9b07f7a9f6</w:t>
      </w:r>
      <w:r>
        <w:rPr>
          <w:rStyle w:val="pln"/>
          <w:rFonts w:ascii="Courier" w:hAnsi="Courier"/>
          <w:color w:val="000000"/>
          <w:sz w:val="21"/>
          <w:szCs w:val="21"/>
          <w:bdr w:val="none" w:sz="0" w:space="0" w:color="auto" w:frame="1"/>
        </w:rPr>
        <w:t xml:space="preserve">  rack1</w:t>
      </w:r>
    </w:p>
    <w:p w14:paraId="009C08D5" w14:textId="64863D6C" w:rsidR="00942273" w:rsidRDefault="00942273" w:rsidP="009B76A6">
      <w:pPr>
        <w:rPr>
          <w:sz w:val="24"/>
          <w:szCs w:val="24"/>
          <w:lang w:val="sr-Latn-RS"/>
        </w:rPr>
      </w:pPr>
    </w:p>
    <w:p w14:paraId="0CEF4795" w14:textId="543C4A07" w:rsidR="00AC55F8" w:rsidRDefault="005C6CEA" w:rsidP="009B76A6">
      <w:pPr>
        <w:rPr>
          <w:sz w:val="24"/>
          <w:szCs w:val="24"/>
          <w:lang w:val="sr-Latn-RS"/>
        </w:rPr>
      </w:pPr>
      <w:r>
        <w:rPr>
          <w:sz w:val="24"/>
          <w:szCs w:val="24"/>
          <w:lang w:val="sr-Latn-RS"/>
        </w:rPr>
        <w:t>Ukoliko se dobije bilo kakva poruka o grešci, treba se pogledati u /var/log/cassandra/system.log.</w:t>
      </w:r>
    </w:p>
    <w:p w14:paraId="27F0DF29" w14:textId="5EAE01F5" w:rsidR="005C6CEA" w:rsidRDefault="005C6CEA" w:rsidP="009B76A6">
      <w:pPr>
        <w:rPr>
          <w:sz w:val="24"/>
          <w:szCs w:val="24"/>
          <w:lang w:val="sr-Latn-RS"/>
        </w:rPr>
      </w:pPr>
    </w:p>
    <w:p w14:paraId="548DFA94" w14:textId="61643E4B" w:rsidR="005C6CEA" w:rsidRDefault="005C6CEA" w:rsidP="00CA0454">
      <w:pPr>
        <w:jc w:val="both"/>
        <w:rPr>
          <w:sz w:val="24"/>
          <w:szCs w:val="24"/>
          <w:lang w:val="sr-Latn-RS"/>
        </w:rPr>
      </w:pPr>
      <w:r>
        <w:rPr>
          <w:sz w:val="24"/>
          <w:szCs w:val="24"/>
          <w:lang w:val="sr-Latn-RS"/>
        </w:rPr>
        <w:t>Sada se menja ime podrazumevanog klastera. Pokreće se cqlsh, a zatim se nalepi SQL ispod. Cassandra ne replicira ovu sistemsku promenu u celom klasteru, tako da ovo mora da se pokrene na obe mašine:</w:t>
      </w:r>
    </w:p>
    <w:p w14:paraId="5DB6BB34" w14:textId="4638B2AD" w:rsidR="005C6CEA" w:rsidRDefault="005C6CEA" w:rsidP="009B76A6">
      <w:pPr>
        <w:rPr>
          <w:sz w:val="24"/>
          <w:szCs w:val="24"/>
          <w:lang w:val="sr-Latn-RS"/>
        </w:rPr>
      </w:pPr>
    </w:p>
    <w:p w14:paraId="374CB887" w14:textId="40E56E7D" w:rsidR="00C75BBD" w:rsidRDefault="00C75BBD" w:rsidP="00C75BBD">
      <w:pPr>
        <w:pStyle w:val="HTMLPreformatted"/>
        <w:shd w:val="clear" w:color="auto" w:fill="F6F6F6"/>
        <w:spacing w:line="360" w:lineRule="atLeast"/>
        <w:textAlignment w:val="baseline"/>
        <w:rPr>
          <w:rFonts w:ascii="Courier" w:hAnsi="Courier"/>
          <w:color w:val="1D1D1D"/>
          <w:sz w:val="21"/>
          <w:szCs w:val="21"/>
        </w:rPr>
      </w:pPr>
      <w:r>
        <w:rPr>
          <w:rStyle w:val="pln"/>
          <w:rFonts w:ascii="Courier" w:hAnsi="Courier"/>
          <w:color w:val="000000"/>
          <w:sz w:val="21"/>
          <w:szCs w:val="21"/>
          <w:bdr w:val="none" w:sz="0" w:space="0" w:color="auto" w:frame="1"/>
        </w:rPr>
        <w:t xml:space="preserve">UPDATE </w:t>
      </w:r>
      <w:proofErr w:type="spellStart"/>
      <w:proofErr w:type="gramStart"/>
      <w:r>
        <w:rPr>
          <w:rStyle w:val="pln"/>
          <w:rFonts w:ascii="Courier" w:hAnsi="Courier"/>
          <w:color w:val="000000"/>
          <w:sz w:val="21"/>
          <w:szCs w:val="21"/>
          <w:bdr w:val="none" w:sz="0" w:space="0" w:color="auto" w:frame="1"/>
        </w:rPr>
        <w:t>system</w:t>
      </w:r>
      <w:r>
        <w:rPr>
          <w:rStyle w:val="pun"/>
          <w:rFonts w:ascii="Courier" w:hAnsi="Courier"/>
          <w:color w:val="666600"/>
          <w:sz w:val="21"/>
          <w:szCs w:val="21"/>
          <w:bdr w:val="none" w:sz="0" w:space="0" w:color="auto" w:frame="1"/>
        </w:rPr>
        <w:t>.</w:t>
      </w:r>
      <w:r>
        <w:rPr>
          <w:rStyle w:val="kwd"/>
          <w:rFonts w:ascii="Courier" w:hAnsi="Courier"/>
          <w:color w:val="000088"/>
          <w:sz w:val="21"/>
          <w:szCs w:val="21"/>
          <w:bdr w:val="none" w:sz="0" w:space="0" w:color="auto" w:frame="1"/>
        </w:rPr>
        <w:t>local</w:t>
      </w:r>
      <w:proofErr w:type="spellEnd"/>
      <w:proofErr w:type="gramEnd"/>
      <w:r>
        <w:rPr>
          <w:rStyle w:val="pln"/>
          <w:rFonts w:ascii="Courier" w:hAnsi="Courier"/>
          <w:color w:val="000000"/>
          <w:sz w:val="21"/>
          <w:szCs w:val="21"/>
          <w:bdr w:val="none" w:sz="0" w:space="0" w:color="auto" w:frame="1"/>
        </w:rPr>
        <w:t xml:space="preserve"> SET </w:t>
      </w:r>
      <w:proofErr w:type="spellStart"/>
      <w:r>
        <w:rPr>
          <w:rStyle w:val="pln"/>
          <w:rFonts w:ascii="Courier" w:hAnsi="Courier"/>
          <w:color w:val="000000"/>
          <w:sz w:val="21"/>
          <w:szCs w:val="21"/>
          <w:bdr w:val="none" w:sz="0" w:space="0" w:color="auto" w:frame="1"/>
        </w:rPr>
        <w:t>cluster_name</w:t>
      </w:r>
      <w:proofErr w:type="spellEnd"/>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'Cluster</w:t>
      </w:r>
      <w:r w:rsidR="003117DE">
        <w:rPr>
          <w:rStyle w:val="str"/>
          <w:rFonts w:ascii="Courier" w:hAnsi="Courier"/>
          <w:color w:val="008800"/>
          <w:sz w:val="21"/>
          <w:szCs w:val="21"/>
          <w:bdr w:val="none" w:sz="0" w:space="0" w:color="auto" w:frame="1"/>
        </w:rPr>
        <w:t>2</w:t>
      </w:r>
      <w:r>
        <w:rPr>
          <w:rStyle w:val="str"/>
          <w:rFonts w:ascii="Courier" w:hAnsi="Courier"/>
          <w:color w:val="0088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kwd"/>
          <w:rFonts w:ascii="Courier" w:hAnsi="Courier"/>
          <w:color w:val="000088"/>
          <w:sz w:val="21"/>
          <w:szCs w:val="21"/>
          <w:bdr w:val="none" w:sz="0" w:space="0" w:color="auto" w:frame="1"/>
        </w:rPr>
        <w:t>where</w:t>
      </w:r>
      <w:r>
        <w:rPr>
          <w:rStyle w:val="pln"/>
          <w:rFonts w:ascii="Courier" w:hAnsi="Courier"/>
          <w:color w:val="000000"/>
          <w:sz w:val="21"/>
          <w:szCs w:val="21"/>
          <w:bdr w:val="none" w:sz="0" w:space="0" w:color="auto" w:frame="1"/>
        </w:rPr>
        <w:t xml:space="preserve"> key</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'local'</w:t>
      </w:r>
      <w:r>
        <w:rPr>
          <w:rStyle w:val="pun"/>
          <w:rFonts w:ascii="Courier" w:hAnsi="Courier"/>
          <w:color w:val="666600"/>
          <w:sz w:val="21"/>
          <w:szCs w:val="21"/>
          <w:bdr w:val="none" w:sz="0" w:space="0" w:color="auto" w:frame="1"/>
        </w:rPr>
        <w:t>;</w:t>
      </w:r>
    </w:p>
    <w:p w14:paraId="082B6933" w14:textId="4D851436" w:rsidR="005C6CEA" w:rsidRDefault="005C6CEA" w:rsidP="009B76A6">
      <w:pPr>
        <w:rPr>
          <w:sz w:val="24"/>
          <w:szCs w:val="24"/>
          <w:lang w:val="sr-Latn-RS"/>
        </w:rPr>
      </w:pPr>
    </w:p>
    <w:p w14:paraId="0565323D" w14:textId="7A6F7879" w:rsidR="007C42C2" w:rsidRDefault="005471CB" w:rsidP="00BD2A6B">
      <w:pPr>
        <w:jc w:val="both"/>
        <w:rPr>
          <w:sz w:val="24"/>
          <w:szCs w:val="24"/>
          <w:lang w:val="sr-Latn-RS"/>
        </w:rPr>
      </w:pPr>
      <w:r>
        <w:rPr>
          <w:sz w:val="24"/>
          <w:szCs w:val="24"/>
          <w:lang w:val="sr-Latn-RS"/>
        </w:rPr>
        <w:t>Sada se uređuje /etc/cassandra/cassandra.yaml i menja se ime klastera u šta god se želi. Trebalo bi da bude isto na obe mašine</w:t>
      </w:r>
      <w:r w:rsidR="000A7888">
        <w:rPr>
          <w:sz w:val="24"/>
          <w:szCs w:val="24"/>
          <w:lang w:val="sr-Latn-RS"/>
        </w:rPr>
        <w:t>, na primer</w:t>
      </w:r>
      <w:r>
        <w:rPr>
          <w:sz w:val="24"/>
          <w:szCs w:val="24"/>
          <w:lang w:val="sr-Latn-RS"/>
        </w:rPr>
        <w:t>:</w:t>
      </w:r>
    </w:p>
    <w:p w14:paraId="37023A3E" w14:textId="058B5EAC" w:rsidR="001E7FF9" w:rsidRDefault="001E7FF9" w:rsidP="001E7FF9">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cluster_name</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'Cluster</w:t>
      </w:r>
      <w:r w:rsidR="00BA6CB1">
        <w:rPr>
          <w:rStyle w:val="str"/>
          <w:rFonts w:ascii="Courier" w:hAnsi="Courier"/>
          <w:color w:val="008800"/>
          <w:sz w:val="21"/>
          <w:szCs w:val="21"/>
          <w:bdr w:val="none" w:sz="0" w:space="0" w:color="auto" w:frame="1"/>
        </w:rPr>
        <w:t>2</w:t>
      </w:r>
      <w:r>
        <w:rPr>
          <w:rStyle w:val="str"/>
          <w:rFonts w:ascii="Courier" w:hAnsi="Courier"/>
          <w:color w:val="008800"/>
          <w:sz w:val="21"/>
          <w:szCs w:val="21"/>
          <w:bdr w:val="none" w:sz="0" w:space="0" w:color="auto" w:frame="1"/>
        </w:rPr>
        <w:t>'</w:t>
      </w:r>
    </w:p>
    <w:p w14:paraId="49C6313A" w14:textId="3EE190F7" w:rsidR="005471CB" w:rsidRDefault="005471CB" w:rsidP="009B76A6">
      <w:pPr>
        <w:rPr>
          <w:sz w:val="24"/>
          <w:szCs w:val="24"/>
          <w:lang w:val="sr-Latn-RS"/>
        </w:rPr>
      </w:pPr>
    </w:p>
    <w:p w14:paraId="6E833177" w14:textId="60BEA9A9" w:rsidR="00C15D29" w:rsidRDefault="00C15D29" w:rsidP="009B76A6">
      <w:pPr>
        <w:rPr>
          <w:sz w:val="24"/>
          <w:szCs w:val="24"/>
          <w:lang w:val="sr-Latn-RS"/>
        </w:rPr>
      </w:pPr>
      <w:r>
        <w:rPr>
          <w:sz w:val="24"/>
          <w:szCs w:val="24"/>
          <w:lang w:val="sr-Latn-RS"/>
        </w:rPr>
        <w:t>Zatim:</w:t>
      </w:r>
    </w:p>
    <w:p w14:paraId="6584C401" w14:textId="77777777" w:rsidR="00EF1E98" w:rsidRDefault="00EF1E98" w:rsidP="00EF1E98">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sudo</w:t>
      </w:r>
      <w:proofErr w:type="spellEnd"/>
      <w:r>
        <w:rPr>
          <w:rStyle w:val="pln"/>
          <w:rFonts w:ascii="Courier" w:hAnsi="Courier"/>
          <w:color w:val="000000"/>
          <w:sz w:val="21"/>
          <w:szCs w:val="21"/>
          <w:bdr w:val="none" w:sz="0" w:space="0" w:color="auto" w:frame="1"/>
        </w:rPr>
        <w:t xml:space="preserve"> service </w:t>
      </w:r>
      <w:proofErr w:type="spellStart"/>
      <w:r>
        <w:rPr>
          <w:rStyle w:val="pln"/>
          <w:rFonts w:ascii="Courier" w:hAnsi="Courier"/>
          <w:color w:val="000000"/>
          <w:sz w:val="21"/>
          <w:szCs w:val="21"/>
          <w:bdr w:val="none" w:sz="0" w:space="0" w:color="auto" w:frame="1"/>
        </w:rPr>
        <w:t>cassandra</w:t>
      </w:r>
      <w:proofErr w:type="spellEnd"/>
      <w:r>
        <w:rPr>
          <w:rStyle w:val="pln"/>
          <w:rFonts w:ascii="Courier" w:hAnsi="Courier"/>
          <w:color w:val="000000"/>
          <w:sz w:val="21"/>
          <w:szCs w:val="21"/>
          <w:bdr w:val="none" w:sz="0" w:space="0" w:color="auto" w:frame="1"/>
        </w:rPr>
        <w:t xml:space="preserve"> restart</w:t>
      </w:r>
    </w:p>
    <w:p w14:paraId="0D7F9742" w14:textId="7EE55F30" w:rsidR="00C15D29" w:rsidRDefault="00C15D29" w:rsidP="009B76A6">
      <w:pPr>
        <w:rPr>
          <w:sz w:val="24"/>
          <w:szCs w:val="24"/>
          <w:lang w:val="sr-Latn-RS"/>
        </w:rPr>
      </w:pPr>
    </w:p>
    <w:p w14:paraId="4081C054" w14:textId="54FAA06D" w:rsidR="00EF1E98" w:rsidRDefault="00D9736E" w:rsidP="009B76A6">
      <w:pPr>
        <w:rPr>
          <w:sz w:val="24"/>
          <w:szCs w:val="24"/>
          <w:lang w:val="sr-Latn-RS"/>
        </w:rPr>
      </w:pPr>
      <w:r>
        <w:rPr>
          <w:sz w:val="24"/>
          <w:szCs w:val="24"/>
          <w:lang w:val="sr-Latn-RS"/>
        </w:rPr>
        <w:t>Ponovo se pokreće ova provera:</w:t>
      </w:r>
    </w:p>
    <w:p w14:paraId="4C1820FA"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nodetool</w:t>
      </w:r>
      <w:proofErr w:type="spellEnd"/>
      <w:r>
        <w:rPr>
          <w:rStyle w:val="pln"/>
          <w:rFonts w:ascii="Courier" w:hAnsi="Courier"/>
          <w:color w:val="000000"/>
          <w:sz w:val="21"/>
          <w:szCs w:val="21"/>
          <w:bdr w:val="none" w:sz="0" w:space="0" w:color="auto" w:frame="1"/>
        </w:rPr>
        <w:t xml:space="preserve"> status </w:t>
      </w:r>
    </w:p>
    <w:p w14:paraId="54B5FFB8"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typ"/>
          <w:rFonts w:ascii="Courier" w:hAnsi="Courier"/>
          <w:color w:val="660066"/>
          <w:sz w:val="21"/>
          <w:szCs w:val="21"/>
          <w:bdr w:val="none" w:sz="0" w:space="0" w:color="auto" w:frame="1"/>
        </w:rPr>
        <w:lastRenderedPageBreak/>
        <w:t>Datacenter</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datacenter1</w:t>
      </w:r>
    </w:p>
    <w:p w14:paraId="65201B12"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p>
    <w:p w14:paraId="1BBB6A97"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typ"/>
          <w:rFonts w:ascii="Courier" w:hAnsi="Courier"/>
          <w:color w:val="660066"/>
          <w:sz w:val="21"/>
          <w:szCs w:val="21"/>
          <w:bdr w:val="none" w:sz="0" w:space="0" w:color="auto" w:frame="1"/>
        </w:rPr>
        <w:t>Status</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Up</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Down</w:t>
      </w:r>
    </w:p>
    <w:p w14:paraId="7FF4EFA7"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 State=Normal/</w:t>
      </w:r>
      <w:r>
        <w:rPr>
          <w:rStyle w:val="typ"/>
          <w:rFonts w:ascii="Courier" w:hAnsi="Courier"/>
          <w:color w:val="660066"/>
          <w:sz w:val="21"/>
          <w:szCs w:val="21"/>
          <w:bdr w:val="none" w:sz="0" w:space="0" w:color="auto" w:frame="1"/>
        </w:rPr>
        <w:t>Leaving</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Joining</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Moving</w:t>
      </w:r>
    </w:p>
    <w:p w14:paraId="729AE0D6"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gramStart"/>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Address</w:t>
      </w:r>
      <w:proofErr w:type="gramEnd"/>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Load</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Tokens</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Owns</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effective</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Host</w:t>
      </w:r>
      <w:r>
        <w:rPr>
          <w:rStyle w:val="pln"/>
          <w:rFonts w:ascii="Courier" w:hAnsi="Courier"/>
          <w:color w:val="000000"/>
          <w:sz w:val="21"/>
          <w:szCs w:val="21"/>
          <w:bdr w:val="none" w:sz="0" w:space="0" w:color="auto" w:frame="1"/>
        </w:rPr>
        <w:t xml:space="preserve"> ID                               </w:t>
      </w:r>
      <w:r>
        <w:rPr>
          <w:rStyle w:val="typ"/>
          <w:rFonts w:ascii="Courier" w:hAnsi="Courier"/>
          <w:color w:val="660066"/>
          <w:sz w:val="21"/>
          <w:szCs w:val="21"/>
          <w:bdr w:val="none" w:sz="0" w:space="0" w:color="auto" w:frame="1"/>
        </w:rPr>
        <w:t>Rack</w:t>
      </w:r>
    </w:p>
    <w:p w14:paraId="3AB065A8" w14:textId="546E4460"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gramStart"/>
      <w:r>
        <w:rPr>
          <w:rStyle w:val="pln"/>
          <w:rFonts w:ascii="Courier" w:hAnsi="Courier"/>
          <w:color w:val="000000"/>
          <w:sz w:val="21"/>
          <w:szCs w:val="21"/>
          <w:bdr w:val="none" w:sz="0" w:space="0" w:color="auto" w:frame="1"/>
        </w:rPr>
        <w:t xml:space="preserve">UN  </w:t>
      </w:r>
      <w:r>
        <w:rPr>
          <w:rStyle w:val="lit"/>
          <w:rFonts w:ascii="Courier" w:hAnsi="Courier"/>
          <w:color w:val="006666"/>
          <w:sz w:val="21"/>
          <w:szCs w:val="21"/>
          <w:bdr w:val="none" w:sz="0" w:space="0" w:color="auto" w:frame="1"/>
        </w:rPr>
        <w:t>1</w:t>
      </w:r>
      <w:r w:rsidR="00685892">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2.1</w:t>
      </w:r>
      <w:r w:rsidR="00685892">
        <w:rPr>
          <w:rStyle w:val="lit"/>
          <w:rFonts w:ascii="Courier" w:hAnsi="Courier"/>
          <w:color w:val="006666"/>
          <w:sz w:val="21"/>
          <w:szCs w:val="21"/>
          <w:bdr w:val="none" w:sz="0" w:space="0" w:color="auto" w:frame="1"/>
        </w:rPr>
        <w:t>68</w:t>
      </w:r>
      <w:r>
        <w:rPr>
          <w:rStyle w:val="pun"/>
          <w:rFonts w:ascii="Courier" w:hAnsi="Courier"/>
          <w:color w:val="666600"/>
          <w:sz w:val="21"/>
          <w:szCs w:val="21"/>
          <w:bdr w:val="none" w:sz="0" w:space="0" w:color="auto" w:frame="1"/>
        </w:rPr>
        <w:t>.</w:t>
      </w:r>
      <w:r w:rsidR="00685892">
        <w:rPr>
          <w:rStyle w:val="lit"/>
          <w:rFonts w:ascii="Courier" w:hAnsi="Courier"/>
          <w:color w:val="006666"/>
          <w:sz w:val="21"/>
          <w:szCs w:val="21"/>
          <w:bdr w:val="none" w:sz="0" w:space="0" w:color="auto" w:frame="1"/>
        </w:rPr>
        <w:t>0</w:t>
      </w:r>
      <w:r>
        <w:rPr>
          <w:rStyle w:val="lit"/>
          <w:rFonts w:ascii="Courier" w:hAnsi="Courier"/>
          <w:color w:val="006666"/>
          <w:sz w:val="21"/>
          <w:szCs w:val="21"/>
          <w:bdr w:val="none" w:sz="0" w:space="0" w:color="auto" w:frame="1"/>
        </w:rPr>
        <w:t>.1</w:t>
      </w:r>
      <w:r w:rsidR="00685892">
        <w:rPr>
          <w:rStyle w:val="lit"/>
          <w:rFonts w:ascii="Courier" w:hAnsi="Courier"/>
          <w:color w:val="006666"/>
          <w:sz w:val="21"/>
          <w:szCs w:val="21"/>
          <w:bdr w:val="none" w:sz="0" w:space="0" w:color="auto" w:frame="1"/>
        </w:rPr>
        <w:t>7</w:t>
      </w:r>
      <w:proofErr w:type="gramEnd"/>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3</w:t>
      </w:r>
      <w:r w:rsidR="003073AB">
        <w:rPr>
          <w:rStyle w:val="lit"/>
          <w:rFonts w:ascii="Courier" w:hAnsi="Courier"/>
          <w:color w:val="006666"/>
          <w:sz w:val="21"/>
          <w:szCs w:val="21"/>
          <w:bdr w:val="none" w:sz="0" w:space="0" w:color="auto" w:frame="1"/>
        </w:rPr>
        <w:t>06</w:t>
      </w:r>
      <w:r>
        <w:rPr>
          <w:rStyle w:val="lit"/>
          <w:rFonts w:ascii="Courier" w:hAnsi="Courier"/>
          <w:color w:val="006666"/>
          <w:sz w:val="21"/>
          <w:szCs w:val="21"/>
          <w:bdr w:val="none" w:sz="0" w:space="0" w:color="auto" w:frame="1"/>
        </w:rPr>
        <w:t>.4</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KiB</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256</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100.0</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fb1d89bb</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cbe2</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488f</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b2e7</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da145bd2dde7  rack1</w:t>
      </w:r>
    </w:p>
    <w:p w14:paraId="1C38B7DF" w14:textId="143E2842" w:rsidR="008C1FC0" w:rsidRDefault="008C1FC0" w:rsidP="008C1FC0">
      <w:pPr>
        <w:pStyle w:val="HTMLPreformatted"/>
        <w:shd w:val="clear" w:color="auto" w:fill="F6F6F6"/>
        <w:spacing w:line="360" w:lineRule="atLeast"/>
        <w:textAlignment w:val="baseline"/>
        <w:rPr>
          <w:rFonts w:ascii="Courier" w:hAnsi="Courier"/>
          <w:color w:val="1D1D1D"/>
          <w:sz w:val="21"/>
          <w:szCs w:val="21"/>
        </w:rPr>
      </w:pPr>
      <w:proofErr w:type="gramStart"/>
      <w:r>
        <w:rPr>
          <w:rStyle w:val="pln"/>
          <w:rFonts w:ascii="Courier" w:hAnsi="Courier"/>
          <w:color w:val="000000"/>
          <w:sz w:val="21"/>
          <w:szCs w:val="21"/>
          <w:bdr w:val="none" w:sz="0" w:space="0" w:color="auto" w:frame="1"/>
        </w:rPr>
        <w:t xml:space="preserve">UN  </w:t>
      </w:r>
      <w:r>
        <w:rPr>
          <w:rStyle w:val="lit"/>
          <w:rFonts w:ascii="Courier" w:hAnsi="Courier"/>
          <w:color w:val="006666"/>
          <w:sz w:val="21"/>
          <w:szCs w:val="21"/>
          <w:bdr w:val="none" w:sz="0" w:space="0" w:color="auto" w:frame="1"/>
        </w:rPr>
        <w:t>1</w:t>
      </w:r>
      <w:r w:rsidR="00685892">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2.1</w:t>
      </w:r>
      <w:r w:rsidR="00685892">
        <w:rPr>
          <w:rStyle w:val="lit"/>
          <w:rFonts w:ascii="Courier" w:hAnsi="Courier"/>
          <w:color w:val="006666"/>
          <w:sz w:val="21"/>
          <w:szCs w:val="21"/>
          <w:bdr w:val="none" w:sz="0" w:space="0" w:color="auto" w:frame="1"/>
        </w:rPr>
        <w:t>68</w:t>
      </w:r>
      <w:r>
        <w:rPr>
          <w:rStyle w:val="pun"/>
          <w:rFonts w:ascii="Courier" w:hAnsi="Courier"/>
          <w:color w:val="666600"/>
          <w:sz w:val="21"/>
          <w:szCs w:val="21"/>
          <w:bdr w:val="none" w:sz="0" w:space="0" w:color="auto" w:frame="1"/>
        </w:rPr>
        <w:t>.</w:t>
      </w:r>
      <w:r w:rsidR="00685892">
        <w:rPr>
          <w:rStyle w:val="lit"/>
          <w:rFonts w:ascii="Courier" w:hAnsi="Courier"/>
          <w:color w:val="006666"/>
          <w:sz w:val="21"/>
          <w:szCs w:val="21"/>
          <w:bdr w:val="none" w:sz="0" w:space="0" w:color="auto" w:frame="1"/>
        </w:rPr>
        <w:t>253</w:t>
      </w:r>
      <w:r>
        <w:rPr>
          <w:rStyle w:val="lit"/>
          <w:rFonts w:ascii="Courier" w:hAnsi="Courier"/>
          <w:color w:val="006666"/>
          <w:sz w:val="21"/>
          <w:szCs w:val="21"/>
          <w:bdr w:val="none" w:sz="0" w:space="0" w:color="auto" w:frame="1"/>
        </w:rPr>
        <w:t>.</w:t>
      </w:r>
      <w:r w:rsidR="00685892">
        <w:rPr>
          <w:rStyle w:val="lit"/>
          <w:rFonts w:ascii="Courier" w:hAnsi="Courier"/>
          <w:color w:val="006666"/>
          <w:sz w:val="21"/>
          <w:szCs w:val="21"/>
          <w:bdr w:val="none" w:sz="0" w:space="0" w:color="auto" w:frame="1"/>
        </w:rPr>
        <w:t>1</w:t>
      </w:r>
      <w:proofErr w:type="gramEnd"/>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294.71</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KiB</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256</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100.0</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472fd4f0</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9bb3</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48a3</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a933</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9c9b07f7a9f6</w:t>
      </w:r>
      <w:r>
        <w:rPr>
          <w:rStyle w:val="pln"/>
          <w:rFonts w:ascii="Courier" w:hAnsi="Courier"/>
          <w:color w:val="000000"/>
          <w:sz w:val="21"/>
          <w:szCs w:val="21"/>
          <w:bdr w:val="none" w:sz="0" w:space="0" w:color="auto" w:frame="1"/>
        </w:rPr>
        <w:t xml:space="preserve">  rack1</w:t>
      </w:r>
    </w:p>
    <w:p w14:paraId="2DE9653E" w14:textId="06D10D13" w:rsidR="00D9736E" w:rsidRDefault="00D9736E" w:rsidP="009B76A6">
      <w:pPr>
        <w:rPr>
          <w:sz w:val="24"/>
          <w:szCs w:val="24"/>
          <w:lang w:val="sr-Latn-RS"/>
        </w:rPr>
      </w:pPr>
    </w:p>
    <w:p w14:paraId="1CEF4D3F" w14:textId="32C0423E" w:rsidR="008C1FC0" w:rsidRDefault="00F9262E" w:rsidP="00991839">
      <w:pPr>
        <w:jc w:val="both"/>
        <w:rPr>
          <w:sz w:val="24"/>
          <w:szCs w:val="24"/>
          <w:lang w:val="sr-Latn-RS"/>
        </w:rPr>
      </w:pPr>
      <w:r>
        <w:rPr>
          <w:sz w:val="24"/>
          <w:szCs w:val="24"/>
          <w:lang w:val="sr-Latn-RS"/>
        </w:rPr>
        <w:t>Sada, napravićemo neke podatke. Videćemo da se podaci uneti na jednom čvoru repliciraju na drugi. Treba nalepiti sledeće SQL u csql:</w:t>
      </w:r>
    </w:p>
    <w:p w14:paraId="3C9D51CC" w14:textId="0F5911C7"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CREATE KEYSPACE </w:t>
      </w:r>
      <w:r w:rsidR="00F845DA">
        <w:rPr>
          <w:rStyle w:val="pln"/>
          <w:rFonts w:ascii="Courier" w:hAnsi="Courier"/>
          <w:color w:val="000000"/>
          <w:sz w:val="21"/>
          <w:szCs w:val="21"/>
          <w:bdr w:val="none" w:sz="0" w:space="0" w:color="auto" w:frame="1"/>
        </w:rPr>
        <w:t>“</w:t>
      </w:r>
      <w:proofErr w:type="spellStart"/>
      <w:r w:rsidR="00F845DA">
        <w:rPr>
          <w:rStyle w:val="typ"/>
          <w:rFonts w:ascii="Courier" w:hAnsi="Courier"/>
          <w:color w:val="660066"/>
          <w:sz w:val="21"/>
          <w:szCs w:val="21"/>
          <w:bdr w:val="none" w:sz="0" w:space="0" w:color="auto" w:frame="1"/>
        </w:rPr>
        <w:t>O</w:t>
      </w:r>
      <w:r w:rsidR="007F587D">
        <w:rPr>
          <w:rStyle w:val="typ"/>
          <w:rFonts w:ascii="Courier" w:hAnsi="Courier"/>
          <w:color w:val="660066"/>
          <w:sz w:val="21"/>
          <w:szCs w:val="21"/>
          <w:bdr w:val="none" w:sz="0" w:space="0" w:color="auto" w:frame="1"/>
        </w:rPr>
        <w:t>nline</w:t>
      </w:r>
      <w:r w:rsidR="00F845DA">
        <w:rPr>
          <w:rStyle w:val="typ"/>
          <w:rFonts w:ascii="Courier" w:hAnsi="Courier"/>
          <w:color w:val="660066"/>
          <w:sz w:val="21"/>
          <w:szCs w:val="21"/>
          <w:bdr w:val="none" w:sz="0" w:space="0" w:color="auto" w:frame="1"/>
        </w:rPr>
        <w:t>M</w:t>
      </w:r>
      <w:r w:rsidR="007F587D">
        <w:rPr>
          <w:rStyle w:val="typ"/>
          <w:rFonts w:ascii="Courier" w:hAnsi="Courier"/>
          <w:color w:val="660066"/>
          <w:sz w:val="21"/>
          <w:szCs w:val="21"/>
          <w:bdr w:val="none" w:sz="0" w:space="0" w:color="auto" w:frame="1"/>
        </w:rPr>
        <w:t>usic</w:t>
      </w:r>
      <w:r w:rsidR="00F845DA">
        <w:rPr>
          <w:rStyle w:val="typ"/>
          <w:rFonts w:ascii="Courier" w:hAnsi="Courier"/>
          <w:color w:val="660066"/>
          <w:sz w:val="21"/>
          <w:szCs w:val="21"/>
          <w:bdr w:val="none" w:sz="0" w:space="0" w:color="auto" w:frame="1"/>
        </w:rPr>
        <w:t>C</w:t>
      </w:r>
      <w:r w:rsidR="007F587D">
        <w:rPr>
          <w:rStyle w:val="typ"/>
          <w:rFonts w:ascii="Courier" w:hAnsi="Courier"/>
          <w:color w:val="660066"/>
          <w:sz w:val="21"/>
          <w:szCs w:val="21"/>
          <w:bdr w:val="none" w:sz="0" w:space="0" w:color="auto" w:frame="1"/>
        </w:rPr>
        <w:t>oncert</w:t>
      </w:r>
      <w:proofErr w:type="spellEnd"/>
      <w:r w:rsidR="00F845DA">
        <w:rPr>
          <w:rStyle w:val="typ"/>
          <w:rFonts w:ascii="Courier" w:hAnsi="Courier"/>
          <w:color w:val="660066"/>
          <w:sz w:val="21"/>
          <w:szCs w:val="21"/>
          <w:bdr w:val="none" w:sz="0" w:space="0" w:color="auto" w:frame="1"/>
        </w:rPr>
        <w:t>”</w:t>
      </w:r>
    </w:p>
    <w:p w14:paraId="7A57C803" w14:textId="77777777"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WITH REPLICATION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gramStart"/>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w:t>
      </w:r>
      <w:proofErr w:type="gramEnd"/>
      <w:r>
        <w:rPr>
          <w:rStyle w:val="str"/>
          <w:rFonts w:ascii="Courier" w:hAnsi="Courier"/>
          <w:color w:val="008800"/>
          <w:sz w:val="21"/>
          <w:szCs w:val="21"/>
          <w:bdr w:val="none" w:sz="0" w:space="0" w:color="auto" w:frame="1"/>
        </w:rPr>
        <w:t>class'</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w:t>
      </w:r>
      <w:proofErr w:type="spellStart"/>
      <w:r>
        <w:rPr>
          <w:rStyle w:val="str"/>
          <w:rFonts w:ascii="Courier" w:hAnsi="Courier"/>
          <w:color w:val="008800"/>
          <w:sz w:val="21"/>
          <w:szCs w:val="21"/>
          <w:bdr w:val="none" w:sz="0" w:space="0" w:color="auto" w:frame="1"/>
        </w:rPr>
        <w:t>SimpleStrategy</w:t>
      </w:r>
      <w:proofErr w:type="spellEnd"/>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w:t>
      </w:r>
      <w:proofErr w:type="spellStart"/>
      <w:r>
        <w:rPr>
          <w:rStyle w:val="str"/>
          <w:rFonts w:ascii="Courier" w:hAnsi="Courier"/>
          <w:color w:val="008800"/>
          <w:sz w:val="21"/>
          <w:szCs w:val="21"/>
          <w:bdr w:val="none" w:sz="0" w:space="0" w:color="auto" w:frame="1"/>
        </w:rPr>
        <w:t>replication_factor</w:t>
      </w:r>
      <w:proofErr w:type="spellEnd"/>
      <w:r>
        <w:rPr>
          <w:rStyle w:val="str"/>
          <w:rFonts w:ascii="Courier" w:hAnsi="Courier"/>
          <w:color w:val="0088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3</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p>
    <w:p w14:paraId="14A1112E" w14:textId="31D33BE7"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CREATE TABLE </w:t>
      </w:r>
      <w:r w:rsidR="003E3426">
        <w:rPr>
          <w:rStyle w:val="pln"/>
          <w:rFonts w:ascii="Courier" w:hAnsi="Courier"/>
          <w:color w:val="000000"/>
          <w:sz w:val="21"/>
          <w:szCs w:val="21"/>
          <w:bdr w:val="none" w:sz="0" w:space="0" w:color="auto" w:frame="1"/>
        </w:rPr>
        <w:t>“</w:t>
      </w:r>
      <w:proofErr w:type="spellStart"/>
      <w:r w:rsidR="003E3426">
        <w:rPr>
          <w:rStyle w:val="typ"/>
          <w:rFonts w:ascii="Courier" w:hAnsi="Courier"/>
          <w:color w:val="660066"/>
          <w:sz w:val="21"/>
          <w:szCs w:val="21"/>
          <w:bdr w:val="none" w:sz="0" w:space="0" w:color="auto" w:frame="1"/>
        </w:rPr>
        <w:t>K</w:t>
      </w:r>
      <w:r w:rsidR="007F587D">
        <w:rPr>
          <w:rStyle w:val="typ"/>
          <w:rFonts w:ascii="Courier" w:hAnsi="Courier"/>
          <w:color w:val="660066"/>
          <w:sz w:val="21"/>
          <w:szCs w:val="21"/>
          <w:bdr w:val="none" w:sz="0" w:space="0" w:color="auto" w:frame="1"/>
        </w:rPr>
        <w:t>oncert</w:t>
      </w:r>
      <w:proofErr w:type="spellEnd"/>
      <w:r w:rsidR="003E3426">
        <w:rPr>
          <w:rStyle w:val="typ"/>
          <w:rFonts w:ascii="Courier" w:hAnsi="Courier"/>
          <w:color w:val="660066"/>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
    <w:p w14:paraId="19196497" w14:textId="58A34C6D" w:rsidR="003E3426" w:rsidRDefault="003E3426"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koncertID</w:t>
      </w:r>
      <w:proofErr w:type="spellEnd"/>
      <w:r>
        <w:rPr>
          <w:rStyle w:val="pln"/>
          <w:rFonts w:ascii="Courier" w:hAnsi="Courier"/>
          <w:color w:val="000000"/>
          <w:sz w:val="21"/>
          <w:szCs w:val="21"/>
          <w:bdr w:val="none" w:sz="0" w:space="0" w:color="auto" w:frame="1"/>
        </w:rPr>
        <w:t>” text,</w:t>
      </w:r>
    </w:p>
    <w:p w14:paraId="38BF18E0" w14:textId="77777777" w:rsidR="003E3426" w:rsidRDefault="003E3426"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proofErr w:type="spellStart"/>
      <w:r>
        <w:rPr>
          <w:rStyle w:val="pln"/>
          <w:rFonts w:ascii="Courier" w:hAnsi="Courier"/>
          <w:color w:val="000000"/>
          <w:sz w:val="21"/>
          <w:szCs w:val="21"/>
          <w:bdr w:val="none" w:sz="0" w:space="0" w:color="auto" w:frame="1"/>
        </w:rPr>
        <w:t>ime</w:t>
      </w:r>
      <w:proofErr w:type="spellEnd"/>
      <w:r w:rsidR="007E21FA">
        <w:rPr>
          <w:rStyle w:val="pln"/>
          <w:rFonts w:ascii="Courier" w:hAnsi="Courier"/>
          <w:color w:val="000000"/>
          <w:sz w:val="21"/>
          <w:szCs w:val="21"/>
          <w:bdr w:val="none" w:sz="0" w:space="0" w:color="auto" w:frame="1"/>
        </w:rPr>
        <w:t xml:space="preserve"> text</w:t>
      </w:r>
      <w:r w:rsidR="007E21FA">
        <w:rPr>
          <w:rStyle w:val="pun"/>
          <w:rFonts w:ascii="Courier" w:hAnsi="Courier"/>
          <w:color w:val="666600"/>
          <w:sz w:val="21"/>
          <w:szCs w:val="21"/>
          <w:bdr w:val="none" w:sz="0" w:space="0" w:color="auto" w:frame="1"/>
        </w:rPr>
        <w:t>,</w:t>
      </w:r>
    </w:p>
    <w:p w14:paraId="648142BC" w14:textId="77777777" w:rsidR="003E3426" w:rsidRDefault="003E3426"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proofErr w:type="spellStart"/>
      <w:r>
        <w:rPr>
          <w:rStyle w:val="pun"/>
          <w:rFonts w:ascii="Courier" w:hAnsi="Courier"/>
          <w:color w:val="666600"/>
          <w:sz w:val="21"/>
          <w:szCs w:val="21"/>
          <w:bdr w:val="none" w:sz="0" w:space="0" w:color="auto" w:frame="1"/>
        </w:rPr>
        <w:t>opis</w:t>
      </w:r>
      <w:proofErr w:type="spellEnd"/>
      <w:r>
        <w:rPr>
          <w:rStyle w:val="pun"/>
          <w:rFonts w:ascii="Courier" w:hAnsi="Courier"/>
          <w:color w:val="666600"/>
          <w:sz w:val="21"/>
          <w:szCs w:val="21"/>
          <w:bdr w:val="none" w:sz="0" w:space="0" w:color="auto" w:frame="1"/>
        </w:rPr>
        <w:t xml:space="preserve"> text,</w:t>
      </w:r>
    </w:p>
    <w:p w14:paraId="7DD04763" w14:textId="77777777" w:rsidR="003E3426" w:rsidRDefault="003E3426"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proofErr w:type="spellStart"/>
      <w:r>
        <w:rPr>
          <w:rStyle w:val="pun"/>
          <w:rFonts w:ascii="Courier" w:hAnsi="Courier"/>
          <w:color w:val="666600"/>
          <w:sz w:val="21"/>
          <w:szCs w:val="21"/>
          <w:bdr w:val="none" w:sz="0" w:space="0" w:color="auto" w:frame="1"/>
        </w:rPr>
        <w:t>organizator</w:t>
      </w:r>
      <w:proofErr w:type="spellEnd"/>
      <w:r>
        <w:rPr>
          <w:rStyle w:val="pun"/>
          <w:rFonts w:ascii="Courier" w:hAnsi="Courier"/>
          <w:color w:val="666600"/>
          <w:sz w:val="21"/>
          <w:szCs w:val="21"/>
          <w:bdr w:val="none" w:sz="0" w:space="0" w:color="auto" w:frame="1"/>
        </w:rPr>
        <w:t xml:space="preserve"> text,</w:t>
      </w:r>
    </w:p>
    <w:p w14:paraId="264C8286" w14:textId="24E5E7DE" w:rsidR="007E21FA" w:rsidRDefault="003E3426"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sponsor text</w:t>
      </w:r>
      <w:r w:rsidR="007E21FA">
        <w:rPr>
          <w:rStyle w:val="pln"/>
          <w:rFonts w:ascii="Courier" w:hAnsi="Courier"/>
          <w:color w:val="000000"/>
          <w:sz w:val="21"/>
          <w:szCs w:val="21"/>
          <w:bdr w:val="none" w:sz="0" w:space="0" w:color="auto" w:frame="1"/>
        </w:rPr>
        <w:t xml:space="preserve">  </w:t>
      </w:r>
    </w:p>
    <w:p w14:paraId="603810B1" w14:textId="25EDFD12" w:rsidR="007E21FA" w:rsidRDefault="003E3426"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tip</w:t>
      </w:r>
      <w:r w:rsidR="007E21FA">
        <w:rPr>
          <w:rStyle w:val="pln"/>
          <w:rFonts w:ascii="Courier" w:hAnsi="Courier"/>
          <w:color w:val="000000"/>
          <w:sz w:val="21"/>
          <w:szCs w:val="21"/>
          <w:bdr w:val="none" w:sz="0" w:space="0" w:color="auto" w:frame="1"/>
        </w:rPr>
        <w:t xml:space="preserve"> text</w:t>
      </w:r>
      <w:r w:rsidR="007E21FA">
        <w:rPr>
          <w:rStyle w:val="pun"/>
          <w:rFonts w:ascii="Courier" w:hAnsi="Courier"/>
          <w:color w:val="666600"/>
          <w:sz w:val="21"/>
          <w:szCs w:val="21"/>
          <w:bdr w:val="none" w:sz="0" w:space="0" w:color="auto" w:frame="1"/>
        </w:rPr>
        <w:t>,</w:t>
      </w:r>
      <w:r w:rsidR="007E21FA">
        <w:rPr>
          <w:rStyle w:val="pln"/>
          <w:rFonts w:ascii="Courier" w:hAnsi="Courier"/>
          <w:color w:val="000000"/>
          <w:sz w:val="21"/>
          <w:szCs w:val="21"/>
          <w:bdr w:val="none" w:sz="0" w:space="0" w:color="auto" w:frame="1"/>
        </w:rPr>
        <w:t xml:space="preserve">  </w:t>
      </w:r>
    </w:p>
    <w:p w14:paraId="61E5481D" w14:textId="1FB9872C"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PRIMARY KEY </w:t>
      </w:r>
      <w:r>
        <w:rPr>
          <w:rStyle w:val="pun"/>
          <w:rFonts w:ascii="Courier" w:hAnsi="Courier"/>
          <w:color w:val="666600"/>
          <w:sz w:val="21"/>
          <w:szCs w:val="21"/>
          <w:bdr w:val="none" w:sz="0" w:space="0" w:color="auto" w:frame="1"/>
        </w:rPr>
        <w:t>(</w:t>
      </w:r>
      <w:r w:rsidR="003E3426">
        <w:rPr>
          <w:rStyle w:val="pln"/>
          <w:rFonts w:ascii="Courier" w:hAnsi="Courier"/>
          <w:color w:val="000000"/>
          <w:sz w:val="21"/>
          <w:szCs w:val="21"/>
          <w:bdr w:val="none" w:sz="0" w:space="0" w:color="auto" w:frame="1"/>
        </w:rPr>
        <w:t>“</w:t>
      </w:r>
      <w:proofErr w:type="spellStart"/>
      <w:r w:rsidR="003E3426">
        <w:rPr>
          <w:rStyle w:val="pln"/>
          <w:rFonts w:ascii="Courier" w:hAnsi="Courier"/>
          <w:color w:val="000000"/>
          <w:sz w:val="21"/>
          <w:szCs w:val="21"/>
          <w:bdr w:val="none" w:sz="0" w:space="0" w:color="auto" w:frame="1"/>
        </w:rPr>
        <w:t>koncertID</w:t>
      </w:r>
      <w:proofErr w:type="spellEnd"/>
      <w:r w:rsidR="003E3426">
        <w:rPr>
          <w:rStyle w:val="pln"/>
          <w:rFonts w:ascii="Courier" w:hAnsi="Courier"/>
          <w:color w:val="000000"/>
          <w:sz w:val="21"/>
          <w:szCs w:val="21"/>
          <w:bdr w:val="none" w:sz="0" w:space="0" w:color="auto" w:frame="1"/>
        </w:rPr>
        <w:t>”</w:t>
      </w:r>
      <w:r>
        <w:rPr>
          <w:rStyle w:val="pun"/>
          <w:rFonts w:ascii="Courier" w:hAnsi="Courier"/>
          <w:color w:val="666600"/>
          <w:sz w:val="21"/>
          <w:szCs w:val="21"/>
          <w:bdr w:val="none" w:sz="0" w:space="0" w:color="auto" w:frame="1"/>
        </w:rPr>
        <w:t>)</w:t>
      </w:r>
    </w:p>
    <w:p w14:paraId="340C7D5E" w14:textId="33B04B03" w:rsidR="007E21FA" w:rsidRDefault="007E21FA"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r>
        <w:rPr>
          <w:rStyle w:val="pun"/>
          <w:rFonts w:ascii="Courier" w:hAnsi="Courier"/>
          <w:color w:val="666600"/>
          <w:sz w:val="21"/>
          <w:szCs w:val="21"/>
          <w:bdr w:val="none" w:sz="0" w:space="0" w:color="auto" w:frame="1"/>
        </w:rPr>
        <w:t>);</w:t>
      </w:r>
    </w:p>
    <w:p w14:paraId="0D3A8856" w14:textId="77777777" w:rsidR="004E49C8" w:rsidRDefault="004E49C8"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
    <w:p w14:paraId="5E324A26" w14:textId="482B179C"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CREATE </w:t>
      </w:r>
      <w:proofErr w:type="gramStart"/>
      <w:r>
        <w:rPr>
          <w:rStyle w:val="pln"/>
          <w:rFonts w:ascii="Courier" w:hAnsi="Courier"/>
          <w:color w:val="000000"/>
          <w:sz w:val="21"/>
          <w:szCs w:val="21"/>
          <w:bdr w:val="none" w:sz="0" w:space="0" w:color="auto" w:frame="1"/>
        </w:rPr>
        <w:t xml:space="preserve">TABLE  </w:t>
      </w:r>
      <w:r w:rsidR="001641D0">
        <w:rPr>
          <w:rStyle w:val="pln"/>
          <w:rFonts w:ascii="Courier" w:hAnsi="Courier"/>
          <w:color w:val="000000"/>
          <w:sz w:val="21"/>
          <w:szCs w:val="21"/>
          <w:bdr w:val="none" w:sz="0" w:space="0" w:color="auto" w:frame="1"/>
        </w:rPr>
        <w:t>“</w:t>
      </w:r>
      <w:proofErr w:type="spellStart"/>
      <w:proofErr w:type="gramEnd"/>
      <w:r w:rsidR="001641D0">
        <w:rPr>
          <w:rStyle w:val="pln"/>
          <w:rFonts w:ascii="Courier" w:hAnsi="Courier"/>
          <w:color w:val="000000"/>
          <w:sz w:val="21"/>
          <w:szCs w:val="21"/>
          <w:bdr w:val="none" w:sz="0" w:space="0" w:color="auto" w:frame="1"/>
        </w:rPr>
        <w:t>Zakazivanje</w:t>
      </w:r>
      <w:proofErr w:type="spellEnd"/>
      <w:r w:rsidR="001641D0">
        <w:rPr>
          <w:rStyle w:val="pln"/>
          <w:rFonts w:ascii="Courier" w:hAnsi="Courier"/>
          <w:color w:val="0000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
    <w:p w14:paraId="344B6965" w14:textId="75E7D4A3"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zakID</w:t>
      </w:r>
      <w:proofErr w:type="spellEnd"/>
      <w:r>
        <w:rPr>
          <w:rStyle w:val="pln"/>
          <w:rFonts w:ascii="Courier" w:hAnsi="Courier"/>
          <w:color w:val="000000"/>
          <w:sz w:val="21"/>
          <w:szCs w:val="21"/>
          <w:bdr w:val="none" w:sz="0" w:space="0" w:color="auto" w:frame="1"/>
        </w:rPr>
        <w:t>” text,</w:t>
      </w:r>
    </w:p>
    <w:p w14:paraId="59D55E02" w14:textId="151696AA"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izvodjacID</w:t>
      </w:r>
      <w:proofErr w:type="spellEnd"/>
      <w:r>
        <w:rPr>
          <w:rStyle w:val="pln"/>
          <w:rFonts w:ascii="Courier" w:hAnsi="Courier"/>
          <w:color w:val="000000"/>
          <w:sz w:val="21"/>
          <w:szCs w:val="21"/>
          <w:bdr w:val="none" w:sz="0" w:space="0" w:color="auto" w:frame="1"/>
        </w:rPr>
        <w:t>” text,</w:t>
      </w:r>
    </w:p>
    <w:p w14:paraId="1E9EBE0B" w14:textId="5EB2B402"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bendID</w:t>
      </w:r>
      <w:proofErr w:type="spellEnd"/>
      <w:r>
        <w:rPr>
          <w:rStyle w:val="pln"/>
          <w:rFonts w:ascii="Courier" w:hAnsi="Courier"/>
          <w:color w:val="000000"/>
          <w:sz w:val="21"/>
          <w:szCs w:val="21"/>
          <w:bdr w:val="none" w:sz="0" w:space="0" w:color="auto" w:frame="1"/>
        </w:rPr>
        <w:t>” text,</w:t>
      </w:r>
    </w:p>
    <w:p w14:paraId="08B09416" w14:textId="0D50D36D"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koncertID</w:t>
      </w:r>
      <w:proofErr w:type="spellEnd"/>
      <w:r>
        <w:rPr>
          <w:rStyle w:val="pln"/>
          <w:rFonts w:ascii="Courier" w:hAnsi="Courier"/>
          <w:color w:val="000000"/>
          <w:sz w:val="21"/>
          <w:szCs w:val="21"/>
          <w:bdr w:val="none" w:sz="0" w:space="0" w:color="auto" w:frame="1"/>
        </w:rPr>
        <w:t>” text,</w:t>
      </w:r>
    </w:p>
    <w:p w14:paraId="70CBB0F8" w14:textId="750115FE"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vreme</w:t>
      </w:r>
      <w:proofErr w:type="spellEnd"/>
      <w:r>
        <w:rPr>
          <w:rStyle w:val="pln"/>
          <w:rFonts w:ascii="Courier" w:hAnsi="Courier"/>
          <w:color w:val="000000"/>
          <w:sz w:val="21"/>
          <w:szCs w:val="21"/>
          <w:bdr w:val="none" w:sz="0" w:space="0" w:color="auto" w:frame="1"/>
        </w:rPr>
        <w:t xml:space="preserve"> text,</w:t>
      </w:r>
    </w:p>
    <w:p w14:paraId="45B5A7A9" w14:textId="4CDE0115"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datum text,</w:t>
      </w:r>
    </w:p>
    <w:p w14:paraId="7BDC62AF" w14:textId="4E92FA2E"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dodatneinf</w:t>
      </w:r>
      <w:proofErr w:type="spellEnd"/>
      <w:r>
        <w:rPr>
          <w:rStyle w:val="pln"/>
          <w:rFonts w:ascii="Courier" w:hAnsi="Courier"/>
          <w:color w:val="000000"/>
          <w:sz w:val="21"/>
          <w:szCs w:val="21"/>
          <w:bdr w:val="none" w:sz="0" w:space="0" w:color="auto" w:frame="1"/>
        </w:rPr>
        <w:t xml:space="preserve"> text,</w:t>
      </w:r>
    </w:p>
    <w:p w14:paraId="025C4E2C" w14:textId="4E0266C3"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PRIMARY KEY</w:t>
      </w:r>
      <w:r w:rsidR="00622CB0">
        <w:rPr>
          <w:rStyle w:val="pun"/>
          <w:rFonts w:ascii="Courier" w:hAnsi="Courier"/>
          <w:color w:val="666600"/>
          <w:sz w:val="21"/>
          <w:szCs w:val="21"/>
          <w:bdr w:val="none" w:sz="0" w:space="0" w:color="auto" w:frame="1"/>
        </w:rPr>
        <w:t xml:space="preserve"> (“</w:t>
      </w:r>
      <w:proofErr w:type="spellStart"/>
      <w:r w:rsidR="00622CB0">
        <w:rPr>
          <w:rStyle w:val="pun"/>
          <w:rFonts w:ascii="Courier" w:hAnsi="Courier"/>
          <w:color w:val="666600"/>
          <w:sz w:val="21"/>
          <w:szCs w:val="21"/>
          <w:bdr w:val="none" w:sz="0" w:space="0" w:color="auto" w:frame="1"/>
        </w:rPr>
        <w:t>zakID</w:t>
      </w:r>
      <w:proofErr w:type="spellEnd"/>
      <w:r w:rsidR="00622CB0">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
    <w:p w14:paraId="2A2F9865" w14:textId="77777777"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p>
    <w:p w14:paraId="7EF62D30" w14:textId="5047AA7A" w:rsidR="007E21FA" w:rsidRDefault="007E21FA"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r>
        <w:rPr>
          <w:rStyle w:val="pln"/>
          <w:rFonts w:ascii="Courier" w:hAnsi="Courier"/>
          <w:color w:val="000000"/>
          <w:sz w:val="21"/>
          <w:szCs w:val="21"/>
          <w:bdr w:val="none" w:sz="0" w:space="0" w:color="auto" w:frame="1"/>
        </w:rPr>
        <w:lastRenderedPageBreak/>
        <w:t xml:space="preserve">INSERT </w:t>
      </w:r>
      <w:proofErr w:type="gramStart"/>
      <w:r>
        <w:rPr>
          <w:rStyle w:val="pln"/>
          <w:rFonts w:ascii="Courier" w:hAnsi="Courier"/>
          <w:color w:val="000000"/>
          <w:sz w:val="21"/>
          <w:szCs w:val="21"/>
          <w:bdr w:val="none" w:sz="0" w:space="0" w:color="auto" w:frame="1"/>
        </w:rPr>
        <w:t xml:space="preserve">INTO  </w:t>
      </w:r>
      <w:r w:rsidR="00FC21AF">
        <w:rPr>
          <w:rStyle w:val="typ"/>
          <w:rFonts w:ascii="Courier" w:hAnsi="Courier"/>
          <w:color w:val="660066"/>
          <w:sz w:val="21"/>
          <w:szCs w:val="21"/>
          <w:bdr w:val="none" w:sz="0" w:space="0" w:color="auto" w:frame="1"/>
        </w:rPr>
        <w:t>“</w:t>
      </w:r>
      <w:proofErr w:type="spellStart"/>
      <w:proofErr w:type="gramEnd"/>
      <w:r w:rsidR="00FC21AF">
        <w:rPr>
          <w:rStyle w:val="typ"/>
          <w:rFonts w:ascii="Courier" w:hAnsi="Courier"/>
          <w:color w:val="660066"/>
          <w:sz w:val="21"/>
          <w:szCs w:val="21"/>
          <w:bdr w:val="none" w:sz="0" w:space="0" w:color="auto" w:frame="1"/>
        </w:rPr>
        <w:t>Koncert</w:t>
      </w:r>
      <w:proofErr w:type="spellEnd"/>
      <w:r w:rsidR="00FC21AF">
        <w:rPr>
          <w:rStyle w:val="typ"/>
          <w:rFonts w:ascii="Courier" w:hAnsi="Courier"/>
          <w:color w:val="660066"/>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sidR="00FC21AF">
        <w:rPr>
          <w:rStyle w:val="pln"/>
          <w:rFonts w:ascii="Courier" w:hAnsi="Courier"/>
          <w:color w:val="000000"/>
          <w:sz w:val="21"/>
          <w:szCs w:val="21"/>
          <w:bdr w:val="none" w:sz="0" w:space="0" w:color="auto" w:frame="1"/>
        </w:rPr>
        <w:t>“</w:t>
      </w:r>
      <w:proofErr w:type="spellStart"/>
      <w:r w:rsidR="00FC21AF">
        <w:rPr>
          <w:rStyle w:val="pln"/>
          <w:rFonts w:ascii="Courier" w:hAnsi="Courier"/>
          <w:color w:val="000000"/>
          <w:sz w:val="21"/>
          <w:szCs w:val="21"/>
          <w:bdr w:val="none" w:sz="0" w:space="0" w:color="auto" w:frame="1"/>
        </w:rPr>
        <w:t>koncertID</w:t>
      </w:r>
      <w:proofErr w:type="spellEnd"/>
      <w:r w:rsidR="00FC21AF">
        <w:rPr>
          <w:rStyle w:val="pln"/>
          <w:rFonts w:ascii="Courier" w:hAnsi="Courier"/>
          <w:color w:val="000000"/>
          <w:sz w:val="21"/>
          <w:szCs w:val="21"/>
          <w:bdr w:val="none" w:sz="0" w:space="0" w:color="auto" w:frame="1"/>
        </w:rPr>
        <w:t>”</w:t>
      </w:r>
      <w:r>
        <w:rPr>
          <w:rStyle w:val="pun"/>
          <w:rFonts w:ascii="Courier" w:hAnsi="Courier"/>
          <w:color w:val="666600"/>
          <w:sz w:val="21"/>
          <w:szCs w:val="21"/>
          <w:bdr w:val="none" w:sz="0" w:space="0" w:color="auto" w:frame="1"/>
        </w:rPr>
        <w:t>,</w:t>
      </w:r>
      <w:proofErr w:type="spellStart"/>
      <w:r w:rsidR="00FC21AF">
        <w:rPr>
          <w:rStyle w:val="pln"/>
          <w:rFonts w:ascii="Courier" w:hAnsi="Courier"/>
          <w:color w:val="000000"/>
          <w:sz w:val="21"/>
          <w:szCs w:val="21"/>
          <w:bdr w:val="none" w:sz="0" w:space="0" w:color="auto" w:frame="1"/>
        </w:rPr>
        <w:t>ime</w:t>
      </w:r>
      <w:r>
        <w:rPr>
          <w:rStyle w:val="pun"/>
          <w:rFonts w:ascii="Courier" w:hAnsi="Courier"/>
          <w:color w:val="666600"/>
          <w:sz w:val="21"/>
          <w:szCs w:val="21"/>
          <w:bdr w:val="none" w:sz="0" w:space="0" w:color="auto" w:frame="1"/>
        </w:rPr>
        <w:t>,</w:t>
      </w:r>
      <w:r w:rsidR="00FC21AF">
        <w:rPr>
          <w:rStyle w:val="pun"/>
          <w:rFonts w:ascii="Courier" w:hAnsi="Courier"/>
          <w:color w:val="666600"/>
          <w:sz w:val="21"/>
          <w:szCs w:val="21"/>
          <w:bdr w:val="none" w:sz="0" w:space="0" w:color="auto" w:frame="1"/>
        </w:rPr>
        <w:t>opis,organizator,sponsor,tip</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VALUES</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'12</w:t>
      </w:r>
      <w:r w:rsidR="00FC21AF">
        <w:rPr>
          <w:rStyle w:val="str"/>
          <w:rFonts w:ascii="Courier" w:hAnsi="Courier"/>
          <w:color w:val="008800"/>
          <w:sz w:val="21"/>
          <w:szCs w:val="21"/>
          <w:bdr w:val="none" w:sz="0" w:space="0" w:color="auto" w:frame="1"/>
        </w:rPr>
        <w:t>2</w:t>
      </w:r>
      <w:r>
        <w:rPr>
          <w:rStyle w:val="str"/>
          <w:rFonts w:ascii="Courier" w:hAnsi="Courier"/>
          <w:color w:val="008800"/>
          <w:sz w:val="21"/>
          <w:szCs w:val="21"/>
          <w:bdr w:val="none" w:sz="0" w:space="0" w:color="auto" w:frame="1"/>
        </w:rPr>
        <w:t>'</w:t>
      </w:r>
      <w:r w:rsidR="00FC21AF">
        <w:rPr>
          <w:rStyle w:val="str"/>
          <w:rFonts w:ascii="Courier" w:hAnsi="Courier"/>
          <w:color w:val="008800"/>
          <w:sz w:val="21"/>
          <w:szCs w:val="21"/>
          <w:bdr w:val="none" w:sz="0" w:space="0" w:color="auto" w:frame="1"/>
        </w:rPr>
        <w:t>,</w:t>
      </w:r>
      <w:r w:rsidR="00FC21AF">
        <w:rPr>
          <w:rStyle w:val="pun"/>
          <w:rFonts w:ascii="Courier" w:hAnsi="Courier"/>
          <w:color w:val="666600"/>
          <w:sz w:val="21"/>
          <w:szCs w:val="21"/>
          <w:bdr w:val="none" w:sz="0" w:space="0" w:color="auto" w:frame="1"/>
        </w:rPr>
        <w:t>’Moderna’</w:t>
      </w:r>
      <w:r>
        <w:rPr>
          <w:rStyle w:val="pun"/>
          <w:rFonts w:ascii="Courier" w:hAnsi="Courier"/>
          <w:color w:val="666600"/>
          <w:sz w:val="21"/>
          <w:szCs w:val="21"/>
          <w:bdr w:val="none" w:sz="0" w:space="0" w:color="auto" w:frame="1"/>
        </w:rPr>
        <w:t>,</w:t>
      </w:r>
      <w:r w:rsidR="00FC21AF">
        <w:rPr>
          <w:rStyle w:val="pun"/>
          <w:rFonts w:ascii="Courier" w:hAnsi="Courier"/>
          <w:color w:val="666600"/>
          <w:sz w:val="21"/>
          <w:szCs w:val="21"/>
          <w:bdr w:val="none" w:sz="0" w:space="0" w:color="auto" w:frame="1"/>
        </w:rPr>
        <w:t>’Dobrodosli’,’Grad Nis’,’Bmw’</w:t>
      </w:r>
      <w:r w:rsidR="00FC21AF">
        <w:rPr>
          <w:rStyle w:val="pln"/>
          <w:rFonts w:ascii="Courier" w:hAnsi="Courier"/>
          <w:color w:val="000000"/>
          <w:sz w:val="21"/>
          <w:szCs w:val="21"/>
          <w:bdr w:val="none" w:sz="0" w:space="0" w:color="auto" w:frame="1"/>
        </w:rPr>
        <w:t>,</w:t>
      </w:r>
      <w:r>
        <w:rPr>
          <w:rStyle w:val="str"/>
          <w:rFonts w:ascii="Courier" w:hAnsi="Courier"/>
          <w:color w:val="008800"/>
          <w:sz w:val="21"/>
          <w:szCs w:val="21"/>
          <w:bdr w:val="none" w:sz="0" w:space="0" w:color="auto" w:frame="1"/>
        </w:rPr>
        <w:t>'</w:t>
      </w:r>
      <w:r w:rsidR="00FC21AF">
        <w:rPr>
          <w:rStyle w:val="str"/>
          <w:rFonts w:ascii="Courier" w:hAnsi="Courier"/>
          <w:color w:val="008800"/>
          <w:sz w:val="21"/>
          <w:szCs w:val="21"/>
          <w:bdr w:val="none" w:sz="0" w:space="0" w:color="auto" w:frame="1"/>
        </w:rPr>
        <w:t>20-te</w:t>
      </w:r>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p>
    <w:p w14:paraId="1C45E400" w14:textId="7E6BFEAF" w:rsidR="00FC21AF" w:rsidRDefault="00FC21AF" w:rsidP="00FC21AF">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INSERT </w:t>
      </w:r>
      <w:proofErr w:type="gramStart"/>
      <w:r>
        <w:rPr>
          <w:rStyle w:val="pln"/>
          <w:rFonts w:ascii="Courier" w:hAnsi="Courier"/>
          <w:color w:val="000000"/>
          <w:sz w:val="21"/>
          <w:szCs w:val="21"/>
          <w:bdr w:val="none" w:sz="0" w:space="0" w:color="auto" w:frame="1"/>
        </w:rPr>
        <w:t xml:space="preserve">INTO  </w:t>
      </w:r>
      <w:r>
        <w:rPr>
          <w:rStyle w:val="typ"/>
          <w:rFonts w:ascii="Courier" w:hAnsi="Courier"/>
          <w:color w:val="660066"/>
          <w:sz w:val="21"/>
          <w:szCs w:val="21"/>
          <w:bdr w:val="none" w:sz="0" w:space="0" w:color="auto" w:frame="1"/>
        </w:rPr>
        <w:t>“</w:t>
      </w:r>
      <w:proofErr w:type="spellStart"/>
      <w:proofErr w:type="gramEnd"/>
      <w:r>
        <w:rPr>
          <w:rStyle w:val="typ"/>
          <w:rFonts w:ascii="Courier" w:hAnsi="Courier"/>
          <w:color w:val="660066"/>
          <w:sz w:val="21"/>
          <w:szCs w:val="21"/>
          <w:bdr w:val="none" w:sz="0" w:space="0" w:color="auto" w:frame="1"/>
        </w:rPr>
        <w:t>Koncert</w:t>
      </w:r>
      <w:proofErr w:type="spellEnd"/>
      <w:r>
        <w:rPr>
          <w:rStyle w:val="typ"/>
          <w:rFonts w:ascii="Courier" w:hAnsi="Courier"/>
          <w:color w:val="660066"/>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koncertID</w:t>
      </w:r>
      <w:proofErr w:type="spellEnd"/>
      <w:r>
        <w:rPr>
          <w:rStyle w:val="pln"/>
          <w:rFonts w:ascii="Courier" w:hAnsi="Courier"/>
          <w:color w:val="000000"/>
          <w:sz w:val="21"/>
          <w:szCs w:val="21"/>
          <w:bdr w:val="none" w:sz="0" w:space="0" w:color="auto" w:frame="1"/>
        </w:rPr>
        <w:t>”</w:t>
      </w:r>
      <w:r>
        <w:rPr>
          <w:rStyle w:val="pun"/>
          <w:rFonts w:ascii="Courier" w:hAnsi="Courier"/>
          <w:color w:val="666600"/>
          <w:sz w:val="21"/>
          <w:szCs w:val="21"/>
          <w:bdr w:val="none" w:sz="0" w:space="0" w:color="auto" w:frame="1"/>
        </w:rPr>
        <w:t>,</w:t>
      </w:r>
      <w:proofErr w:type="spellStart"/>
      <w:r>
        <w:rPr>
          <w:rStyle w:val="pln"/>
          <w:rFonts w:ascii="Courier" w:hAnsi="Courier"/>
          <w:color w:val="000000"/>
          <w:sz w:val="21"/>
          <w:szCs w:val="21"/>
          <w:bdr w:val="none" w:sz="0" w:space="0" w:color="auto" w:frame="1"/>
        </w:rPr>
        <w:t>ime</w:t>
      </w:r>
      <w:r>
        <w:rPr>
          <w:rStyle w:val="pun"/>
          <w:rFonts w:ascii="Courier" w:hAnsi="Courier"/>
          <w:color w:val="666600"/>
          <w:sz w:val="21"/>
          <w:szCs w:val="21"/>
          <w:bdr w:val="none" w:sz="0" w:space="0" w:color="auto" w:frame="1"/>
        </w:rPr>
        <w:t>,opis,organizator,sponsor,tip</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VALUES</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'133',</w:t>
      </w:r>
      <w:r>
        <w:rPr>
          <w:rStyle w:val="pun"/>
          <w:rFonts w:ascii="Courier" w:hAnsi="Courier"/>
          <w:color w:val="666600"/>
          <w:sz w:val="21"/>
          <w:szCs w:val="21"/>
          <w:bdr w:val="none" w:sz="0" w:space="0" w:color="auto" w:frame="1"/>
        </w:rPr>
        <w:t>’UvekZabava’,’Dob</w:t>
      </w:r>
      <w:r w:rsidR="00FA2B36">
        <w:rPr>
          <w:rStyle w:val="pun"/>
          <w:rFonts w:ascii="Courier" w:hAnsi="Courier"/>
          <w:color w:val="666600"/>
          <w:sz w:val="21"/>
          <w:szCs w:val="21"/>
          <w:bdr w:val="none" w:sz="0" w:space="0" w:color="auto" w:frame="1"/>
        </w:rPr>
        <w:t xml:space="preserve">ar </w:t>
      </w:r>
      <w:proofErr w:type="spellStart"/>
      <w:r w:rsidR="00FA2B36">
        <w:rPr>
          <w:rStyle w:val="pun"/>
          <w:rFonts w:ascii="Courier" w:hAnsi="Courier"/>
          <w:color w:val="666600"/>
          <w:sz w:val="21"/>
          <w:szCs w:val="21"/>
          <w:bdr w:val="none" w:sz="0" w:space="0" w:color="auto" w:frame="1"/>
        </w:rPr>
        <w:t>provod</w:t>
      </w:r>
      <w:proofErr w:type="spellEnd"/>
      <w:r>
        <w:rPr>
          <w:rStyle w:val="pun"/>
          <w:rFonts w:ascii="Courier" w:hAnsi="Courier"/>
          <w:color w:val="666600"/>
          <w:sz w:val="21"/>
          <w:szCs w:val="21"/>
          <w:bdr w:val="none" w:sz="0" w:space="0" w:color="auto" w:frame="1"/>
        </w:rPr>
        <w:t>’,’</w:t>
      </w:r>
      <w:proofErr w:type="spellStart"/>
      <w:r w:rsidR="00FD5465">
        <w:rPr>
          <w:rStyle w:val="pun"/>
          <w:rFonts w:ascii="Courier" w:hAnsi="Courier"/>
          <w:color w:val="666600"/>
          <w:sz w:val="21"/>
          <w:szCs w:val="21"/>
          <w:bdr w:val="none" w:sz="0" w:space="0" w:color="auto" w:frame="1"/>
        </w:rPr>
        <w:t>Firma</w:t>
      </w:r>
      <w:proofErr w:type="spellEnd"/>
      <w:r w:rsidR="00FD5465">
        <w:rPr>
          <w:rStyle w:val="pun"/>
          <w:rFonts w:ascii="Courier" w:hAnsi="Courier"/>
          <w:color w:val="666600"/>
          <w:sz w:val="21"/>
          <w:szCs w:val="21"/>
          <w:bdr w:val="none" w:sz="0" w:space="0" w:color="auto" w:frame="1"/>
        </w:rPr>
        <w:t xml:space="preserve"> </w:t>
      </w:r>
      <w:proofErr w:type="spellStart"/>
      <w:r w:rsidR="00FD5465">
        <w:rPr>
          <w:rStyle w:val="pun"/>
          <w:rFonts w:ascii="Courier" w:hAnsi="Courier"/>
          <w:color w:val="666600"/>
          <w:sz w:val="21"/>
          <w:szCs w:val="21"/>
          <w:bdr w:val="none" w:sz="0" w:space="0" w:color="auto" w:frame="1"/>
        </w:rPr>
        <w:t>Anoo</w:t>
      </w:r>
      <w:proofErr w:type="spellEnd"/>
      <w:r>
        <w:rPr>
          <w:rStyle w:val="pun"/>
          <w:rFonts w:ascii="Courier" w:hAnsi="Courier"/>
          <w:color w:val="666600"/>
          <w:sz w:val="21"/>
          <w:szCs w:val="21"/>
          <w:bdr w:val="none" w:sz="0" w:space="0" w:color="auto" w:frame="1"/>
        </w:rPr>
        <w:t>’,’</w:t>
      </w:r>
      <w:proofErr w:type="spellStart"/>
      <w:r w:rsidR="00FD5465">
        <w:rPr>
          <w:rStyle w:val="pun"/>
          <w:rFonts w:ascii="Courier" w:hAnsi="Courier"/>
          <w:color w:val="666600"/>
          <w:sz w:val="21"/>
          <w:szCs w:val="21"/>
          <w:bdr w:val="none" w:sz="0" w:space="0" w:color="auto" w:frame="1"/>
        </w:rPr>
        <w:t>Stark</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w:t>
      </w:r>
      <w:r w:rsidR="00FD5465">
        <w:rPr>
          <w:rStyle w:val="str"/>
          <w:rFonts w:ascii="Courier" w:hAnsi="Courier"/>
          <w:color w:val="008800"/>
          <w:sz w:val="21"/>
          <w:szCs w:val="21"/>
          <w:bdr w:val="none" w:sz="0" w:space="0" w:color="auto" w:frame="1"/>
        </w:rPr>
        <w:t>Pop</w:t>
      </w:r>
      <w:proofErr w:type="spellEnd"/>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p>
    <w:p w14:paraId="4694DAB4" w14:textId="2375CBD7" w:rsidR="00FC21AF" w:rsidRDefault="00FC21AF" w:rsidP="00FC21AF">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INSERT </w:t>
      </w:r>
      <w:proofErr w:type="gramStart"/>
      <w:r>
        <w:rPr>
          <w:rStyle w:val="pln"/>
          <w:rFonts w:ascii="Courier" w:hAnsi="Courier"/>
          <w:color w:val="000000"/>
          <w:sz w:val="21"/>
          <w:szCs w:val="21"/>
          <w:bdr w:val="none" w:sz="0" w:space="0" w:color="auto" w:frame="1"/>
        </w:rPr>
        <w:t xml:space="preserve">INTO  </w:t>
      </w:r>
      <w:r>
        <w:rPr>
          <w:rStyle w:val="typ"/>
          <w:rFonts w:ascii="Courier" w:hAnsi="Courier"/>
          <w:color w:val="660066"/>
          <w:sz w:val="21"/>
          <w:szCs w:val="21"/>
          <w:bdr w:val="none" w:sz="0" w:space="0" w:color="auto" w:frame="1"/>
        </w:rPr>
        <w:t>“</w:t>
      </w:r>
      <w:proofErr w:type="spellStart"/>
      <w:proofErr w:type="gramEnd"/>
      <w:r>
        <w:rPr>
          <w:rStyle w:val="typ"/>
          <w:rFonts w:ascii="Courier" w:hAnsi="Courier"/>
          <w:color w:val="660066"/>
          <w:sz w:val="21"/>
          <w:szCs w:val="21"/>
          <w:bdr w:val="none" w:sz="0" w:space="0" w:color="auto" w:frame="1"/>
        </w:rPr>
        <w:t>Koncert</w:t>
      </w:r>
      <w:proofErr w:type="spellEnd"/>
      <w:r>
        <w:rPr>
          <w:rStyle w:val="typ"/>
          <w:rFonts w:ascii="Courier" w:hAnsi="Courier"/>
          <w:color w:val="660066"/>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koncertID</w:t>
      </w:r>
      <w:proofErr w:type="spellEnd"/>
      <w:r>
        <w:rPr>
          <w:rStyle w:val="pln"/>
          <w:rFonts w:ascii="Courier" w:hAnsi="Courier"/>
          <w:color w:val="000000"/>
          <w:sz w:val="21"/>
          <w:szCs w:val="21"/>
          <w:bdr w:val="none" w:sz="0" w:space="0" w:color="auto" w:frame="1"/>
        </w:rPr>
        <w:t>”</w:t>
      </w:r>
      <w:r>
        <w:rPr>
          <w:rStyle w:val="pun"/>
          <w:rFonts w:ascii="Courier" w:hAnsi="Courier"/>
          <w:color w:val="666600"/>
          <w:sz w:val="21"/>
          <w:szCs w:val="21"/>
          <w:bdr w:val="none" w:sz="0" w:space="0" w:color="auto" w:frame="1"/>
        </w:rPr>
        <w:t>,</w:t>
      </w:r>
      <w:proofErr w:type="spellStart"/>
      <w:r>
        <w:rPr>
          <w:rStyle w:val="pln"/>
          <w:rFonts w:ascii="Courier" w:hAnsi="Courier"/>
          <w:color w:val="000000"/>
          <w:sz w:val="21"/>
          <w:szCs w:val="21"/>
          <w:bdr w:val="none" w:sz="0" w:space="0" w:color="auto" w:frame="1"/>
        </w:rPr>
        <w:t>ime</w:t>
      </w:r>
      <w:r>
        <w:rPr>
          <w:rStyle w:val="pun"/>
          <w:rFonts w:ascii="Courier" w:hAnsi="Courier"/>
          <w:color w:val="666600"/>
          <w:sz w:val="21"/>
          <w:szCs w:val="21"/>
          <w:bdr w:val="none" w:sz="0" w:space="0" w:color="auto" w:frame="1"/>
        </w:rPr>
        <w:t>,opis,organizator,sponsor,tip</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VALUES</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'1</w:t>
      </w:r>
      <w:r w:rsidR="00FD5465">
        <w:rPr>
          <w:rStyle w:val="str"/>
          <w:rFonts w:ascii="Courier" w:hAnsi="Courier"/>
          <w:color w:val="008800"/>
          <w:sz w:val="21"/>
          <w:szCs w:val="21"/>
          <w:bdr w:val="none" w:sz="0" w:space="0" w:color="auto" w:frame="1"/>
        </w:rPr>
        <w:t>44</w:t>
      </w:r>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r w:rsidR="00FD5465">
        <w:rPr>
          <w:rStyle w:val="pun"/>
          <w:rFonts w:ascii="Courier" w:hAnsi="Courier"/>
          <w:color w:val="666600"/>
          <w:sz w:val="21"/>
          <w:szCs w:val="21"/>
          <w:bdr w:val="none" w:sz="0" w:space="0" w:color="auto" w:frame="1"/>
        </w:rPr>
        <w:t xml:space="preserve">Nikad </w:t>
      </w:r>
      <w:proofErr w:type="spellStart"/>
      <w:r w:rsidR="00FD5465">
        <w:rPr>
          <w:rStyle w:val="pun"/>
          <w:rFonts w:ascii="Courier" w:hAnsi="Courier"/>
          <w:color w:val="666600"/>
          <w:sz w:val="21"/>
          <w:szCs w:val="21"/>
          <w:bdr w:val="none" w:sz="0" w:space="0" w:color="auto" w:frame="1"/>
        </w:rPr>
        <w:t>bolje</w:t>
      </w:r>
      <w:proofErr w:type="spellEnd"/>
      <w:r>
        <w:rPr>
          <w:rStyle w:val="pun"/>
          <w:rFonts w:ascii="Courier" w:hAnsi="Courier"/>
          <w:color w:val="666600"/>
          <w:sz w:val="21"/>
          <w:szCs w:val="21"/>
          <w:bdr w:val="none" w:sz="0" w:space="0" w:color="auto" w:frame="1"/>
        </w:rPr>
        <w:t>’,’</w:t>
      </w:r>
      <w:proofErr w:type="spellStart"/>
      <w:r>
        <w:rPr>
          <w:rStyle w:val="pun"/>
          <w:rFonts w:ascii="Courier" w:hAnsi="Courier"/>
          <w:color w:val="666600"/>
          <w:sz w:val="21"/>
          <w:szCs w:val="21"/>
          <w:bdr w:val="none" w:sz="0" w:space="0" w:color="auto" w:frame="1"/>
        </w:rPr>
        <w:t>Dobrodosli</w:t>
      </w:r>
      <w:proofErr w:type="spellEnd"/>
      <w:r w:rsidR="00FD5465">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proofErr w:type="spellStart"/>
      <w:r w:rsidR="00FD5465">
        <w:rPr>
          <w:rStyle w:val="pun"/>
          <w:rFonts w:ascii="Courier" w:hAnsi="Courier"/>
          <w:color w:val="666600"/>
          <w:sz w:val="21"/>
          <w:szCs w:val="21"/>
          <w:bdr w:val="none" w:sz="0" w:space="0" w:color="auto" w:frame="1"/>
        </w:rPr>
        <w:t>Srednjoskolci</w:t>
      </w:r>
      <w:proofErr w:type="spellEnd"/>
      <w:r>
        <w:rPr>
          <w:rStyle w:val="pun"/>
          <w:rFonts w:ascii="Courier" w:hAnsi="Courier"/>
          <w:color w:val="666600"/>
          <w:sz w:val="21"/>
          <w:szCs w:val="21"/>
          <w:bdr w:val="none" w:sz="0" w:space="0" w:color="auto" w:frame="1"/>
        </w:rPr>
        <w:t>’,’</w:t>
      </w:r>
      <w:proofErr w:type="spellStart"/>
      <w:r w:rsidR="00FD5465">
        <w:rPr>
          <w:rStyle w:val="pun"/>
          <w:rFonts w:ascii="Courier" w:hAnsi="Courier"/>
          <w:color w:val="666600"/>
          <w:sz w:val="21"/>
          <w:szCs w:val="21"/>
          <w:bdr w:val="none" w:sz="0" w:space="0" w:color="auto" w:frame="1"/>
        </w:rPr>
        <w:t>Restoran</w:t>
      </w:r>
      <w:proofErr w:type="spellEnd"/>
      <w:r w:rsidR="00FD5465">
        <w:rPr>
          <w:rStyle w:val="pun"/>
          <w:rFonts w:ascii="Courier" w:hAnsi="Courier"/>
          <w:color w:val="666600"/>
          <w:sz w:val="21"/>
          <w:szCs w:val="21"/>
          <w:bdr w:val="none" w:sz="0" w:space="0" w:color="auto" w:frame="1"/>
        </w:rPr>
        <w:t xml:space="preserve"> IN</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w:t>
      </w:r>
      <w:r>
        <w:rPr>
          <w:rStyle w:val="str"/>
          <w:rFonts w:ascii="Courier" w:hAnsi="Courier"/>
          <w:color w:val="008800"/>
          <w:sz w:val="21"/>
          <w:szCs w:val="21"/>
          <w:bdr w:val="none" w:sz="0" w:space="0" w:color="auto" w:frame="1"/>
        </w:rPr>
        <w:t>'</w:t>
      </w:r>
      <w:proofErr w:type="spellStart"/>
      <w:r w:rsidR="00FD5465">
        <w:rPr>
          <w:rStyle w:val="str"/>
          <w:rFonts w:ascii="Courier" w:hAnsi="Courier"/>
          <w:color w:val="008800"/>
          <w:sz w:val="21"/>
          <w:szCs w:val="21"/>
          <w:bdr w:val="none" w:sz="0" w:space="0" w:color="auto" w:frame="1"/>
        </w:rPr>
        <w:t>Razno</w:t>
      </w:r>
      <w:proofErr w:type="spellEnd"/>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p>
    <w:p w14:paraId="3BDDC9D6" w14:textId="77777777" w:rsidR="00FC21AF" w:rsidRPr="00FC21AF" w:rsidRDefault="00FC21AF" w:rsidP="007E21FA">
      <w:pPr>
        <w:pStyle w:val="HTMLPreformatted"/>
        <w:shd w:val="clear" w:color="auto" w:fill="F6F6F6"/>
        <w:spacing w:line="360" w:lineRule="atLeast"/>
        <w:textAlignment w:val="baseline"/>
        <w:rPr>
          <w:rStyle w:val="pln"/>
          <w:rFonts w:ascii="Courier" w:hAnsi="Courier"/>
          <w:b/>
          <w:bCs/>
          <w:color w:val="000000"/>
          <w:sz w:val="21"/>
          <w:szCs w:val="21"/>
          <w:bdr w:val="none" w:sz="0" w:space="0" w:color="auto" w:frame="1"/>
        </w:rPr>
      </w:pPr>
    </w:p>
    <w:p w14:paraId="14BA0B8F" w14:textId="05969785" w:rsidR="00F9262E" w:rsidRDefault="00F9262E" w:rsidP="009B76A6">
      <w:pPr>
        <w:rPr>
          <w:sz w:val="24"/>
          <w:szCs w:val="24"/>
          <w:lang w:val="sr-Latn-RS"/>
        </w:rPr>
      </w:pPr>
    </w:p>
    <w:p w14:paraId="7D3F7BAA" w14:textId="6C8C7358" w:rsidR="007E21FA" w:rsidRDefault="00296BE6" w:rsidP="007F587D">
      <w:pPr>
        <w:jc w:val="both"/>
        <w:rPr>
          <w:sz w:val="24"/>
          <w:szCs w:val="24"/>
          <w:lang w:val="sr-Latn-RS"/>
        </w:rPr>
      </w:pPr>
      <w:r>
        <w:rPr>
          <w:sz w:val="24"/>
          <w:szCs w:val="24"/>
          <w:lang w:val="sr-Latn-RS"/>
        </w:rPr>
        <w:t>Zatim se prijavimo na suprotnu mašinu i proveravamo da li su podaci tamo kopirani:</w:t>
      </w:r>
    </w:p>
    <w:p w14:paraId="1CD83C80" w14:textId="39D8BE42" w:rsidR="00815199" w:rsidRDefault="00815199"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kwd"/>
          <w:rFonts w:ascii="Courier" w:hAnsi="Courier"/>
          <w:color w:val="000088"/>
          <w:sz w:val="21"/>
          <w:szCs w:val="21"/>
          <w:bdr w:val="none" w:sz="0" w:space="0" w:color="auto" w:frame="1"/>
        </w:rPr>
        <w:t>select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kwd"/>
          <w:rFonts w:ascii="Courier" w:hAnsi="Courier"/>
          <w:color w:val="000088"/>
          <w:sz w:val="21"/>
          <w:szCs w:val="21"/>
          <w:bdr w:val="none" w:sz="0" w:space="0" w:color="auto" w:frame="1"/>
        </w:rPr>
        <w:t>from</w:t>
      </w:r>
      <w:r>
        <w:rPr>
          <w:rStyle w:val="pln"/>
          <w:rFonts w:ascii="Courier" w:hAnsi="Courier"/>
          <w:color w:val="000000"/>
          <w:sz w:val="21"/>
          <w:szCs w:val="21"/>
          <w:bdr w:val="none" w:sz="0" w:space="0" w:color="auto" w:frame="1"/>
        </w:rPr>
        <w:t xml:space="preserve"> </w:t>
      </w:r>
      <w:proofErr w:type="spellStart"/>
      <w:r w:rsidR="00A31216">
        <w:rPr>
          <w:rStyle w:val="typ"/>
          <w:rFonts w:ascii="Courier" w:hAnsi="Courier"/>
          <w:color w:val="660066"/>
          <w:sz w:val="21"/>
          <w:szCs w:val="21"/>
          <w:bdr w:val="none" w:sz="0" w:space="0" w:color="auto" w:frame="1"/>
        </w:rPr>
        <w:t>koncert</w:t>
      </w:r>
      <w:proofErr w:type="spellEnd"/>
      <w:r>
        <w:rPr>
          <w:rStyle w:val="pun"/>
          <w:rFonts w:ascii="Courier" w:hAnsi="Courier"/>
          <w:color w:val="666600"/>
          <w:sz w:val="21"/>
          <w:szCs w:val="21"/>
          <w:bdr w:val="none" w:sz="0" w:space="0" w:color="auto" w:frame="1"/>
        </w:rPr>
        <w:t>;</w:t>
      </w:r>
    </w:p>
    <w:p w14:paraId="2E95CA00" w14:textId="01324D85" w:rsidR="00815199" w:rsidRDefault="00AF20D0"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koncertID</w:t>
      </w:r>
      <w:proofErr w:type="spellEnd"/>
      <w:r w:rsidR="00815199">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ime</w:t>
      </w:r>
      <w:proofErr w:type="spellEnd"/>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 xml:space="preserve">   </w:t>
      </w:r>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opis</w:t>
      </w:r>
      <w:proofErr w:type="spellEnd"/>
      <w:r w:rsidR="00785C93">
        <w:rPr>
          <w:rStyle w:val="pln"/>
          <w:rFonts w:ascii="Courier" w:hAnsi="Courier"/>
          <w:color w:val="000000"/>
          <w:sz w:val="21"/>
          <w:szCs w:val="21"/>
          <w:bdr w:val="none" w:sz="0" w:space="0" w:color="auto" w:frame="1"/>
        </w:rPr>
        <w:t xml:space="preserve">    </w:t>
      </w:r>
      <w:r>
        <w:rPr>
          <w:rStyle w:val="pln"/>
          <w:rFonts w:ascii="Courier" w:hAnsi="Courier"/>
          <w:color w:val="000000"/>
          <w:sz w:val="21"/>
          <w:szCs w:val="21"/>
          <w:bdr w:val="none" w:sz="0" w:space="0" w:color="auto" w:frame="1"/>
        </w:rPr>
        <w:t xml:space="preserve"> | </w:t>
      </w:r>
      <w:proofErr w:type="spellStart"/>
      <w:proofErr w:type="gramStart"/>
      <w:r>
        <w:rPr>
          <w:rStyle w:val="pln"/>
          <w:rFonts w:ascii="Courier" w:hAnsi="Courier"/>
          <w:color w:val="000000"/>
          <w:sz w:val="21"/>
          <w:szCs w:val="21"/>
          <w:bdr w:val="none" w:sz="0" w:space="0" w:color="auto" w:frame="1"/>
        </w:rPr>
        <w:t>organizator</w:t>
      </w:r>
      <w:proofErr w:type="spellEnd"/>
      <w:r>
        <w:rPr>
          <w:rStyle w:val="pln"/>
          <w:rFonts w:ascii="Courier" w:hAnsi="Courier"/>
          <w:color w:val="000000"/>
          <w:sz w:val="21"/>
          <w:szCs w:val="21"/>
          <w:bdr w:val="none" w:sz="0" w:space="0" w:color="auto" w:frame="1"/>
        </w:rPr>
        <w:t xml:space="preserve"> </w:t>
      </w:r>
      <w:r w:rsidR="00A83142">
        <w:rPr>
          <w:rStyle w:val="pln"/>
          <w:rFonts w:ascii="Courier" w:hAnsi="Courier"/>
          <w:color w:val="000000"/>
          <w:sz w:val="21"/>
          <w:szCs w:val="21"/>
          <w:bdr w:val="none" w:sz="0" w:space="0" w:color="auto" w:frame="1"/>
        </w:rPr>
        <w:t xml:space="preserve"> </w:t>
      </w:r>
      <w:r>
        <w:rPr>
          <w:rStyle w:val="pln"/>
          <w:rFonts w:ascii="Courier" w:hAnsi="Courier"/>
          <w:color w:val="000000"/>
          <w:sz w:val="21"/>
          <w:szCs w:val="21"/>
          <w:bdr w:val="none" w:sz="0" w:space="0" w:color="auto" w:frame="1"/>
        </w:rPr>
        <w:t>|</w:t>
      </w:r>
      <w:proofErr w:type="gramEnd"/>
      <w:r>
        <w:rPr>
          <w:rStyle w:val="pln"/>
          <w:rFonts w:ascii="Courier" w:hAnsi="Courier"/>
          <w:color w:val="000000"/>
          <w:sz w:val="21"/>
          <w:szCs w:val="21"/>
          <w:bdr w:val="none" w:sz="0" w:space="0" w:color="auto" w:frame="1"/>
        </w:rPr>
        <w:t xml:space="preserve"> </w:t>
      </w:r>
      <w:r w:rsidR="007E580D">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sponzor</w:t>
      </w:r>
      <w:proofErr w:type="spellEnd"/>
      <w:r w:rsidR="007E580D">
        <w:rPr>
          <w:rStyle w:val="pln"/>
          <w:rFonts w:ascii="Courier" w:hAnsi="Courier"/>
          <w:color w:val="000000"/>
          <w:sz w:val="21"/>
          <w:szCs w:val="21"/>
          <w:bdr w:val="none" w:sz="0" w:space="0" w:color="auto" w:frame="1"/>
        </w:rPr>
        <w:t xml:space="preserve"> </w:t>
      </w:r>
      <w:r>
        <w:rPr>
          <w:rStyle w:val="pln"/>
          <w:rFonts w:ascii="Courier" w:hAnsi="Courier"/>
          <w:color w:val="000000"/>
          <w:sz w:val="21"/>
          <w:szCs w:val="21"/>
          <w:bdr w:val="none" w:sz="0" w:space="0" w:color="auto" w:frame="1"/>
        </w:rPr>
        <w:t xml:space="preserve"> | tip </w:t>
      </w:r>
    </w:p>
    <w:p w14:paraId="43733120" w14:textId="55516343" w:rsidR="00815199" w:rsidRDefault="00815199"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sidR="00A83142">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sidR="007E580D">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p>
    <w:p w14:paraId="35306B46" w14:textId="1741F454" w:rsidR="00815199" w:rsidRDefault="00C02D11"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lit"/>
          <w:rFonts w:ascii="Courier" w:hAnsi="Courier"/>
          <w:color w:val="006666"/>
          <w:sz w:val="21"/>
          <w:szCs w:val="21"/>
          <w:bdr w:val="none" w:sz="0" w:space="0" w:color="auto" w:frame="1"/>
        </w:rPr>
        <w:t>122</w:t>
      </w:r>
      <w:r w:rsidR="00785C93">
        <w:rPr>
          <w:rStyle w:val="lit"/>
          <w:rFonts w:ascii="Courier" w:hAnsi="Courier"/>
          <w:color w:val="006666"/>
          <w:sz w:val="21"/>
          <w:szCs w:val="21"/>
          <w:bdr w:val="none" w:sz="0" w:space="0" w:color="auto" w:frame="1"/>
        </w:rPr>
        <w:t xml:space="preserve">  </w:t>
      </w:r>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r w:rsidR="00785C93">
        <w:rPr>
          <w:rStyle w:val="pln"/>
          <w:rFonts w:ascii="Courier" w:hAnsi="Courier"/>
          <w:color w:val="000000"/>
          <w:sz w:val="21"/>
          <w:szCs w:val="21"/>
          <w:bdr w:val="none" w:sz="0" w:space="0" w:color="auto" w:frame="1"/>
        </w:rPr>
        <w:t xml:space="preserve">Moderna    </w:t>
      </w:r>
      <w:r w:rsidR="00815199">
        <w:rPr>
          <w:rStyle w:val="pun"/>
          <w:rFonts w:ascii="Courier" w:hAnsi="Courier"/>
          <w:color w:val="666600"/>
          <w:sz w:val="21"/>
          <w:szCs w:val="21"/>
          <w:bdr w:val="none" w:sz="0" w:space="0" w:color="auto" w:frame="1"/>
        </w:rPr>
        <w:t>|</w:t>
      </w:r>
      <w:r w:rsidR="00815199">
        <w:rPr>
          <w:rStyle w:val="pln"/>
          <w:rFonts w:ascii="Courier" w:hAnsi="Courier"/>
          <w:color w:val="000000"/>
          <w:sz w:val="21"/>
          <w:szCs w:val="21"/>
          <w:bdr w:val="none" w:sz="0" w:space="0" w:color="auto" w:frame="1"/>
        </w:rPr>
        <w:t xml:space="preserve"> </w:t>
      </w:r>
      <w:proofErr w:type="spellStart"/>
      <w:r w:rsidR="00785C93">
        <w:rPr>
          <w:rStyle w:val="typ"/>
          <w:rFonts w:ascii="Courier" w:hAnsi="Courier"/>
          <w:color w:val="660066"/>
          <w:sz w:val="21"/>
          <w:szCs w:val="21"/>
          <w:bdr w:val="none" w:sz="0" w:space="0" w:color="auto" w:frame="1"/>
        </w:rPr>
        <w:t>Dobrodosli</w:t>
      </w:r>
      <w:proofErr w:type="spellEnd"/>
      <w:r w:rsidR="00785C93">
        <w:rPr>
          <w:rStyle w:val="typ"/>
          <w:rFonts w:ascii="Courier" w:hAnsi="Courier"/>
          <w:color w:val="660066"/>
          <w:sz w:val="21"/>
          <w:szCs w:val="21"/>
          <w:bdr w:val="none" w:sz="0" w:space="0" w:color="auto" w:frame="1"/>
        </w:rPr>
        <w:t xml:space="preserve">   |</w:t>
      </w:r>
      <w:r w:rsidR="00A83142">
        <w:rPr>
          <w:rStyle w:val="typ"/>
          <w:rFonts w:ascii="Courier" w:hAnsi="Courier"/>
          <w:color w:val="660066"/>
          <w:sz w:val="21"/>
          <w:szCs w:val="21"/>
          <w:bdr w:val="none" w:sz="0" w:space="0" w:color="auto" w:frame="1"/>
        </w:rPr>
        <w:t>Grad Nis</w:t>
      </w:r>
      <w:r w:rsidR="00785C93">
        <w:rPr>
          <w:rStyle w:val="typ"/>
          <w:rFonts w:ascii="Courier" w:hAnsi="Courier"/>
          <w:color w:val="660066"/>
          <w:sz w:val="21"/>
          <w:szCs w:val="21"/>
          <w:bdr w:val="none" w:sz="0" w:space="0" w:color="auto" w:frame="1"/>
        </w:rPr>
        <w:t xml:space="preserve"> </w:t>
      </w:r>
      <w:r w:rsidR="00A83142">
        <w:rPr>
          <w:rStyle w:val="typ"/>
          <w:rFonts w:ascii="Courier" w:hAnsi="Courier"/>
          <w:color w:val="660066"/>
          <w:sz w:val="21"/>
          <w:szCs w:val="21"/>
          <w:bdr w:val="none" w:sz="0" w:space="0" w:color="auto" w:frame="1"/>
        </w:rPr>
        <w:t xml:space="preserve">     |</w:t>
      </w:r>
      <w:proofErr w:type="spellStart"/>
      <w:r w:rsidR="007E580D">
        <w:rPr>
          <w:rStyle w:val="typ"/>
          <w:rFonts w:ascii="Courier" w:hAnsi="Courier"/>
          <w:color w:val="660066"/>
          <w:sz w:val="21"/>
          <w:szCs w:val="21"/>
          <w:bdr w:val="none" w:sz="0" w:space="0" w:color="auto" w:frame="1"/>
        </w:rPr>
        <w:t>Bmw</w:t>
      </w:r>
      <w:proofErr w:type="spellEnd"/>
      <w:r w:rsidR="00A83142">
        <w:rPr>
          <w:rStyle w:val="typ"/>
          <w:rFonts w:ascii="Courier" w:hAnsi="Courier"/>
          <w:color w:val="660066"/>
          <w:sz w:val="21"/>
          <w:szCs w:val="21"/>
          <w:bdr w:val="none" w:sz="0" w:space="0" w:color="auto" w:frame="1"/>
        </w:rPr>
        <w:t xml:space="preserve"> </w:t>
      </w:r>
      <w:r w:rsidR="007E580D">
        <w:rPr>
          <w:rStyle w:val="typ"/>
          <w:rFonts w:ascii="Courier" w:hAnsi="Courier"/>
          <w:color w:val="660066"/>
          <w:sz w:val="21"/>
          <w:szCs w:val="21"/>
          <w:bdr w:val="none" w:sz="0" w:space="0" w:color="auto" w:frame="1"/>
        </w:rPr>
        <w:t xml:space="preserve">       |</w:t>
      </w:r>
      <w:r w:rsidR="00B53A1C">
        <w:rPr>
          <w:rStyle w:val="typ"/>
          <w:rFonts w:ascii="Courier" w:hAnsi="Courier"/>
          <w:color w:val="660066"/>
          <w:sz w:val="21"/>
          <w:szCs w:val="21"/>
          <w:bdr w:val="none" w:sz="0" w:space="0" w:color="auto" w:frame="1"/>
        </w:rPr>
        <w:t>20-te</w:t>
      </w:r>
    </w:p>
    <w:p w14:paraId="1D901D52" w14:textId="11194559" w:rsidR="00815199" w:rsidRDefault="00C02D11"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lit"/>
          <w:rFonts w:ascii="Courier" w:hAnsi="Courier"/>
          <w:color w:val="006666"/>
          <w:sz w:val="21"/>
          <w:szCs w:val="21"/>
          <w:bdr w:val="none" w:sz="0" w:space="0" w:color="auto" w:frame="1"/>
        </w:rPr>
        <w:t>133</w:t>
      </w:r>
      <w:r w:rsidR="00785C93">
        <w:rPr>
          <w:rStyle w:val="lit"/>
          <w:rFonts w:ascii="Courier" w:hAnsi="Courier"/>
          <w:color w:val="006666"/>
          <w:sz w:val="21"/>
          <w:szCs w:val="21"/>
          <w:bdr w:val="none" w:sz="0" w:space="0" w:color="auto" w:frame="1"/>
        </w:rPr>
        <w:t xml:space="preserve">  </w:t>
      </w:r>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proofErr w:type="spellStart"/>
      <w:r w:rsidR="00785C93">
        <w:rPr>
          <w:rStyle w:val="pln"/>
          <w:rFonts w:ascii="Courier" w:hAnsi="Courier"/>
          <w:color w:val="000000"/>
          <w:sz w:val="21"/>
          <w:szCs w:val="21"/>
          <w:bdr w:val="none" w:sz="0" w:space="0" w:color="auto" w:frame="1"/>
        </w:rPr>
        <w:t>UvekZabava</w:t>
      </w:r>
      <w:proofErr w:type="spellEnd"/>
      <w:r w:rsidR="00815199">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r w:rsidR="00815199">
        <w:rPr>
          <w:rStyle w:val="pln"/>
          <w:rFonts w:ascii="Courier" w:hAnsi="Courier"/>
          <w:color w:val="000000"/>
          <w:sz w:val="21"/>
          <w:szCs w:val="21"/>
          <w:bdr w:val="none" w:sz="0" w:space="0" w:color="auto" w:frame="1"/>
        </w:rPr>
        <w:t xml:space="preserve"> </w:t>
      </w:r>
      <w:proofErr w:type="spellStart"/>
      <w:r w:rsidR="00785C93">
        <w:rPr>
          <w:rStyle w:val="typ"/>
          <w:rFonts w:ascii="Courier" w:hAnsi="Courier"/>
          <w:color w:val="660066"/>
          <w:sz w:val="21"/>
          <w:szCs w:val="21"/>
          <w:bdr w:val="none" w:sz="0" w:space="0" w:color="auto" w:frame="1"/>
        </w:rPr>
        <w:t>Dobar</w:t>
      </w:r>
      <w:proofErr w:type="spellEnd"/>
      <w:r w:rsidR="00785C93">
        <w:rPr>
          <w:rStyle w:val="typ"/>
          <w:rFonts w:ascii="Courier" w:hAnsi="Courier"/>
          <w:color w:val="660066"/>
          <w:sz w:val="21"/>
          <w:szCs w:val="21"/>
          <w:bdr w:val="none" w:sz="0" w:space="0" w:color="auto" w:frame="1"/>
        </w:rPr>
        <w:t xml:space="preserve"> </w:t>
      </w:r>
      <w:proofErr w:type="spellStart"/>
      <w:r w:rsidR="00785C93">
        <w:rPr>
          <w:rStyle w:val="typ"/>
          <w:rFonts w:ascii="Courier" w:hAnsi="Courier"/>
          <w:color w:val="660066"/>
          <w:sz w:val="21"/>
          <w:szCs w:val="21"/>
          <w:bdr w:val="none" w:sz="0" w:space="0" w:color="auto" w:frame="1"/>
        </w:rPr>
        <w:t>provod</w:t>
      </w:r>
      <w:proofErr w:type="spellEnd"/>
      <w:r w:rsidR="00785C93">
        <w:rPr>
          <w:rStyle w:val="typ"/>
          <w:rFonts w:ascii="Courier" w:hAnsi="Courier"/>
          <w:color w:val="660066"/>
          <w:sz w:val="21"/>
          <w:szCs w:val="21"/>
          <w:bdr w:val="none" w:sz="0" w:space="0" w:color="auto" w:frame="1"/>
        </w:rPr>
        <w:t xml:space="preserve"> |</w:t>
      </w:r>
      <w:proofErr w:type="spellStart"/>
      <w:r w:rsidR="00A83142">
        <w:rPr>
          <w:rStyle w:val="typ"/>
          <w:rFonts w:ascii="Courier" w:hAnsi="Courier"/>
          <w:color w:val="660066"/>
          <w:sz w:val="21"/>
          <w:szCs w:val="21"/>
          <w:bdr w:val="none" w:sz="0" w:space="0" w:color="auto" w:frame="1"/>
        </w:rPr>
        <w:t>Firma</w:t>
      </w:r>
      <w:proofErr w:type="spellEnd"/>
      <w:r w:rsidR="00A83142">
        <w:rPr>
          <w:rStyle w:val="typ"/>
          <w:rFonts w:ascii="Courier" w:hAnsi="Courier"/>
          <w:color w:val="660066"/>
          <w:sz w:val="21"/>
          <w:szCs w:val="21"/>
          <w:bdr w:val="none" w:sz="0" w:space="0" w:color="auto" w:frame="1"/>
        </w:rPr>
        <w:t xml:space="preserve"> </w:t>
      </w:r>
      <w:proofErr w:type="spellStart"/>
      <w:r w:rsidR="00A83142">
        <w:rPr>
          <w:rStyle w:val="typ"/>
          <w:rFonts w:ascii="Courier" w:hAnsi="Courier"/>
          <w:color w:val="660066"/>
          <w:sz w:val="21"/>
          <w:szCs w:val="21"/>
          <w:bdr w:val="none" w:sz="0" w:space="0" w:color="auto" w:frame="1"/>
        </w:rPr>
        <w:t>Ano</w:t>
      </w:r>
      <w:proofErr w:type="spellEnd"/>
      <w:r w:rsidR="00A83142">
        <w:rPr>
          <w:rStyle w:val="typ"/>
          <w:rFonts w:ascii="Courier" w:hAnsi="Courier"/>
          <w:color w:val="660066"/>
          <w:sz w:val="21"/>
          <w:szCs w:val="21"/>
          <w:bdr w:val="none" w:sz="0" w:space="0" w:color="auto" w:frame="1"/>
        </w:rPr>
        <w:t xml:space="preserve">     |</w:t>
      </w:r>
      <w:r w:rsidR="007E580D">
        <w:rPr>
          <w:rStyle w:val="typ"/>
          <w:rFonts w:ascii="Courier" w:hAnsi="Courier"/>
          <w:color w:val="660066"/>
          <w:sz w:val="21"/>
          <w:szCs w:val="21"/>
          <w:bdr w:val="none" w:sz="0" w:space="0" w:color="auto" w:frame="1"/>
        </w:rPr>
        <w:t>Stark      |</w:t>
      </w:r>
      <w:r w:rsidR="00B53A1C">
        <w:rPr>
          <w:rStyle w:val="typ"/>
          <w:rFonts w:ascii="Courier" w:hAnsi="Courier"/>
          <w:color w:val="660066"/>
          <w:sz w:val="21"/>
          <w:szCs w:val="21"/>
          <w:bdr w:val="none" w:sz="0" w:space="0" w:color="auto" w:frame="1"/>
        </w:rPr>
        <w:t>Pop</w:t>
      </w:r>
    </w:p>
    <w:p w14:paraId="3CC191CE" w14:textId="0D74674C" w:rsidR="00815199" w:rsidRDefault="00815199"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lit"/>
          <w:rFonts w:ascii="Courier" w:hAnsi="Courier"/>
          <w:color w:val="006666"/>
          <w:sz w:val="21"/>
          <w:szCs w:val="21"/>
          <w:bdr w:val="none" w:sz="0" w:space="0" w:color="auto" w:frame="1"/>
        </w:rPr>
        <w:t>1</w:t>
      </w:r>
      <w:r w:rsidR="00C02D11">
        <w:rPr>
          <w:rStyle w:val="lit"/>
          <w:rFonts w:ascii="Courier" w:hAnsi="Courier"/>
          <w:color w:val="006666"/>
          <w:sz w:val="21"/>
          <w:szCs w:val="21"/>
          <w:bdr w:val="none" w:sz="0" w:space="0" w:color="auto" w:frame="1"/>
        </w:rPr>
        <w:t>4</w:t>
      </w:r>
      <w:r>
        <w:rPr>
          <w:rStyle w:val="lit"/>
          <w:rFonts w:ascii="Courier" w:hAnsi="Courier"/>
          <w:color w:val="006666"/>
          <w:sz w:val="21"/>
          <w:szCs w:val="21"/>
          <w:bdr w:val="none" w:sz="0" w:space="0" w:color="auto" w:frame="1"/>
        </w:rPr>
        <w:t>4</w:t>
      </w:r>
      <w:r>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proofErr w:type="spellStart"/>
      <w:r w:rsidR="00785C93">
        <w:rPr>
          <w:rStyle w:val="pln"/>
          <w:rFonts w:ascii="Courier" w:hAnsi="Courier"/>
          <w:color w:val="000000"/>
          <w:sz w:val="21"/>
          <w:szCs w:val="21"/>
          <w:bdr w:val="none" w:sz="0" w:space="0" w:color="auto" w:frame="1"/>
        </w:rPr>
        <w:t>Nikad</w:t>
      </w:r>
      <w:proofErr w:type="spellEnd"/>
      <w:r w:rsidR="00785C93">
        <w:rPr>
          <w:rStyle w:val="pln"/>
          <w:rFonts w:ascii="Courier" w:hAnsi="Courier"/>
          <w:color w:val="000000"/>
          <w:sz w:val="21"/>
          <w:szCs w:val="21"/>
          <w:bdr w:val="none" w:sz="0" w:space="0" w:color="auto" w:frame="1"/>
        </w:rPr>
        <w:t xml:space="preserve"> </w:t>
      </w:r>
      <w:proofErr w:type="spellStart"/>
      <w:r w:rsidR="00785C93">
        <w:rPr>
          <w:rStyle w:val="pln"/>
          <w:rFonts w:ascii="Courier" w:hAnsi="Courier"/>
          <w:color w:val="000000"/>
          <w:sz w:val="21"/>
          <w:szCs w:val="21"/>
          <w:bdr w:val="none" w:sz="0" w:space="0" w:color="auto" w:frame="1"/>
        </w:rPr>
        <w:t>bolje</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spellStart"/>
      <w:r w:rsidR="00785C93">
        <w:rPr>
          <w:rStyle w:val="typ"/>
          <w:rFonts w:ascii="Courier" w:hAnsi="Courier"/>
          <w:color w:val="660066"/>
          <w:sz w:val="21"/>
          <w:szCs w:val="21"/>
          <w:bdr w:val="none" w:sz="0" w:space="0" w:color="auto" w:frame="1"/>
        </w:rPr>
        <w:t>Dobrodosli</w:t>
      </w:r>
      <w:proofErr w:type="spellEnd"/>
      <w:r w:rsidR="00785C93">
        <w:rPr>
          <w:rStyle w:val="typ"/>
          <w:rFonts w:ascii="Courier" w:hAnsi="Courier"/>
          <w:color w:val="660066"/>
          <w:sz w:val="21"/>
          <w:szCs w:val="21"/>
          <w:bdr w:val="none" w:sz="0" w:space="0" w:color="auto" w:frame="1"/>
        </w:rPr>
        <w:t>!  |</w:t>
      </w:r>
      <w:proofErr w:type="spellStart"/>
      <w:r w:rsidR="00A83142">
        <w:rPr>
          <w:rStyle w:val="typ"/>
          <w:rFonts w:ascii="Courier" w:hAnsi="Courier"/>
          <w:color w:val="660066"/>
          <w:sz w:val="21"/>
          <w:szCs w:val="21"/>
          <w:bdr w:val="none" w:sz="0" w:space="0" w:color="auto" w:frame="1"/>
        </w:rPr>
        <w:t>Srednjoskolci</w:t>
      </w:r>
      <w:proofErr w:type="spellEnd"/>
      <w:r w:rsidR="00A83142">
        <w:rPr>
          <w:rStyle w:val="typ"/>
          <w:rFonts w:ascii="Courier" w:hAnsi="Courier"/>
          <w:color w:val="660066"/>
          <w:sz w:val="21"/>
          <w:szCs w:val="21"/>
          <w:bdr w:val="none" w:sz="0" w:space="0" w:color="auto" w:frame="1"/>
        </w:rPr>
        <w:t xml:space="preserve"> |</w:t>
      </w:r>
      <w:proofErr w:type="spellStart"/>
      <w:r w:rsidR="007E580D">
        <w:rPr>
          <w:rStyle w:val="typ"/>
          <w:rFonts w:ascii="Courier" w:hAnsi="Courier"/>
          <w:color w:val="660066"/>
          <w:sz w:val="21"/>
          <w:szCs w:val="21"/>
          <w:bdr w:val="none" w:sz="0" w:space="0" w:color="auto" w:frame="1"/>
        </w:rPr>
        <w:t>Restoran</w:t>
      </w:r>
      <w:proofErr w:type="spellEnd"/>
      <w:r w:rsidR="007E580D">
        <w:rPr>
          <w:rStyle w:val="typ"/>
          <w:rFonts w:ascii="Courier" w:hAnsi="Courier"/>
          <w:color w:val="660066"/>
          <w:sz w:val="21"/>
          <w:szCs w:val="21"/>
          <w:bdr w:val="none" w:sz="0" w:space="0" w:color="auto" w:frame="1"/>
        </w:rPr>
        <w:t xml:space="preserve"> </w:t>
      </w:r>
      <w:proofErr w:type="spellStart"/>
      <w:r w:rsidR="007E580D">
        <w:rPr>
          <w:rStyle w:val="typ"/>
          <w:rFonts w:ascii="Courier" w:hAnsi="Courier"/>
          <w:color w:val="660066"/>
          <w:sz w:val="21"/>
          <w:szCs w:val="21"/>
          <w:bdr w:val="none" w:sz="0" w:space="0" w:color="auto" w:frame="1"/>
        </w:rPr>
        <w:t>In|</w:t>
      </w:r>
      <w:r w:rsidR="00B53A1C">
        <w:rPr>
          <w:rStyle w:val="typ"/>
          <w:rFonts w:ascii="Courier" w:hAnsi="Courier"/>
          <w:color w:val="660066"/>
          <w:sz w:val="21"/>
          <w:szCs w:val="21"/>
          <w:bdr w:val="none" w:sz="0" w:space="0" w:color="auto" w:frame="1"/>
        </w:rPr>
        <w:t>Razno</w:t>
      </w:r>
      <w:proofErr w:type="spellEnd"/>
    </w:p>
    <w:p w14:paraId="3728AE3B" w14:textId="5230C8D4" w:rsidR="00FF0585" w:rsidRDefault="00FF0585" w:rsidP="00FF0585">
      <w:pPr>
        <w:pStyle w:val="Heading1"/>
        <w:rPr>
          <w:rFonts w:ascii="Times New Roman" w:hAnsi="Times New Roman" w:cs="Times New Roman"/>
          <w:b/>
          <w:bCs/>
          <w:color w:val="0D0D0D" w:themeColor="text1" w:themeTint="F2"/>
        </w:rPr>
      </w:pPr>
    </w:p>
    <w:p w14:paraId="34953C24" w14:textId="5C3103B9" w:rsidR="00FF0585" w:rsidRDefault="00FF0585" w:rsidP="00FF0585"/>
    <w:p w14:paraId="51E4CE47" w14:textId="2ADAFE23" w:rsidR="00FF0585" w:rsidRDefault="00FF0585" w:rsidP="00FF0585">
      <w:pPr>
        <w:pStyle w:val="Heading1"/>
        <w:rPr>
          <w:rFonts w:ascii="Times New Roman" w:hAnsi="Times New Roman" w:cs="Times New Roman"/>
          <w:b/>
          <w:bCs/>
          <w:color w:val="0D0D0D" w:themeColor="text1" w:themeTint="F2"/>
        </w:rPr>
      </w:pPr>
    </w:p>
    <w:p w14:paraId="2E54453B" w14:textId="71F0AAF8" w:rsidR="00182BE5" w:rsidRDefault="00182BE5" w:rsidP="00182BE5"/>
    <w:p w14:paraId="38DBD153" w14:textId="63FA1FE9" w:rsidR="00182BE5" w:rsidRDefault="00182BE5" w:rsidP="00182BE5"/>
    <w:p w14:paraId="0DA727C8" w14:textId="60ADD9FA" w:rsidR="00182BE5" w:rsidRDefault="00182BE5" w:rsidP="00182BE5"/>
    <w:p w14:paraId="0890401D" w14:textId="20F8486B" w:rsidR="00182BE5" w:rsidRDefault="00182BE5" w:rsidP="00182BE5"/>
    <w:p w14:paraId="6FFEE6F7" w14:textId="20EF977B" w:rsidR="00182BE5" w:rsidRDefault="00182BE5" w:rsidP="00182BE5"/>
    <w:p w14:paraId="22930601" w14:textId="7D5A104D" w:rsidR="00182BE5" w:rsidRDefault="00182BE5" w:rsidP="00182BE5"/>
    <w:p w14:paraId="0330662B" w14:textId="72CC2D66" w:rsidR="00182BE5" w:rsidRDefault="00182BE5" w:rsidP="00182BE5"/>
    <w:p w14:paraId="1DF6A196" w14:textId="19A1C7E5" w:rsidR="00182BE5" w:rsidRDefault="00182BE5" w:rsidP="00182BE5"/>
    <w:p w14:paraId="6E7E4BD8" w14:textId="7E308B63" w:rsidR="00182BE5" w:rsidRDefault="00182BE5" w:rsidP="00182BE5"/>
    <w:p w14:paraId="276040CA" w14:textId="32A2478C" w:rsidR="00182BE5" w:rsidRDefault="00182BE5" w:rsidP="00182BE5"/>
    <w:p w14:paraId="169F8840" w14:textId="013AB02F" w:rsidR="00182BE5" w:rsidRDefault="00182BE5" w:rsidP="00182BE5"/>
    <w:p w14:paraId="43859FA4" w14:textId="784A22A1" w:rsidR="00182BE5" w:rsidRDefault="00182BE5" w:rsidP="00182BE5"/>
    <w:p w14:paraId="4F1F6DCD" w14:textId="03C4404C" w:rsidR="00182BE5" w:rsidRDefault="00182BE5" w:rsidP="00182BE5"/>
    <w:p w14:paraId="1AE34987" w14:textId="1C887013" w:rsidR="00182BE5" w:rsidRDefault="00182BE5" w:rsidP="00182BE5"/>
    <w:p w14:paraId="39404CF0" w14:textId="72D46A54" w:rsidR="00182BE5" w:rsidRDefault="00182BE5" w:rsidP="00182BE5"/>
    <w:p w14:paraId="59FFFBDF" w14:textId="4C6E6E75" w:rsidR="00182BE5" w:rsidRDefault="00182BE5" w:rsidP="00182BE5"/>
    <w:p w14:paraId="43904D2E" w14:textId="11EDACEA" w:rsidR="00182BE5" w:rsidRDefault="00182BE5" w:rsidP="00182BE5"/>
    <w:p w14:paraId="660F4042" w14:textId="7221071B" w:rsidR="00182BE5" w:rsidRDefault="00182BE5" w:rsidP="00182BE5"/>
    <w:p w14:paraId="781A7C8F" w14:textId="2B296D91" w:rsidR="00182BE5" w:rsidRDefault="00182BE5" w:rsidP="00182BE5"/>
    <w:p w14:paraId="6F5D11A4" w14:textId="607AA2BC" w:rsidR="00182BE5" w:rsidRDefault="00182BE5" w:rsidP="00182BE5"/>
    <w:p w14:paraId="5BC1DE56" w14:textId="377B737E" w:rsidR="00182BE5" w:rsidRDefault="00182BE5" w:rsidP="00182BE5"/>
    <w:p w14:paraId="160A71FB" w14:textId="29C36F6B" w:rsidR="00182BE5" w:rsidRDefault="00182BE5" w:rsidP="00182BE5"/>
    <w:p w14:paraId="73E11A0B" w14:textId="77777777" w:rsidR="00182BE5" w:rsidRPr="00182BE5" w:rsidRDefault="00182BE5" w:rsidP="00182BE5"/>
    <w:p w14:paraId="0CB7ED09" w14:textId="54F11B70" w:rsidR="00756D0E" w:rsidRPr="00F76C05" w:rsidRDefault="00756D0E" w:rsidP="00756D0E">
      <w:pPr>
        <w:pStyle w:val="Heading1"/>
        <w:numPr>
          <w:ilvl w:val="0"/>
          <w:numId w:val="2"/>
        </w:numPr>
        <w:rPr>
          <w:rFonts w:ascii="Times New Roman" w:hAnsi="Times New Roman" w:cs="Times New Roman"/>
          <w:b/>
          <w:bCs/>
          <w:color w:val="0D0D0D" w:themeColor="text1" w:themeTint="F2"/>
        </w:rPr>
      </w:pPr>
      <w:bookmarkStart w:id="17" w:name="_Toc106805953"/>
      <w:r w:rsidRPr="00713913">
        <w:rPr>
          <w:rFonts w:ascii="Times New Roman" w:hAnsi="Times New Roman" w:cs="Times New Roman"/>
          <w:b/>
          <w:bCs/>
          <w:color w:val="0D0D0D" w:themeColor="text1" w:themeTint="F2"/>
        </w:rPr>
        <w:lastRenderedPageBreak/>
        <w:t>Zaključak</w:t>
      </w:r>
      <w:bookmarkEnd w:id="17"/>
    </w:p>
    <w:p w14:paraId="11F16291" w14:textId="25DC29B5" w:rsidR="0058012C" w:rsidRDefault="0058012C" w:rsidP="00756D0E">
      <w:pPr>
        <w:rPr>
          <w:b/>
          <w:bCs/>
          <w:color w:val="0D0D0D" w:themeColor="text1" w:themeTint="F2"/>
        </w:rPr>
      </w:pPr>
    </w:p>
    <w:p w14:paraId="0A38D681" w14:textId="1F355A0A" w:rsidR="0058012C" w:rsidRDefault="00F76C05" w:rsidP="00F76C05">
      <w:pPr>
        <w:ind w:firstLine="720"/>
        <w:jc w:val="both"/>
        <w:rPr>
          <w:sz w:val="24"/>
          <w:szCs w:val="24"/>
        </w:rPr>
      </w:pPr>
      <w:r>
        <w:rPr>
          <w:sz w:val="24"/>
          <w:szCs w:val="24"/>
        </w:rPr>
        <w:t>Grupisanje baza podataka je proces kombinovanja više od jednog servera ili instanci koje povezuju jednu bazu podataka. Ponekad jedan server možda nije adekvatan za upravljanje količinom podataka ili brojem zahteva, tada je potreban klaster podataka.</w:t>
      </w:r>
      <w:r w:rsidR="00EF232A">
        <w:rPr>
          <w:sz w:val="24"/>
          <w:szCs w:val="24"/>
        </w:rPr>
        <w:t xml:space="preserve"> Glavni razlozi za klasterisanje baze podataka su prednosti koje server dobija, redudantnost podataka, balansiranje opterećenja, visoka dostupnost, i na kraju, nadzor i automatizacija. </w:t>
      </w:r>
    </w:p>
    <w:p w14:paraId="5CCBF4C5" w14:textId="177A0552" w:rsidR="00990179" w:rsidRDefault="00990179" w:rsidP="00F76C05">
      <w:pPr>
        <w:ind w:firstLine="720"/>
        <w:jc w:val="both"/>
        <w:rPr>
          <w:sz w:val="24"/>
          <w:szCs w:val="24"/>
        </w:rPr>
      </w:pPr>
    </w:p>
    <w:p w14:paraId="3F2ACB31" w14:textId="3C3CB087" w:rsidR="00990179" w:rsidRDefault="00B4498A" w:rsidP="00F76C05">
      <w:pPr>
        <w:ind w:firstLine="720"/>
        <w:jc w:val="both"/>
        <w:rPr>
          <w:sz w:val="24"/>
          <w:szCs w:val="24"/>
        </w:rPr>
      </w:pPr>
      <w:r>
        <w:rPr>
          <w:sz w:val="24"/>
          <w:szCs w:val="24"/>
        </w:rPr>
        <w:t>K</w:t>
      </w:r>
      <w:r w:rsidR="00643A60">
        <w:rPr>
          <w:sz w:val="24"/>
          <w:szCs w:val="24"/>
        </w:rPr>
        <w:t xml:space="preserve">laster kod Cassandra baze podataka </w:t>
      </w:r>
      <w:r w:rsidR="00EB6520">
        <w:rPr>
          <w:sz w:val="24"/>
          <w:szCs w:val="24"/>
        </w:rPr>
        <w:t>sastoji se od nekoliko centara podataka, gde svaki od centra podataka sadrži čvorove</w:t>
      </w:r>
      <w:r w:rsidR="000A3157">
        <w:rPr>
          <w:sz w:val="24"/>
          <w:szCs w:val="24"/>
        </w:rPr>
        <w:t xml:space="preserve">, koji podrazumevano se sastoje od 256 virtualnih čvorova. </w:t>
      </w:r>
      <w:r w:rsidR="00082BED">
        <w:rPr>
          <w:sz w:val="24"/>
          <w:szCs w:val="24"/>
        </w:rPr>
        <w:t xml:space="preserve">Virtualni čvorovi pružaju veću fleksibilnost sistemu. </w:t>
      </w:r>
    </w:p>
    <w:p w14:paraId="7F4D063A" w14:textId="48F4E172" w:rsidR="0052419C" w:rsidRDefault="0052419C" w:rsidP="00F76C05">
      <w:pPr>
        <w:ind w:firstLine="720"/>
        <w:jc w:val="both"/>
        <w:rPr>
          <w:sz w:val="24"/>
          <w:szCs w:val="24"/>
        </w:rPr>
      </w:pPr>
    </w:p>
    <w:p w14:paraId="7579AE59" w14:textId="441E5520" w:rsidR="0052419C" w:rsidRDefault="0052419C" w:rsidP="00F76C05">
      <w:pPr>
        <w:ind w:firstLine="720"/>
        <w:jc w:val="both"/>
        <w:rPr>
          <w:sz w:val="24"/>
          <w:szCs w:val="24"/>
        </w:rPr>
      </w:pPr>
      <w:r>
        <w:rPr>
          <w:sz w:val="24"/>
          <w:szCs w:val="24"/>
        </w:rPr>
        <w:t xml:space="preserve">Korišćenje Cassandra klastera omogućuje u zavisnosti od potrebe inicijalizaciju klastera sa sa više čvorova u jednom centru podataka ili više centara podataka. </w:t>
      </w:r>
      <w:r w:rsidR="00993D94">
        <w:rPr>
          <w:sz w:val="24"/>
          <w:szCs w:val="24"/>
        </w:rPr>
        <w:t xml:space="preserve">Procedura dodavanja novih čvorova u klaster obuhvata niz koraka koji se treba primeniti, kako bi dodavanje </w:t>
      </w:r>
      <w:r w:rsidR="00E0150F">
        <w:rPr>
          <w:sz w:val="24"/>
          <w:szCs w:val="24"/>
        </w:rPr>
        <w:t>i upotreba bila uspešna.</w:t>
      </w:r>
      <w:r w:rsidR="00183363">
        <w:rPr>
          <w:sz w:val="24"/>
          <w:szCs w:val="24"/>
        </w:rPr>
        <w:t xml:space="preserve"> Ukoliko neki od čvorova nije potreban više za korišćenje (aktivan je) ili ukoliko je došlo do kvara nekog od čvorova, moguće je zameniti ga. Brisanje čvora ukoliko iz nekog razloga je to neophodno ili je došlo do kvara takođe se može izvršiti. </w:t>
      </w:r>
    </w:p>
    <w:p w14:paraId="5AB47EAC" w14:textId="596C625A" w:rsidR="00CF1B23" w:rsidRDefault="00CF1B23" w:rsidP="00F76C05">
      <w:pPr>
        <w:ind w:firstLine="720"/>
        <w:jc w:val="both"/>
        <w:rPr>
          <w:sz w:val="24"/>
          <w:szCs w:val="24"/>
        </w:rPr>
      </w:pPr>
    </w:p>
    <w:p w14:paraId="48EAD541" w14:textId="445A2C43" w:rsidR="00BC5844" w:rsidRDefault="00CF1B23" w:rsidP="00BC5844">
      <w:pPr>
        <w:ind w:firstLine="720"/>
        <w:jc w:val="both"/>
        <w:rPr>
          <w:sz w:val="24"/>
          <w:szCs w:val="24"/>
          <w:lang w:val="sr-Latn-RS"/>
        </w:rPr>
      </w:pPr>
      <w:r>
        <w:rPr>
          <w:sz w:val="24"/>
          <w:szCs w:val="24"/>
        </w:rPr>
        <w:t xml:space="preserve">Kako bi čvorovi u Cassandra klasteru komunicirali koristi se Gossip protokol. </w:t>
      </w:r>
      <w:r w:rsidR="0039533D">
        <w:rPr>
          <w:sz w:val="24"/>
          <w:szCs w:val="24"/>
          <w:lang w:val="sr-Latn-RS"/>
        </w:rPr>
        <w:t>Gossip je efikasan, lagan, pouzdan inter-nodalni protokol emitovanja za širenje podataka. Decantralizovan je ’epidemijski’, tolentiran je na greške i protokol za međusobnu komunikaciju. Cassandra koristi ogovaranje za otkrivanje kolega i širenje metapodataka.</w:t>
      </w:r>
      <w:r w:rsidR="00D66DCF">
        <w:rPr>
          <w:sz w:val="24"/>
          <w:szCs w:val="24"/>
          <w:lang w:val="sr-Latn-RS"/>
        </w:rPr>
        <w:t xml:space="preserve"> </w:t>
      </w:r>
    </w:p>
    <w:p w14:paraId="5260D098" w14:textId="672F3148" w:rsidR="00D66DCF" w:rsidRDefault="00D66DCF" w:rsidP="00BC5844">
      <w:pPr>
        <w:ind w:firstLine="720"/>
        <w:jc w:val="both"/>
        <w:rPr>
          <w:sz w:val="24"/>
          <w:szCs w:val="24"/>
          <w:lang w:val="sr-Latn-RS"/>
        </w:rPr>
      </w:pPr>
    </w:p>
    <w:p w14:paraId="18827DBC" w14:textId="1C389605" w:rsidR="00D66DCF" w:rsidRDefault="00D66DCF" w:rsidP="00BC5844">
      <w:pPr>
        <w:ind w:firstLine="720"/>
        <w:jc w:val="both"/>
        <w:rPr>
          <w:sz w:val="24"/>
          <w:szCs w:val="24"/>
          <w:lang w:val="sr-Latn-RS"/>
        </w:rPr>
      </w:pPr>
      <w:r>
        <w:rPr>
          <w:sz w:val="24"/>
          <w:szCs w:val="24"/>
          <w:lang w:val="sr-Latn-RS"/>
        </w:rPr>
        <w:t>Proces ogovaranja prati stanje od drugih čvorova i direktno (čvorovi koji ga ogovaraju direktno) i indirektno (čvorovi o kojima komuniciraju iz druge ruke, iz treće ruke i tako dalje)</w:t>
      </w:r>
      <w:r w:rsidR="003645CE">
        <w:rPr>
          <w:sz w:val="24"/>
          <w:szCs w:val="24"/>
          <w:lang w:val="sr-Latn-RS"/>
        </w:rPr>
        <w:t xml:space="preserve"> i na osnovu toga može detektovati ukoliko je došlo do nekog kvara ili greške. </w:t>
      </w:r>
      <w:r w:rsidR="000B06E1">
        <w:rPr>
          <w:sz w:val="24"/>
          <w:szCs w:val="24"/>
          <w:lang w:val="sr-Latn-RS"/>
        </w:rPr>
        <w:t xml:space="preserve">Kvarovi čvorova mogu biti posledica različitih uzroka kao što su kvarovi na hardveru i prekidi mreže. Prekidi čvorova su često prolazni, ali mogu trajati duže vreme. Pošto ispad čvora retko označava trajni odlazak iz klastera, to ne dovodi automatski do trajnog uklanjanja čvora iz prstena. Drugi čvorovi će povremeno pokušavati da ponovo uspostave kontakt sa neuspelim čvorovima da vide da li su rezervni. Da bi trajno promenili članstvo čvora u klasteru, administratori moraju eksplicitno da dodaju ili uklone čvorove iz Cassandra klastera koristeći uslužni program. </w:t>
      </w:r>
    </w:p>
    <w:p w14:paraId="41E00EF7" w14:textId="4BAAE8B4" w:rsidR="00DB7242" w:rsidRDefault="00DB7242" w:rsidP="00BC5844">
      <w:pPr>
        <w:ind w:firstLine="720"/>
        <w:jc w:val="both"/>
        <w:rPr>
          <w:sz w:val="24"/>
          <w:szCs w:val="24"/>
          <w:lang w:val="sr-Latn-RS"/>
        </w:rPr>
      </w:pPr>
    </w:p>
    <w:p w14:paraId="76AE2C76" w14:textId="57DAF6BE" w:rsidR="00DB7242" w:rsidRPr="00BC5844" w:rsidRDefault="00DB7242" w:rsidP="00BC5844">
      <w:pPr>
        <w:ind w:firstLine="720"/>
        <w:jc w:val="both"/>
        <w:rPr>
          <w:sz w:val="24"/>
          <w:szCs w:val="24"/>
          <w:lang w:val="sr-Latn-RS"/>
        </w:rPr>
      </w:pPr>
      <w:r>
        <w:rPr>
          <w:sz w:val="24"/>
          <w:szCs w:val="24"/>
          <w:lang w:val="sr-Latn-RS"/>
        </w:rPr>
        <w:t xml:space="preserve">Na kraju, na osnovu teorijskog dela i praktičnog dela primene korišćenja klastera kod Cassandra baze podataka, može se reći da je neophodno dobro poznavati funkcionisanje Cassandra baze podataka, njenih osnovnih koncepata kako bi se mogli koristiti klasteri ove baze podataka. Inicijalizacija klastera obuhvata niz koraka kojih se treba pridržavati i prethodno dobro proučiti literaturu. </w:t>
      </w:r>
      <w:r w:rsidR="006E73B5">
        <w:rPr>
          <w:sz w:val="24"/>
          <w:szCs w:val="24"/>
          <w:lang w:val="sr-Latn-RS"/>
        </w:rPr>
        <w:t xml:space="preserve">Svakako, korišćenje klastera omogućava lakši i brži pristup bazi podataka, gde sa više mesta joj se može pristupati i koristiti. </w:t>
      </w:r>
    </w:p>
    <w:p w14:paraId="6D7654F0" w14:textId="36B423FF" w:rsidR="0058012C" w:rsidRDefault="0058012C" w:rsidP="00756D0E">
      <w:pPr>
        <w:rPr>
          <w:b/>
          <w:bCs/>
          <w:color w:val="0D0D0D" w:themeColor="text1" w:themeTint="F2"/>
        </w:rPr>
      </w:pPr>
    </w:p>
    <w:p w14:paraId="37D5C381" w14:textId="63F2D63C" w:rsidR="0058012C" w:rsidRDefault="0058012C" w:rsidP="00756D0E">
      <w:pPr>
        <w:rPr>
          <w:b/>
          <w:bCs/>
          <w:color w:val="0D0D0D" w:themeColor="text1" w:themeTint="F2"/>
        </w:rPr>
      </w:pPr>
    </w:p>
    <w:p w14:paraId="7611A8BD" w14:textId="23CC435D" w:rsidR="0058012C" w:rsidRDefault="0058012C" w:rsidP="00756D0E">
      <w:pPr>
        <w:rPr>
          <w:b/>
          <w:bCs/>
          <w:color w:val="0D0D0D" w:themeColor="text1" w:themeTint="F2"/>
        </w:rPr>
      </w:pPr>
    </w:p>
    <w:p w14:paraId="6E40FEC1" w14:textId="701802D0" w:rsidR="0058012C" w:rsidRDefault="0058012C" w:rsidP="00756D0E">
      <w:pPr>
        <w:rPr>
          <w:b/>
          <w:bCs/>
          <w:color w:val="0D0D0D" w:themeColor="text1" w:themeTint="F2"/>
        </w:rPr>
      </w:pPr>
    </w:p>
    <w:p w14:paraId="6430E251" w14:textId="65BED8FD" w:rsidR="0058012C" w:rsidRDefault="0058012C" w:rsidP="00756D0E">
      <w:pPr>
        <w:rPr>
          <w:b/>
          <w:bCs/>
          <w:color w:val="0D0D0D" w:themeColor="text1" w:themeTint="F2"/>
        </w:rPr>
      </w:pPr>
    </w:p>
    <w:p w14:paraId="65975CF1" w14:textId="6D1E302C" w:rsidR="0058012C" w:rsidRDefault="0058012C" w:rsidP="00756D0E">
      <w:pPr>
        <w:rPr>
          <w:b/>
          <w:bCs/>
          <w:color w:val="0D0D0D" w:themeColor="text1" w:themeTint="F2"/>
        </w:rPr>
      </w:pPr>
    </w:p>
    <w:p w14:paraId="1843E916" w14:textId="77777777" w:rsidR="00F64159" w:rsidRPr="00713913" w:rsidRDefault="00F64159" w:rsidP="00756D0E">
      <w:pPr>
        <w:rPr>
          <w:b/>
          <w:bCs/>
          <w:color w:val="0D0D0D" w:themeColor="text1" w:themeTint="F2"/>
        </w:rPr>
      </w:pPr>
    </w:p>
    <w:p w14:paraId="1D87EC68" w14:textId="7D419E56" w:rsidR="00756D0E" w:rsidRDefault="000B219A" w:rsidP="000B219A">
      <w:pPr>
        <w:pStyle w:val="Heading1"/>
        <w:numPr>
          <w:ilvl w:val="0"/>
          <w:numId w:val="2"/>
        </w:numPr>
        <w:rPr>
          <w:rFonts w:ascii="Times New Roman" w:hAnsi="Times New Roman" w:cs="Times New Roman"/>
          <w:b/>
          <w:bCs/>
          <w:color w:val="0D0D0D" w:themeColor="text1" w:themeTint="F2"/>
        </w:rPr>
      </w:pPr>
      <w:bookmarkStart w:id="18" w:name="_Toc106805954"/>
      <w:r w:rsidRPr="00713913">
        <w:rPr>
          <w:rFonts w:ascii="Times New Roman" w:hAnsi="Times New Roman" w:cs="Times New Roman"/>
          <w:b/>
          <w:bCs/>
          <w:color w:val="0D0D0D" w:themeColor="text1" w:themeTint="F2"/>
        </w:rPr>
        <w:lastRenderedPageBreak/>
        <w:t>Literatura</w:t>
      </w:r>
      <w:bookmarkEnd w:id="18"/>
    </w:p>
    <w:p w14:paraId="59643BF5" w14:textId="755D0370" w:rsidR="00037DFF" w:rsidRDefault="00037DFF" w:rsidP="00037DFF"/>
    <w:p w14:paraId="0C59CCF0" w14:textId="5A07247F" w:rsidR="00037DFF" w:rsidRPr="00EC02AC" w:rsidRDefault="008653DB" w:rsidP="00037DFF">
      <w:pPr>
        <w:rPr>
          <w:sz w:val="24"/>
          <w:szCs w:val="24"/>
        </w:rPr>
      </w:pPr>
      <w:r w:rsidRPr="00EC02AC">
        <w:rPr>
          <w:sz w:val="24"/>
          <w:szCs w:val="24"/>
        </w:rPr>
        <w:t>[1]</w:t>
      </w:r>
      <w:r w:rsidR="00982AAF" w:rsidRPr="00EC02AC">
        <w:rPr>
          <w:sz w:val="24"/>
          <w:szCs w:val="24"/>
        </w:rPr>
        <w:t>What is Database Clustering – Introduction and brief explanation</w:t>
      </w:r>
      <w:r w:rsidR="00B3610F" w:rsidRPr="00EC02AC">
        <w:rPr>
          <w:sz w:val="24"/>
          <w:szCs w:val="24"/>
        </w:rPr>
        <w:t xml:space="preserve">, dostupno na: </w:t>
      </w:r>
      <w:r w:rsidRPr="00EC02AC">
        <w:rPr>
          <w:sz w:val="24"/>
          <w:szCs w:val="24"/>
        </w:rPr>
        <w:t xml:space="preserve"> </w:t>
      </w:r>
      <w:hyperlink r:id="rId19" w:history="1">
        <w:r w:rsidR="00982AAF" w:rsidRPr="00EC02AC">
          <w:rPr>
            <w:rStyle w:val="Hyperlink"/>
            <w:sz w:val="24"/>
            <w:szCs w:val="24"/>
          </w:rPr>
          <w:t>https://www.ndimensionz.com/2018/01/05/what-is-database-clustering-introduction-and-brief-explanation/</w:t>
        </w:r>
      </w:hyperlink>
      <w:r w:rsidR="00037DFF" w:rsidRPr="00EC02AC">
        <w:rPr>
          <w:sz w:val="24"/>
          <w:szCs w:val="24"/>
        </w:rPr>
        <w:t xml:space="preserve"> </w:t>
      </w:r>
    </w:p>
    <w:p w14:paraId="5F0FF12E" w14:textId="01A451C6" w:rsidR="0048231E" w:rsidRPr="00EC02AC" w:rsidRDefault="0048231E" w:rsidP="00037DFF">
      <w:pPr>
        <w:rPr>
          <w:sz w:val="24"/>
          <w:szCs w:val="24"/>
        </w:rPr>
      </w:pPr>
    </w:p>
    <w:p w14:paraId="4BA24C82" w14:textId="467010E6" w:rsidR="0048231E" w:rsidRDefault="0048231E" w:rsidP="0048231E">
      <w:pPr>
        <w:rPr>
          <w:sz w:val="24"/>
          <w:szCs w:val="24"/>
          <w:lang w:val="en-US"/>
        </w:rPr>
      </w:pPr>
      <w:r w:rsidRPr="00EC02AC">
        <w:rPr>
          <w:sz w:val="24"/>
          <w:szCs w:val="24"/>
        </w:rPr>
        <w:t>[2]</w:t>
      </w:r>
      <w:r w:rsidR="00640BD6" w:rsidRPr="00EC02AC">
        <w:rPr>
          <w:sz w:val="24"/>
          <w:szCs w:val="24"/>
        </w:rPr>
        <w:t xml:space="preserve"> Cluster, Datacenters, Racks and Nodes in Cassandra, dostupno na:</w:t>
      </w:r>
      <w:r w:rsidRPr="00EC02AC">
        <w:rPr>
          <w:sz w:val="24"/>
          <w:szCs w:val="24"/>
        </w:rPr>
        <w:t xml:space="preserve"> </w:t>
      </w:r>
      <w:hyperlink r:id="rId20" w:history="1">
        <w:r w:rsidRPr="00EC02AC">
          <w:rPr>
            <w:rStyle w:val="Hyperlink"/>
            <w:sz w:val="24"/>
            <w:szCs w:val="24"/>
            <w:lang w:val="en-US"/>
          </w:rPr>
          <w:t>https://www.baeldung.com/cassandra-cluster-datacenters-racks-nodes</w:t>
        </w:r>
      </w:hyperlink>
      <w:r w:rsidRPr="00EC02AC">
        <w:rPr>
          <w:sz w:val="24"/>
          <w:szCs w:val="24"/>
          <w:lang w:val="en-US"/>
        </w:rPr>
        <w:t xml:space="preserve"> </w:t>
      </w:r>
    </w:p>
    <w:p w14:paraId="54452BF5" w14:textId="7CB43F20" w:rsidR="00FF6026" w:rsidRDefault="00FF6026" w:rsidP="0048231E">
      <w:pPr>
        <w:rPr>
          <w:sz w:val="24"/>
          <w:szCs w:val="24"/>
          <w:lang w:val="en-US"/>
        </w:rPr>
      </w:pPr>
    </w:p>
    <w:p w14:paraId="10E4F751" w14:textId="56E41C78" w:rsidR="00FF6026" w:rsidRPr="00FF6026" w:rsidRDefault="00FF6026" w:rsidP="00FF6026">
      <w:pPr>
        <w:rPr>
          <w:sz w:val="24"/>
          <w:szCs w:val="24"/>
        </w:rPr>
      </w:pPr>
      <w:r w:rsidRPr="00FF6026">
        <w:rPr>
          <w:sz w:val="24"/>
          <w:szCs w:val="24"/>
          <w:lang w:val="en-US"/>
        </w:rPr>
        <w:t>[3]</w:t>
      </w:r>
      <w:r w:rsidR="009B69C4">
        <w:rPr>
          <w:sz w:val="24"/>
          <w:szCs w:val="24"/>
          <w:lang w:val="en-US"/>
        </w:rPr>
        <w:t xml:space="preserve"> </w:t>
      </w:r>
      <w:r w:rsidRPr="00FF6026">
        <w:rPr>
          <w:sz w:val="24"/>
          <w:szCs w:val="24"/>
          <w:lang w:val="en-US"/>
        </w:rPr>
        <w:t xml:space="preserve">Initializing a multiple node cluster (single datacenter), </w:t>
      </w:r>
      <w:proofErr w:type="spellStart"/>
      <w:r w:rsidRPr="00FF6026">
        <w:rPr>
          <w:sz w:val="24"/>
          <w:szCs w:val="24"/>
          <w:lang w:val="en-US"/>
        </w:rPr>
        <w:t>dostupno</w:t>
      </w:r>
      <w:proofErr w:type="spellEnd"/>
      <w:r w:rsidRPr="00FF6026">
        <w:rPr>
          <w:sz w:val="24"/>
          <w:szCs w:val="24"/>
          <w:lang w:val="en-US"/>
        </w:rPr>
        <w:t xml:space="preserve"> </w:t>
      </w:r>
      <w:proofErr w:type="spellStart"/>
      <w:r w:rsidRPr="00FF6026">
        <w:rPr>
          <w:sz w:val="24"/>
          <w:szCs w:val="24"/>
          <w:lang w:val="en-US"/>
        </w:rPr>
        <w:t>na</w:t>
      </w:r>
      <w:proofErr w:type="spellEnd"/>
      <w:r w:rsidRPr="00FF6026">
        <w:rPr>
          <w:sz w:val="24"/>
          <w:szCs w:val="24"/>
          <w:lang w:val="en-US"/>
        </w:rPr>
        <w:t xml:space="preserve">: </w:t>
      </w:r>
      <w:hyperlink r:id="rId21" w:history="1">
        <w:r w:rsidRPr="00FF6026">
          <w:rPr>
            <w:rStyle w:val="Hyperlink"/>
            <w:sz w:val="24"/>
            <w:szCs w:val="24"/>
          </w:rPr>
          <w:t>https://docs.datastax.com/en/cassandra-oss/3.0/cassandra/initialize/initSingleDS.html</w:t>
        </w:r>
      </w:hyperlink>
      <w:r w:rsidRPr="00FF6026">
        <w:rPr>
          <w:sz w:val="24"/>
          <w:szCs w:val="24"/>
        </w:rPr>
        <w:t xml:space="preserve"> </w:t>
      </w:r>
    </w:p>
    <w:p w14:paraId="29E6A8C3" w14:textId="3AF093ED" w:rsidR="00FF6026" w:rsidRPr="00EC02AC" w:rsidRDefault="00FF6026" w:rsidP="0048231E">
      <w:pPr>
        <w:rPr>
          <w:sz w:val="24"/>
          <w:szCs w:val="24"/>
          <w:lang w:val="en-US"/>
        </w:rPr>
      </w:pPr>
      <w:r>
        <w:rPr>
          <w:sz w:val="24"/>
          <w:szCs w:val="24"/>
          <w:lang w:val="en-US"/>
        </w:rPr>
        <w:t xml:space="preserve"> </w:t>
      </w:r>
    </w:p>
    <w:p w14:paraId="5E4B2E04" w14:textId="433D2EC4" w:rsidR="00D34832" w:rsidRDefault="00D34832" w:rsidP="00D34832">
      <w:pPr>
        <w:rPr>
          <w:sz w:val="24"/>
          <w:szCs w:val="24"/>
        </w:rPr>
      </w:pPr>
      <w:r w:rsidRPr="005F5AFB">
        <w:rPr>
          <w:sz w:val="24"/>
          <w:szCs w:val="24"/>
        </w:rPr>
        <w:t xml:space="preserve">[4] What is Cassandra Cluster &amp; Cluster Builder, dostupno na: </w:t>
      </w:r>
      <w:r w:rsidR="00951FC0">
        <w:fldChar w:fldCharType="begin"/>
      </w:r>
      <w:r w:rsidR="00951FC0">
        <w:instrText xml:space="preserve"> HYPERLINK "https://data-flair.training/blogs/cassandra-cluster/" </w:instrText>
      </w:r>
      <w:r w:rsidR="00951FC0">
        <w:fldChar w:fldCharType="separate"/>
      </w:r>
      <w:r w:rsidRPr="005F5AFB">
        <w:rPr>
          <w:rStyle w:val="Hyperlink"/>
          <w:sz w:val="24"/>
          <w:szCs w:val="24"/>
        </w:rPr>
        <w:t>https://data-flair.training/blogs/cassandra-cluster/</w:t>
      </w:r>
      <w:r w:rsidR="00951FC0">
        <w:rPr>
          <w:rStyle w:val="Hyperlink"/>
          <w:sz w:val="24"/>
          <w:szCs w:val="24"/>
        </w:rPr>
        <w:fldChar w:fldCharType="end"/>
      </w:r>
      <w:r w:rsidRPr="005F5AFB">
        <w:rPr>
          <w:sz w:val="24"/>
          <w:szCs w:val="24"/>
        </w:rPr>
        <w:t xml:space="preserve"> </w:t>
      </w:r>
    </w:p>
    <w:p w14:paraId="1D37E1DB" w14:textId="03E0616F" w:rsidR="00AF76E3" w:rsidRDefault="00AF76E3" w:rsidP="00D34832">
      <w:pPr>
        <w:rPr>
          <w:sz w:val="24"/>
          <w:szCs w:val="24"/>
        </w:rPr>
      </w:pPr>
    </w:p>
    <w:p w14:paraId="52068EC1" w14:textId="5D7C10C7" w:rsidR="00AF76E3" w:rsidRPr="005F5AFB" w:rsidRDefault="00AF76E3" w:rsidP="00D34832">
      <w:pPr>
        <w:rPr>
          <w:sz w:val="24"/>
          <w:szCs w:val="24"/>
        </w:rPr>
      </w:pPr>
      <w:r>
        <w:rPr>
          <w:sz w:val="24"/>
          <w:szCs w:val="24"/>
        </w:rPr>
        <w:t xml:space="preserve">[5] </w:t>
      </w:r>
      <w:r w:rsidR="00CA655B">
        <w:rPr>
          <w:sz w:val="24"/>
          <w:szCs w:val="24"/>
        </w:rPr>
        <w:t xml:space="preserve">Cassandra Cluster, dostupno na: </w:t>
      </w:r>
      <w:r w:rsidR="00951FC0">
        <w:fldChar w:fldCharType="begin"/>
      </w:r>
      <w:r w:rsidR="00951FC0">
        <w:instrText xml:space="preserve"> HYPERLINK "https://www.scylladb.com/glossary/cassandra-cluster/" </w:instrText>
      </w:r>
      <w:r w:rsidR="00951FC0">
        <w:fldChar w:fldCharType="separate"/>
      </w:r>
      <w:r w:rsidR="00CA655B" w:rsidRPr="001F2714">
        <w:rPr>
          <w:rStyle w:val="Hyperlink"/>
          <w:sz w:val="24"/>
          <w:szCs w:val="24"/>
        </w:rPr>
        <w:t>https://www.scylladb.com/glossary/cassandra-cluster/</w:t>
      </w:r>
      <w:r w:rsidR="00951FC0">
        <w:rPr>
          <w:rStyle w:val="Hyperlink"/>
          <w:sz w:val="24"/>
          <w:szCs w:val="24"/>
        </w:rPr>
        <w:fldChar w:fldCharType="end"/>
      </w:r>
      <w:r w:rsidR="00CA655B">
        <w:rPr>
          <w:sz w:val="24"/>
          <w:szCs w:val="24"/>
        </w:rPr>
        <w:t xml:space="preserve"> </w:t>
      </w:r>
    </w:p>
    <w:p w14:paraId="17E1C72A" w14:textId="5ADC9C59" w:rsidR="0048231E" w:rsidRPr="000441A1" w:rsidRDefault="0048231E" w:rsidP="00037DFF">
      <w:pPr>
        <w:rPr>
          <w:sz w:val="24"/>
          <w:szCs w:val="24"/>
          <w:lang w:val="sr-Latn-RS"/>
        </w:rPr>
      </w:pPr>
    </w:p>
    <w:p w14:paraId="57C7602E" w14:textId="16E2E415" w:rsidR="00A25AFE" w:rsidRDefault="00A25AFE" w:rsidP="00DE2501">
      <w:pPr>
        <w:rPr>
          <w:sz w:val="24"/>
          <w:szCs w:val="24"/>
          <w:lang w:val="sr-Latn-RS"/>
        </w:rPr>
      </w:pPr>
      <w:r>
        <w:rPr>
          <w:sz w:val="24"/>
          <w:szCs w:val="24"/>
          <w:lang w:val="en-US"/>
        </w:rPr>
        <w:t>[6]</w:t>
      </w:r>
      <w:r w:rsidR="005A65A4">
        <w:rPr>
          <w:sz w:val="24"/>
          <w:szCs w:val="24"/>
          <w:lang w:val="en-US"/>
        </w:rPr>
        <w:t xml:space="preserve"> The Gossip Protocol – Inside Apache Cassandra, </w:t>
      </w:r>
      <w:proofErr w:type="spellStart"/>
      <w:r w:rsidR="005A65A4">
        <w:rPr>
          <w:sz w:val="24"/>
          <w:szCs w:val="24"/>
          <w:lang w:val="en-US"/>
        </w:rPr>
        <w:t>dostupno</w:t>
      </w:r>
      <w:proofErr w:type="spellEnd"/>
      <w:r w:rsidR="005A65A4">
        <w:rPr>
          <w:sz w:val="24"/>
          <w:szCs w:val="24"/>
          <w:lang w:val="en-US"/>
        </w:rPr>
        <w:t xml:space="preserve"> </w:t>
      </w:r>
      <w:proofErr w:type="spellStart"/>
      <w:r w:rsidR="005A65A4">
        <w:rPr>
          <w:sz w:val="24"/>
          <w:szCs w:val="24"/>
          <w:lang w:val="en-US"/>
        </w:rPr>
        <w:t>na</w:t>
      </w:r>
      <w:proofErr w:type="spellEnd"/>
      <w:r w:rsidR="005A65A4">
        <w:rPr>
          <w:sz w:val="24"/>
          <w:szCs w:val="24"/>
          <w:lang w:val="en-US"/>
        </w:rPr>
        <w:t>:</w:t>
      </w:r>
      <w:r>
        <w:rPr>
          <w:sz w:val="24"/>
          <w:szCs w:val="24"/>
          <w:lang w:val="en-US"/>
        </w:rPr>
        <w:t xml:space="preserve"> </w:t>
      </w:r>
      <w:hyperlink r:id="rId22" w:history="1">
        <w:r w:rsidRPr="001F2714">
          <w:rPr>
            <w:rStyle w:val="Hyperlink"/>
            <w:sz w:val="24"/>
            <w:szCs w:val="24"/>
            <w:lang w:val="sr-Latn-RS"/>
          </w:rPr>
          <w:t>https://www.linkedin.com/pulse/gossip-protocol-inside-apache-cassandra-soham-saha/</w:t>
        </w:r>
      </w:hyperlink>
      <w:r>
        <w:rPr>
          <w:sz w:val="24"/>
          <w:szCs w:val="24"/>
          <w:lang w:val="sr-Latn-RS"/>
        </w:rPr>
        <w:t xml:space="preserve"> </w:t>
      </w:r>
    </w:p>
    <w:p w14:paraId="1954AE88" w14:textId="77777777" w:rsidR="001C2643" w:rsidRPr="00E13918" w:rsidRDefault="001C2643" w:rsidP="00DE2501">
      <w:pPr>
        <w:rPr>
          <w:sz w:val="24"/>
          <w:szCs w:val="24"/>
          <w:lang w:val="sr-Latn-RS"/>
        </w:rPr>
      </w:pPr>
    </w:p>
    <w:p w14:paraId="687843DA" w14:textId="26511721" w:rsidR="00414FC7" w:rsidRDefault="00A25AFE" w:rsidP="00037DFF">
      <w:pPr>
        <w:rPr>
          <w:sz w:val="24"/>
          <w:szCs w:val="24"/>
          <w:lang w:val="en-US"/>
        </w:rPr>
      </w:pPr>
      <w:r>
        <w:rPr>
          <w:sz w:val="24"/>
          <w:szCs w:val="24"/>
          <w:lang w:val="en-US"/>
        </w:rPr>
        <w:t xml:space="preserve"> </w:t>
      </w:r>
      <w:r w:rsidR="00F14BD1">
        <w:rPr>
          <w:sz w:val="24"/>
          <w:szCs w:val="24"/>
          <w:lang w:val="en-US"/>
        </w:rPr>
        <w:t xml:space="preserve">[7] </w:t>
      </w:r>
      <w:r w:rsidR="001B5329">
        <w:rPr>
          <w:sz w:val="24"/>
          <w:szCs w:val="24"/>
          <w:lang w:val="en-US"/>
        </w:rPr>
        <w:t xml:space="preserve">Adding nodes to an existing cluster </w:t>
      </w:r>
      <w:proofErr w:type="spellStart"/>
      <w:r w:rsidR="001B5329">
        <w:rPr>
          <w:sz w:val="24"/>
          <w:szCs w:val="24"/>
          <w:lang w:val="en-US"/>
        </w:rPr>
        <w:t>dostupno</w:t>
      </w:r>
      <w:proofErr w:type="spellEnd"/>
      <w:r w:rsidR="001B5329">
        <w:rPr>
          <w:sz w:val="24"/>
          <w:szCs w:val="24"/>
          <w:lang w:val="en-US"/>
        </w:rPr>
        <w:t xml:space="preserve"> </w:t>
      </w:r>
      <w:proofErr w:type="spellStart"/>
      <w:r w:rsidR="001B5329">
        <w:rPr>
          <w:sz w:val="24"/>
          <w:szCs w:val="24"/>
          <w:lang w:val="en-US"/>
        </w:rPr>
        <w:t>na</w:t>
      </w:r>
      <w:proofErr w:type="spellEnd"/>
      <w:r w:rsidR="001B5329">
        <w:rPr>
          <w:sz w:val="24"/>
          <w:szCs w:val="24"/>
          <w:lang w:val="en-US"/>
        </w:rPr>
        <w:t xml:space="preserve">: </w:t>
      </w:r>
      <w:hyperlink r:id="rId23" w:history="1">
        <w:r w:rsidR="00663761" w:rsidRPr="003326FA">
          <w:rPr>
            <w:rStyle w:val="Hyperlink"/>
            <w:sz w:val="24"/>
            <w:szCs w:val="24"/>
            <w:lang w:val="en-US"/>
          </w:rPr>
          <w:t>https://docs.datastax.com/en/archived/cassandra/3.0/cassandra/operations/opsAddNodeToCluster.html</w:t>
        </w:r>
      </w:hyperlink>
      <w:r w:rsidR="00F14BD1">
        <w:rPr>
          <w:sz w:val="24"/>
          <w:szCs w:val="24"/>
          <w:lang w:val="en-US"/>
        </w:rPr>
        <w:t xml:space="preserve"> </w:t>
      </w:r>
    </w:p>
    <w:p w14:paraId="0FF114D9" w14:textId="2EB983BA" w:rsidR="00DC0ECB" w:rsidRDefault="00DC0ECB" w:rsidP="00037DFF">
      <w:pPr>
        <w:rPr>
          <w:sz w:val="24"/>
          <w:szCs w:val="24"/>
          <w:lang w:val="en-US"/>
        </w:rPr>
      </w:pPr>
    </w:p>
    <w:p w14:paraId="1DFF4792" w14:textId="16978723" w:rsidR="00DC0ECB" w:rsidRDefault="0039493D" w:rsidP="00037DFF">
      <w:pPr>
        <w:rPr>
          <w:sz w:val="24"/>
          <w:szCs w:val="24"/>
          <w:lang w:val="en-US"/>
        </w:rPr>
      </w:pPr>
      <w:r>
        <w:rPr>
          <w:sz w:val="24"/>
          <w:szCs w:val="24"/>
          <w:lang w:val="en-US"/>
        </w:rPr>
        <w:t>[8]</w:t>
      </w:r>
      <w:r w:rsidR="00DA7805">
        <w:rPr>
          <w:sz w:val="24"/>
          <w:szCs w:val="24"/>
          <w:lang w:val="en-US"/>
        </w:rPr>
        <w:t xml:space="preserve"> </w:t>
      </w:r>
      <w:r w:rsidR="002A15E0">
        <w:rPr>
          <w:sz w:val="24"/>
          <w:szCs w:val="24"/>
          <w:lang w:val="en-US"/>
        </w:rPr>
        <w:t xml:space="preserve">Failure detection and recovery, </w:t>
      </w:r>
      <w:proofErr w:type="spellStart"/>
      <w:r w:rsidR="002A15E0">
        <w:rPr>
          <w:sz w:val="24"/>
          <w:szCs w:val="24"/>
          <w:lang w:val="en-US"/>
        </w:rPr>
        <w:t>dostupno</w:t>
      </w:r>
      <w:proofErr w:type="spellEnd"/>
      <w:r w:rsidR="002A15E0">
        <w:rPr>
          <w:sz w:val="24"/>
          <w:szCs w:val="24"/>
          <w:lang w:val="en-US"/>
        </w:rPr>
        <w:t xml:space="preserve"> </w:t>
      </w:r>
      <w:proofErr w:type="spellStart"/>
      <w:r w:rsidR="002A15E0">
        <w:rPr>
          <w:sz w:val="24"/>
          <w:szCs w:val="24"/>
          <w:lang w:val="en-US"/>
        </w:rPr>
        <w:t>na</w:t>
      </w:r>
      <w:proofErr w:type="spellEnd"/>
      <w:r w:rsidR="002A15E0">
        <w:rPr>
          <w:sz w:val="24"/>
          <w:szCs w:val="24"/>
          <w:lang w:val="en-US"/>
        </w:rPr>
        <w:t>:</w:t>
      </w:r>
      <w:r>
        <w:rPr>
          <w:sz w:val="24"/>
          <w:szCs w:val="24"/>
          <w:lang w:val="en-US"/>
        </w:rPr>
        <w:t xml:space="preserve"> </w:t>
      </w:r>
      <w:hyperlink r:id="rId24" w:history="1">
        <w:r w:rsidR="00DA7805" w:rsidRPr="00564ADA">
          <w:rPr>
            <w:rStyle w:val="Hyperlink"/>
            <w:sz w:val="24"/>
            <w:szCs w:val="24"/>
            <w:lang w:val="en-US"/>
          </w:rPr>
          <w:t>https://docs.datastax.com/en/cassandra-oss/3.0/cassandra/architecture/archDataDistributeFailDetect.html</w:t>
        </w:r>
      </w:hyperlink>
      <w:r w:rsidR="00DA7805">
        <w:rPr>
          <w:sz w:val="24"/>
          <w:szCs w:val="24"/>
          <w:lang w:val="en-US"/>
        </w:rPr>
        <w:t xml:space="preserve"> </w:t>
      </w:r>
    </w:p>
    <w:p w14:paraId="4E27FF37" w14:textId="6F32EB08" w:rsidR="00564184" w:rsidRDefault="00564184" w:rsidP="00037DFF">
      <w:pPr>
        <w:rPr>
          <w:sz w:val="24"/>
          <w:szCs w:val="24"/>
          <w:lang w:val="en-US"/>
        </w:rPr>
      </w:pPr>
    </w:p>
    <w:p w14:paraId="0F6F71AB" w14:textId="273B2510" w:rsidR="00564184" w:rsidRPr="00A25AFE" w:rsidRDefault="00564184" w:rsidP="00037DFF">
      <w:pPr>
        <w:rPr>
          <w:sz w:val="24"/>
          <w:szCs w:val="24"/>
          <w:lang w:val="en-US"/>
        </w:rPr>
      </w:pPr>
      <w:r>
        <w:rPr>
          <w:sz w:val="24"/>
          <w:szCs w:val="24"/>
          <w:lang w:val="en-US"/>
        </w:rPr>
        <w:t xml:space="preserve">[9] Operations, </w:t>
      </w:r>
      <w:proofErr w:type="spellStart"/>
      <w:r>
        <w:rPr>
          <w:sz w:val="24"/>
          <w:szCs w:val="24"/>
          <w:lang w:val="en-US"/>
        </w:rPr>
        <w:t>dostupno</w:t>
      </w:r>
      <w:proofErr w:type="spellEnd"/>
      <w:r>
        <w:rPr>
          <w:sz w:val="24"/>
          <w:szCs w:val="24"/>
          <w:lang w:val="en-US"/>
        </w:rPr>
        <w:t xml:space="preserve"> </w:t>
      </w:r>
      <w:proofErr w:type="spellStart"/>
      <w:r>
        <w:rPr>
          <w:sz w:val="24"/>
          <w:szCs w:val="24"/>
          <w:lang w:val="en-US"/>
        </w:rPr>
        <w:t>na</w:t>
      </w:r>
      <w:proofErr w:type="spellEnd"/>
      <w:r>
        <w:rPr>
          <w:sz w:val="24"/>
          <w:szCs w:val="24"/>
          <w:lang w:val="en-US"/>
        </w:rPr>
        <w:t xml:space="preserve">: </w:t>
      </w:r>
      <w:hyperlink r:id="rId25" w:history="1">
        <w:r w:rsidRPr="00564ADA">
          <w:rPr>
            <w:rStyle w:val="Hyperlink"/>
            <w:sz w:val="24"/>
            <w:szCs w:val="24"/>
            <w:lang w:val="en-US"/>
          </w:rPr>
          <w:t>https://docs.datastax.com/en/archived/cassandra/3.0/cassandra/operations/operationsTOC.html</w:t>
        </w:r>
      </w:hyperlink>
      <w:r>
        <w:rPr>
          <w:sz w:val="24"/>
          <w:szCs w:val="24"/>
          <w:lang w:val="en-US"/>
        </w:rPr>
        <w:t xml:space="preserve"> </w:t>
      </w:r>
    </w:p>
    <w:p w14:paraId="45C77F22" w14:textId="162A7260" w:rsidR="00A25AFE" w:rsidRDefault="00A25AFE" w:rsidP="00037DFF">
      <w:pPr>
        <w:rPr>
          <w:sz w:val="24"/>
          <w:szCs w:val="24"/>
        </w:rPr>
      </w:pPr>
    </w:p>
    <w:p w14:paraId="75728298" w14:textId="7ACF7370" w:rsidR="009D7C23" w:rsidRDefault="009D7C23" w:rsidP="00037DFF">
      <w:pPr>
        <w:rPr>
          <w:sz w:val="24"/>
          <w:szCs w:val="24"/>
        </w:rPr>
      </w:pPr>
    </w:p>
    <w:p w14:paraId="41B38CA1" w14:textId="4DE63AE7" w:rsidR="002E0A8D" w:rsidRDefault="002E0A8D" w:rsidP="00920577"/>
    <w:p w14:paraId="146E9500" w14:textId="7156D5BF" w:rsidR="001A6552" w:rsidRDefault="001A6552" w:rsidP="00920577"/>
    <w:p w14:paraId="2B52FBCC" w14:textId="77777777" w:rsidR="001A6552" w:rsidRDefault="001A6552" w:rsidP="00920577"/>
    <w:sectPr w:rsidR="001A6552" w:rsidSect="00B84A0A">
      <w:foot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B7E83" w14:textId="77777777" w:rsidR="00D952F1" w:rsidRDefault="00D952F1" w:rsidP="00B84A0A">
      <w:r>
        <w:separator/>
      </w:r>
    </w:p>
  </w:endnote>
  <w:endnote w:type="continuationSeparator" w:id="0">
    <w:p w14:paraId="551FF73C" w14:textId="77777777" w:rsidR="00D952F1" w:rsidRDefault="00D952F1" w:rsidP="00B84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553743"/>
      <w:docPartObj>
        <w:docPartGallery w:val="Page Numbers (Bottom of Page)"/>
        <w:docPartUnique/>
      </w:docPartObj>
    </w:sdtPr>
    <w:sdtEndPr>
      <w:rPr>
        <w:noProof/>
      </w:rPr>
    </w:sdtEndPr>
    <w:sdtContent>
      <w:p w14:paraId="17CE8C07" w14:textId="080284F6" w:rsidR="00B84A0A" w:rsidRDefault="00B84A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DFA961" w14:textId="77777777" w:rsidR="00B84A0A" w:rsidRDefault="00B84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83DC3" w14:textId="77777777" w:rsidR="00D952F1" w:rsidRDefault="00D952F1" w:rsidP="00B84A0A">
      <w:r>
        <w:separator/>
      </w:r>
    </w:p>
  </w:footnote>
  <w:footnote w:type="continuationSeparator" w:id="0">
    <w:p w14:paraId="3FC50E74" w14:textId="77777777" w:rsidR="00D952F1" w:rsidRDefault="00D952F1" w:rsidP="00B84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B38"/>
    <w:multiLevelType w:val="hybridMultilevel"/>
    <w:tmpl w:val="CDFA9DCE"/>
    <w:lvl w:ilvl="0" w:tplc="BCBCF65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6877EFD"/>
    <w:multiLevelType w:val="hybridMultilevel"/>
    <w:tmpl w:val="DE062D48"/>
    <w:lvl w:ilvl="0" w:tplc="BCBCF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22373"/>
    <w:multiLevelType w:val="hybridMultilevel"/>
    <w:tmpl w:val="DCB0E57A"/>
    <w:lvl w:ilvl="0" w:tplc="E75EC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F5E95"/>
    <w:multiLevelType w:val="hybridMultilevel"/>
    <w:tmpl w:val="67CEB6D6"/>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D04D78"/>
    <w:multiLevelType w:val="hybridMultilevel"/>
    <w:tmpl w:val="E140D67A"/>
    <w:lvl w:ilvl="0" w:tplc="BCCEA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F535A"/>
    <w:multiLevelType w:val="hybridMultilevel"/>
    <w:tmpl w:val="B3262F2A"/>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CB0AE2"/>
    <w:multiLevelType w:val="hybridMultilevel"/>
    <w:tmpl w:val="86A865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306A9"/>
    <w:multiLevelType w:val="hybridMultilevel"/>
    <w:tmpl w:val="50D0CDC8"/>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BA2E79"/>
    <w:multiLevelType w:val="hybridMultilevel"/>
    <w:tmpl w:val="1C626206"/>
    <w:lvl w:ilvl="0" w:tplc="BCBCF6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7FE5392"/>
    <w:multiLevelType w:val="hybridMultilevel"/>
    <w:tmpl w:val="9674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987AEA"/>
    <w:multiLevelType w:val="hybridMultilevel"/>
    <w:tmpl w:val="D234A658"/>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6547F2"/>
    <w:multiLevelType w:val="hybridMultilevel"/>
    <w:tmpl w:val="9278A3FA"/>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574B85"/>
    <w:multiLevelType w:val="multilevel"/>
    <w:tmpl w:val="C354265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3" w15:restartNumberingAfterBreak="0">
    <w:nsid w:val="487B6DB0"/>
    <w:multiLevelType w:val="hybridMultilevel"/>
    <w:tmpl w:val="8BA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C59AA"/>
    <w:multiLevelType w:val="multilevel"/>
    <w:tmpl w:val="32E4C094"/>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CC27257"/>
    <w:multiLevelType w:val="hybridMultilevel"/>
    <w:tmpl w:val="1196EA9C"/>
    <w:lvl w:ilvl="0" w:tplc="13D658D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50F04343"/>
    <w:multiLevelType w:val="hybridMultilevel"/>
    <w:tmpl w:val="B844770C"/>
    <w:lvl w:ilvl="0" w:tplc="45984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E115BD"/>
    <w:multiLevelType w:val="hybridMultilevel"/>
    <w:tmpl w:val="32020200"/>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D51FA5"/>
    <w:multiLevelType w:val="hybridMultilevel"/>
    <w:tmpl w:val="6CA8F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9107F"/>
    <w:multiLevelType w:val="hybridMultilevel"/>
    <w:tmpl w:val="2B469A6A"/>
    <w:lvl w:ilvl="0" w:tplc="BCBCF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AF0FA0"/>
    <w:multiLevelType w:val="multilevel"/>
    <w:tmpl w:val="E01403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C3B1025"/>
    <w:multiLevelType w:val="multilevel"/>
    <w:tmpl w:val="2D94D6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3895D12"/>
    <w:multiLevelType w:val="hybridMultilevel"/>
    <w:tmpl w:val="B1FC9C48"/>
    <w:lvl w:ilvl="0" w:tplc="0818F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111F9B"/>
    <w:multiLevelType w:val="hybridMultilevel"/>
    <w:tmpl w:val="8B06F28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D15AB8"/>
    <w:multiLevelType w:val="hybridMultilevel"/>
    <w:tmpl w:val="EA08FC1A"/>
    <w:lvl w:ilvl="0" w:tplc="EBD4B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30053"/>
    <w:multiLevelType w:val="hybridMultilevel"/>
    <w:tmpl w:val="DE283B3C"/>
    <w:lvl w:ilvl="0" w:tplc="ED1C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E553CF"/>
    <w:multiLevelType w:val="hybridMultilevel"/>
    <w:tmpl w:val="E5E2D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3826CF"/>
    <w:multiLevelType w:val="multilevel"/>
    <w:tmpl w:val="047E8DD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8" w15:restartNumberingAfterBreak="0">
    <w:nsid w:val="7A822ADD"/>
    <w:multiLevelType w:val="hybridMultilevel"/>
    <w:tmpl w:val="582E2F22"/>
    <w:lvl w:ilvl="0" w:tplc="04090005">
      <w:start w:val="1"/>
      <w:numFmt w:val="bullet"/>
      <w:lvlText w:val=""/>
      <w:lvlJc w:val="left"/>
      <w:pPr>
        <w:ind w:left="1440" w:hanging="360"/>
      </w:pPr>
      <w:rPr>
        <w:rFonts w:ascii="Wingdings" w:hAnsi="Wingdings" w:cs="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3570948">
    <w:abstractNumId w:val="25"/>
  </w:num>
  <w:num w:numId="2" w16cid:durableId="2019769557">
    <w:abstractNumId w:val="20"/>
  </w:num>
  <w:num w:numId="3" w16cid:durableId="1982464519">
    <w:abstractNumId w:val="26"/>
  </w:num>
  <w:num w:numId="4" w16cid:durableId="1898583612">
    <w:abstractNumId w:val="10"/>
  </w:num>
  <w:num w:numId="5" w16cid:durableId="1080175824">
    <w:abstractNumId w:val="23"/>
  </w:num>
  <w:num w:numId="6" w16cid:durableId="1081414055">
    <w:abstractNumId w:val="1"/>
  </w:num>
  <w:num w:numId="7" w16cid:durableId="918641174">
    <w:abstractNumId w:val="19"/>
  </w:num>
  <w:num w:numId="8" w16cid:durableId="798105294">
    <w:abstractNumId w:val="28"/>
  </w:num>
  <w:num w:numId="9" w16cid:durableId="1938176961">
    <w:abstractNumId w:val="27"/>
  </w:num>
  <w:num w:numId="10" w16cid:durableId="1420907374">
    <w:abstractNumId w:val="12"/>
  </w:num>
  <w:num w:numId="11" w16cid:durableId="1468620548">
    <w:abstractNumId w:val="14"/>
  </w:num>
  <w:num w:numId="12" w16cid:durableId="1468351127">
    <w:abstractNumId w:val="21"/>
  </w:num>
  <w:num w:numId="13" w16cid:durableId="105198629">
    <w:abstractNumId w:val="8"/>
  </w:num>
  <w:num w:numId="14" w16cid:durableId="923300561">
    <w:abstractNumId w:val="0"/>
  </w:num>
  <w:num w:numId="15" w16cid:durableId="1116411232">
    <w:abstractNumId w:val="6"/>
  </w:num>
  <w:num w:numId="16" w16cid:durableId="1650741659">
    <w:abstractNumId w:val="4"/>
  </w:num>
  <w:num w:numId="17" w16cid:durableId="1721394210">
    <w:abstractNumId w:val="9"/>
  </w:num>
  <w:num w:numId="18" w16cid:durableId="407046105">
    <w:abstractNumId w:val="13"/>
  </w:num>
  <w:num w:numId="19" w16cid:durableId="1685086397">
    <w:abstractNumId w:val="24"/>
  </w:num>
  <w:num w:numId="20" w16cid:durableId="1632058936">
    <w:abstractNumId w:val="5"/>
  </w:num>
  <w:num w:numId="21" w16cid:durableId="1486818539">
    <w:abstractNumId w:val="11"/>
  </w:num>
  <w:num w:numId="22" w16cid:durableId="437725542">
    <w:abstractNumId w:val="18"/>
  </w:num>
  <w:num w:numId="23" w16cid:durableId="1112440273">
    <w:abstractNumId w:val="15"/>
  </w:num>
  <w:num w:numId="24" w16cid:durableId="349336570">
    <w:abstractNumId w:val="22"/>
  </w:num>
  <w:num w:numId="25" w16cid:durableId="839735157">
    <w:abstractNumId w:val="2"/>
  </w:num>
  <w:num w:numId="26" w16cid:durableId="1691224955">
    <w:abstractNumId w:val="3"/>
  </w:num>
  <w:num w:numId="27" w16cid:durableId="1917859804">
    <w:abstractNumId w:val="7"/>
  </w:num>
  <w:num w:numId="28" w16cid:durableId="2084447101">
    <w:abstractNumId w:val="16"/>
  </w:num>
  <w:num w:numId="29" w16cid:durableId="10234345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9F1"/>
    <w:rsid w:val="000056DB"/>
    <w:rsid w:val="00011C5E"/>
    <w:rsid w:val="00014587"/>
    <w:rsid w:val="00016CF1"/>
    <w:rsid w:val="0001731D"/>
    <w:rsid w:val="00023C1D"/>
    <w:rsid w:val="00023FDE"/>
    <w:rsid w:val="00026B82"/>
    <w:rsid w:val="000320A1"/>
    <w:rsid w:val="00033E17"/>
    <w:rsid w:val="00037DFF"/>
    <w:rsid w:val="000441A1"/>
    <w:rsid w:val="00046D13"/>
    <w:rsid w:val="00052EEA"/>
    <w:rsid w:val="00053B98"/>
    <w:rsid w:val="00053DA5"/>
    <w:rsid w:val="00056660"/>
    <w:rsid w:val="000624D5"/>
    <w:rsid w:val="00064CD8"/>
    <w:rsid w:val="00070412"/>
    <w:rsid w:val="00071086"/>
    <w:rsid w:val="00073744"/>
    <w:rsid w:val="000758EA"/>
    <w:rsid w:val="0007620C"/>
    <w:rsid w:val="00077116"/>
    <w:rsid w:val="00082231"/>
    <w:rsid w:val="00082BED"/>
    <w:rsid w:val="00083DD6"/>
    <w:rsid w:val="00085A42"/>
    <w:rsid w:val="00090C7C"/>
    <w:rsid w:val="00093811"/>
    <w:rsid w:val="0009651E"/>
    <w:rsid w:val="000A3157"/>
    <w:rsid w:val="000A3821"/>
    <w:rsid w:val="000A7888"/>
    <w:rsid w:val="000B06E1"/>
    <w:rsid w:val="000B0DC2"/>
    <w:rsid w:val="000B219A"/>
    <w:rsid w:val="000B45FF"/>
    <w:rsid w:val="000B498F"/>
    <w:rsid w:val="000C0556"/>
    <w:rsid w:val="000C5064"/>
    <w:rsid w:val="000C736B"/>
    <w:rsid w:val="000C7C1B"/>
    <w:rsid w:val="000D3883"/>
    <w:rsid w:val="000D39F1"/>
    <w:rsid w:val="000D62D8"/>
    <w:rsid w:val="000E035B"/>
    <w:rsid w:val="000E1799"/>
    <w:rsid w:val="000E232C"/>
    <w:rsid w:val="000F6CA5"/>
    <w:rsid w:val="001004B6"/>
    <w:rsid w:val="00106C4F"/>
    <w:rsid w:val="00114135"/>
    <w:rsid w:val="00114A6D"/>
    <w:rsid w:val="00120C94"/>
    <w:rsid w:val="00124416"/>
    <w:rsid w:val="00125D7E"/>
    <w:rsid w:val="00127548"/>
    <w:rsid w:val="00127F13"/>
    <w:rsid w:val="00130AB8"/>
    <w:rsid w:val="00133A3B"/>
    <w:rsid w:val="00134203"/>
    <w:rsid w:val="00134FCF"/>
    <w:rsid w:val="00136208"/>
    <w:rsid w:val="00137DEE"/>
    <w:rsid w:val="00141FB1"/>
    <w:rsid w:val="00143831"/>
    <w:rsid w:val="00143B31"/>
    <w:rsid w:val="00145637"/>
    <w:rsid w:val="00147679"/>
    <w:rsid w:val="00154DDB"/>
    <w:rsid w:val="00155D97"/>
    <w:rsid w:val="001560B2"/>
    <w:rsid w:val="001566AA"/>
    <w:rsid w:val="001612EA"/>
    <w:rsid w:val="00163F8A"/>
    <w:rsid w:val="001641D0"/>
    <w:rsid w:val="0016510A"/>
    <w:rsid w:val="001660B5"/>
    <w:rsid w:val="00166E11"/>
    <w:rsid w:val="00171ADF"/>
    <w:rsid w:val="00172495"/>
    <w:rsid w:val="00173AEB"/>
    <w:rsid w:val="00174817"/>
    <w:rsid w:val="00176335"/>
    <w:rsid w:val="00180FD5"/>
    <w:rsid w:val="00182BE5"/>
    <w:rsid w:val="00183363"/>
    <w:rsid w:val="001848AD"/>
    <w:rsid w:val="00184CBD"/>
    <w:rsid w:val="001852D2"/>
    <w:rsid w:val="001855AF"/>
    <w:rsid w:val="00191F01"/>
    <w:rsid w:val="0019485E"/>
    <w:rsid w:val="00194BDA"/>
    <w:rsid w:val="001977FE"/>
    <w:rsid w:val="001A0568"/>
    <w:rsid w:val="001A6552"/>
    <w:rsid w:val="001B5329"/>
    <w:rsid w:val="001B5D0C"/>
    <w:rsid w:val="001B66BD"/>
    <w:rsid w:val="001C1792"/>
    <w:rsid w:val="001C1E8A"/>
    <w:rsid w:val="001C2643"/>
    <w:rsid w:val="001C3260"/>
    <w:rsid w:val="001C3708"/>
    <w:rsid w:val="001D13CB"/>
    <w:rsid w:val="001D4E31"/>
    <w:rsid w:val="001D7B27"/>
    <w:rsid w:val="001E03CB"/>
    <w:rsid w:val="001E1EEE"/>
    <w:rsid w:val="001E33E1"/>
    <w:rsid w:val="001E4B2C"/>
    <w:rsid w:val="001E4BE6"/>
    <w:rsid w:val="001E5168"/>
    <w:rsid w:val="001E61FF"/>
    <w:rsid w:val="001E6B30"/>
    <w:rsid w:val="001E7FF9"/>
    <w:rsid w:val="001F0683"/>
    <w:rsid w:val="001F599B"/>
    <w:rsid w:val="00201A29"/>
    <w:rsid w:val="00201C35"/>
    <w:rsid w:val="002070A7"/>
    <w:rsid w:val="002155C4"/>
    <w:rsid w:val="00220C83"/>
    <w:rsid w:val="00221B13"/>
    <w:rsid w:val="00221E7A"/>
    <w:rsid w:val="00222489"/>
    <w:rsid w:val="00222A83"/>
    <w:rsid w:val="00222BF0"/>
    <w:rsid w:val="002277C3"/>
    <w:rsid w:val="0023081A"/>
    <w:rsid w:val="0023405E"/>
    <w:rsid w:val="00240355"/>
    <w:rsid w:val="00240752"/>
    <w:rsid w:val="00240C2D"/>
    <w:rsid w:val="0024328F"/>
    <w:rsid w:val="002435E4"/>
    <w:rsid w:val="00243C2C"/>
    <w:rsid w:val="00245A36"/>
    <w:rsid w:val="00247932"/>
    <w:rsid w:val="00251938"/>
    <w:rsid w:val="00251BDB"/>
    <w:rsid w:val="00251CB3"/>
    <w:rsid w:val="00252E0D"/>
    <w:rsid w:val="00252E68"/>
    <w:rsid w:val="00260C4C"/>
    <w:rsid w:val="00265059"/>
    <w:rsid w:val="0027222C"/>
    <w:rsid w:val="00272AAE"/>
    <w:rsid w:val="00275065"/>
    <w:rsid w:val="00275B17"/>
    <w:rsid w:val="00280E3C"/>
    <w:rsid w:val="00281587"/>
    <w:rsid w:val="00287563"/>
    <w:rsid w:val="00295810"/>
    <w:rsid w:val="00296BE6"/>
    <w:rsid w:val="002A15E0"/>
    <w:rsid w:val="002B172E"/>
    <w:rsid w:val="002B176C"/>
    <w:rsid w:val="002B4AC7"/>
    <w:rsid w:val="002C18C5"/>
    <w:rsid w:val="002C23E9"/>
    <w:rsid w:val="002C50CC"/>
    <w:rsid w:val="002C6E02"/>
    <w:rsid w:val="002D09A8"/>
    <w:rsid w:val="002D19C6"/>
    <w:rsid w:val="002D4D8C"/>
    <w:rsid w:val="002D57BB"/>
    <w:rsid w:val="002E05EF"/>
    <w:rsid w:val="002E0A8D"/>
    <w:rsid w:val="002E4F4D"/>
    <w:rsid w:val="00300F39"/>
    <w:rsid w:val="0030376B"/>
    <w:rsid w:val="00304680"/>
    <w:rsid w:val="003049DA"/>
    <w:rsid w:val="00306BD8"/>
    <w:rsid w:val="00307230"/>
    <w:rsid w:val="003073AB"/>
    <w:rsid w:val="0030758C"/>
    <w:rsid w:val="003117DE"/>
    <w:rsid w:val="0031416A"/>
    <w:rsid w:val="0031707B"/>
    <w:rsid w:val="00317DA3"/>
    <w:rsid w:val="003221E9"/>
    <w:rsid w:val="00322327"/>
    <w:rsid w:val="00330C59"/>
    <w:rsid w:val="003319E2"/>
    <w:rsid w:val="0033725F"/>
    <w:rsid w:val="00347A53"/>
    <w:rsid w:val="00352920"/>
    <w:rsid w:val="003611C9"/>
    <w:rsid w:val="003645CE"/>
    <w:rsid w:val="00372A4A"/>
    <w:rsid w:val="003757CA"/>
    <w:rsid w:val="00380C06"/>
    <w:rsid w:val="003847C6"/>
    <w:rsid w:val="0038555A"/>
    <w:rsid w:val="00393B51"/>
    <w:rsid w:val="0039493D"/>
    <w:rsid w:val="0039533D"/>
    <w:rsid w:val="003963DA"/>
    <w:rsid w:val="003968F2"/>
    <w:rsid w:val="00397357"/>
    <w:rsid w:val="003A34F1"/>
    <w:rsid w:val="003A4FB4"/>
    <w:rsid w:val="003B07F5"/>
    <w:rsid w:val="003B3499"/>
    <w:rsid w:val="003C2863"/>
    <w:rsid w:val="003C5C6B"/>
    <w:rsid w:val="003C5F6A"/>
    <w:rsid w:val="003C6D49"/>
    <w:rsid w:val="003D094D"/>
    <w:rsid w:val="003D2CFC"/>
    <w:rsid w:val="003D6059"/>
    <w:rsid w:val="003D71DB"/>
    <w:rsid w:val="003E3426"/>
    <w:rsid w:val="003E488C"/>
    <w:rsid w:val="003F1059"/>
    <w:rsid w:val="003F76E8"/>
    <w:rsid w:val="0040432E"/>
    <w:rsid w:val="004058F5"/>
    <w:rsid w:val="00407070"/>
    <w:rsid w:val="00414FC7"/>
    <w:rsid w:val="00415BE1"/>
    <w:rsid w:val="00415CC6"/>
    <w:rsid w:val="00417644"/>
    <w:rsid w:val="00422E8F"/>
    <w:rsid w:val="00424A5E"/>
    <w:rsid w:val="004374FF"/>
    <w:rsid w:val="00437C15"/>
    <w:rsid w:val="00447386"/>
    <w:rsid w:val="0045302F"/>
    <w:rsid w:val="00454E72"/>
    <w:rsid w:val="0045505F"/>
    <w:rsid w:val="0046049A"/>
    <w:rsid w:val="00460746"/>
    <w:rsid w:val="00460A2B"/>
    <w:rsid w:val="00463EB5"/>
    <w:rsid w:val="0047341B"/>
    <w:rsid w:val="004741C7"/>
    <w:rsid w:val="00474989"/>
    <w:rsid w:val="00474C4E"/>
    <w:rsid w:val="00475EA1"/>
    <w:rsid w:val="0048066E"/>
    <w:rsid w:val="0048231E"/>
    <w:rsid w:val="00485A81"/>
    <w:rsid w:val="00487CA1"/>
    <w:rsid w:val="00487CBC"/>
    <w:rsid w:val="0049166D"/>
    <w:rsid w:val="00495765"/>
    <w:rsid w:val="004B54BB"/>
    <w:rsid w:val="004B694E"/>
    <w:rsid w:val="004C7DFA"/>
    <w:rsid w:val="004D1298"/>
    <w:rsid w:val="004D185F"/>
    <w:rsid w:val="004D5065"/>
    <w:rsid w:val="004E1788"/>
    <w:rsid w:val="004E211E"/>
    <w:rsid w:val="004E49C8"/>
    <w:rsid w:val="004E52B5"/>
    <w:rsid w:val="004F1A85"/>
    <w:rsid w:val="004F24C8"/>
    <w:rsid w:val="004F2B91"/>
    <w:rsid w:val="004F4ABC"/>
    <w:rsid w:val="004F4B8E"/>
    <w:rsid w:val="0050041A"/>
    <w:rsid w:val="00501A3C"/>
    <w:rsid w:val="005042F6"/>
    <w:rsid w:val="00504C73"/>
    <w:rsid w:val="005079AA"/>
    <w:rsid w:val="00512D7C"/>
    <w:rsid w:val="005150FF"/>
    <w:rsid w:val="00517941"/>
    <w:rsid w:val="0052075E"/>
    <w:rsid w:val="00522E1D"/>
    <w:rsid w:val="0052413A"/>
    <w:rsid w:val="0052419C"/>
    <w:rsid w:val="00525844"/>
    <w:rsid w:val="005268CE"/>
    <w:rsid w:val="00527F3C"/>
    <w:rsid w:val="005337CA"/>
    <w:rsid w:val="005370FE"/>
    <w:rsid w:val="005407DB"/>
    <w:rsid w:val="00541910"/>
    <w:rsid w:val="00542203"/>
    <w:rsid w:val="00546EDE"/>
    <w:rsid w:val="005471CB"/>
    <w:rsid w:val="00547354"/>
    <w:rsid w:val="00547D17"/>
    <w:rsid w:val="005509C8"/>
    <w:rsid w:val="00551C1C"/>
    <w:rsid w:val="00560E74"/>
    <w:rsid w:val="00561077"/>
    <w:rsid w:val="00564184"/>
    <w:rsid w:val="00570E00"/>
    <w:rsid w:val="005750DE"/>
    <w:rsid w:val="00577535"/>
    <w:rsid w:val="0058012C"/>
    <w:rsid w:val="005830E6"/>
    <w:rsid w:val="00583C01"/>
    <w:rsid w:val="00584F78"/>
    <w:rsid w:val="00586278"/>
    <w:rsid w:val="00586931"/>
    <w:rsid w:val="00586E0C"/>
    <w:rsid w:val="00587EDE"/>
    <w:rsid w:val="00594A97"/>
    <w:rsid w:val="005A218F"/>
    <w:rsid w:val="005A65A4"/>
    <w:rsid w:val="005A71FC"/>
    <w:rsid w:val="005B1218"/>
    <w:rsid w:val="005B6266"/>
    <w:rsid w:val="005C0FCA"/>
    <w:rsid w:val="005C4D7F"/>
    <w:rsid w:val="005C6CEA"/>
    <w:rsid w:val="005D092A"/>
    <w:rsid w:val="005D0E08"/>
    <w:rsid w:val="005D668A"/>
    <w:rsid w:val="005D7AC3"/>
    <w:rsid w:val="005F5AFB"/>
    <w:rsid w:val="005F7F16"/>
    <w:rsid w:val="00600B3F"/>
    <w:rsid w:val="006037AF"/>
    <w:rsid w:val="006078C2"/>
    <w:rsid w:val="00607D40"/>
    <w:rsid w:val="00614AD6"/>
    <w:rsid w:val="00616BE6"/>
    <w:rsid w:val="006179A2"/>
    <w:rsid w:val="00621A70"/>
    <w:rsid w:val="00622CB0"/>
    <w:rsid w:val="00623005"/>
    <w:rsid w:val="00626160"/>
    <w:rsid w:val="00633865"/>
    <w:rsid w:val="0063653C"/>
    <w:rsid w:val="00640BD6"/>
    <w:rsid w:val="006426A9"/>
    <w:rsid w:val="00643A60"/>
    <w:rsid w:val="00645649"/>
    <w:rsid w:val="0064753E"/>
    <w:rsid w:val="0065298F"/>
    <w:rsid w:val="0065473C"/>
    <w:rsid w:val="00663761"/>
    <w:rsid w:val="0066676E"/>
    <w:rsid w:val="006732F2"/>
    <w:rsid w:val="006738FC"/>
    <w:rsid w:val="006741DB"/>
    <w:rsid w:val="006747BB"/>
    <w:rsid w:val="00674ED7"/>
    <w:rsid w:val="006813EF"/>
    <w:rsid w:val="006824D1"/>
    <w:rsid w:val="00683E42"/>
    <w:rsid w:val="006849AE"/>
    <w:rsid w:val="0068512A"/>
    <w:rsid w:val="00685892"/>
    <w:rsid w:val="00687A5B"/>
    <w:rsid w:val="006900AB"/>
    <w:rsid w:val="0069064E"/>
    <w:rsid w:val="00697BE9"/>
    <w:rsid w:val="006A215C"/>
    <w:rsid w:val="006A2EE1"/>
    <w:rsid w:val="006A6046"/>
    <w:rsid w:val="006A73A0"/>
    <w:rsid w:val="006B71E0"/>
    <w:rsid w:val="006C059B"/>
    <w:rsid w:val="006C46CF"/>
    <w:rsid w:val="006C7108"/>
    <w:rsid w:val="006C74A2"/>
    <w:rsid w:val="006D0BB8"/>
    <w:rsid w:val="006D2774"/>
    <w:rsid w:val="006D2F7B"/>
    <w:rsid w:val="006D3B15"/>
    <w:rsid w:val="006D58F1"/>
    <w:rsid w:val="006D6B16"/>
    <w:rsid w:val="006D7753"/>
    <w:rsid w:val="006D79B5"/>
    <w:rsid w:val="006E73B5"/>
    <w:rsid w:val="006F37CC"/>
    <w:rsid w:val="006F5F70"/>
    <w:rsid w:val="006F64E7"/>
    <w:rsid w:val="00700C49"/>
    <w:rsid w:val="007044FC"/>
    <w:rsid w:val="00704777"/>
    <w:rsid w:val="00705160"/>
    <w:rsid w:val="00710F74"/>
    <w:rsid w:val="007134CF"/>
    <w:rsid w:val="00713913"/>
    <w:rsid w:val="007150DC"/>
    <w:rsid w:val="0072100D"/>
    <w:rsid w:val="00721E1E"/>
    <w:rsid w:val="00723EC7"/>
    <w:rsid w:val="00735C49"/>
    <w:rsid w:val="00736513"/>
    <w:rsid w:val="007365D0"/>
    <w:rsid w:val="0074548B"/>
    <w:rsid w:val="0074659B"/>
    <w:rsid w:val="00752A26"/>
    <w:rsid w:val="007547CF"/>
    <w:rsid w:val="00756D0E"/>
    <w:rsid w:val="00766498"/>
    <w:rsid w:val="007671F8"/>
    <w:rsid w:val="00770285"/>
    <w:rsid w:val="00770B66"/>
    <w:rsid w:val="00772C11"/>
    <w:rsid w:val="00772FDF"/>
    <w:rsid w:val="0077628F"/>
    <w:rsid w:val="00780240"/>
    <w:rsid w:val="00782008"/>
    <w:rsid w:val="007831AD"/>
    <w:rsid w:val="00785C93"/>
    <w:rsid w:val="00787630"/>
    <w:rsid w:val="00787778"/>
    <w:rsid w:val="0079104D"/>
    <w:rsid w:val="0079207F"/>
    <w:rsid w:val="007940E8"/>
    <w:rsid w:val="00794880"/>
    <w:rsid w:val="007A016B"/>
    <w:rsid w:val="007A12C2"/>
    <w:rsid w:val="007A4CFF"/>
    <w:rsid w:val="007A7FAD"/>
    <w:rsid w:val="007B1C29"/>
    <w:rsid w:val="007C42C2"/>
    <w:rsid w:val="007C77B2"/>
    <w:rsid w:val="007D241C"/>
    <w:rsid w:val="007D5DD7"/>
    <w:rsid w:val="007D6F36"/>
    <w:rsid w:val="007E21FA"/>
    <w:rsid w:val="007E2FC0"/>
    <w:rsid w:val="007E39E4"/>
    <w:rsid w:val="007E42F0"/>
    <w:rsid w:val="007E580D"/>
    <w:rsid w:val="007E6534"/>
    <w:rsid w:val="007E7983"/>
    <w:rsid w:val="007F1F6A"/>
    <w:rsid w:val="007F587D"/>
    <w:rsid w:val="00800949"/>
    <w:rsid w:val="00801A37"/>
    <w:rsid w:val="00801B02"/>
    <w:rsid w:val="008035CB"/>
    <w:rsid w:val="00803BEB"/>
    <w:rsid w:val="008043A0"/>
    <w:rsid w:val="0081100D"/>
    <w:rsid w:val="008133D0"/>
    <w:rsid w:val="0081479E"/>
    <w:rsid w:val="00815199"/>
    <w:rsid w:val="00817B6B"/>
    <w:rsid w:val="00820E6A"/>
    <w:rsid w:val="00820FBD"/>
    <w:rsid w:val="0082275F"/>
    <w:rsid w:val="008259E4"/>
    <w:rsid w:val="00826DC8"/>
    <w:rsid w:val="00827517"/>
    <w:rsid w:val="0083020A"/>
    <w:rsid w:val="00831B46"/>
    <w:rsid w:val="0083239E"/>
    <w:rsid w:val="00833140"/>
    <w:rsid w:val="008358C7"/>
    <w:rsid w:val="008402FB"/>
    <w:rsid w:val="008456BC"/>
    <w:rsid w:val="0084575C"/>
    <w:rsid w:val="0084606C"/>
    <w:rsid w:val="00854FE6"/>
    <w:rsid w:val="0085505B"/>
    <w:rsid w:val="00857683"/>
    <w:rsid w:val="00861E18"/>
    <w:rsid w:val="0086232C"/>
    <w:rsid w:val="008653DB"/>
    <w:rsid w:val="00866604"/>
    <w:rsid w:val="00873465"/>
    <w:rsid w:val="008758C0"/>
    <w:rsid w:val="008816D4"/>
    <w:rsid w:val="00883B91"/>
    <w:rsid w:val="00885B5B"/>
    <w:rsid w:val="00895131"/>
    <w:rsid w:val="00895C3B"/>
    <w:rsid w:val="008A3883"/>
    <w:rsid w:val="008A41F7"/>
    <w:rsid w:val="008B0A55"/>
    <w:rsid w:val="008B181C"/>
    <w:rsid w:val="008B315F"/>
    <w:rsid w:val="008B46FC"/>
    <w:rsid w:val="008B54D6"/>
    <w:rsid w:val="008B54F1"/>
    <w:rsid w:val="008B7967"/>
    <w:rsid w:val="008C18DA"/>
    <w:rsid w:val="008C1FC0"/>
    <w:rsid w:val="008C3619"/>
    <w:rsid w:val="008D11C9"/>
    <w:rsid w:val="008D4740"/>
    <w:rsid w:val="008D4997"/>
    <w:rsid w:val="008D6177"/>
    <w:rsid w:val="008D72BA"/>
    <w:rsid w:val="008E549A"/>
    <w:rsid w:val="008E54CB"/>
    <w:rsid w:val="008F43B6"/>
    <w:rsid w:val="008F7BAB"/>
    <w:rsid w:val="0090544B"/>
    <w:rsid w:val="00912386"/>
    <w:rsid w:val="00920577"/>
    <w:rsid w:val="00922582"/>
    <w:rsid w:val="00923990"/>
    <w:rsid w:val="00927389"/>
    <w:rsid w:val="00930155"/>
    <w:rsid w:val="009314F4"/>
    <w:rsid w:val="009320A8"/>
    <w:rsid w:val="0093311D"/>
    <w:rsid w:val="0093774A"/>
    <w:rsid w:val="00942273"/>
    <w:rsid w:val="009458AC"/>
    <w:rsid w:val="00951A40"/>
    <w:rsid w:val="00951FC0"/>
    <w:rsid w:val="00954F21"/>
    <w:rsid w:val="00957A65"/>
    <w:rsid w:val="0096488C"/>
    <w:rsid w:val="00964984"/>
    <w:rsid w:val="009763D2"/>
    <w:rsid w:val="0097641D"/>
    <w:rsid w:val="00981591"/>
    <w:rsid w:val="00982AAF"/>
    <w:rsid w:val="009835CA"/>
    <w:rsid w:val="00990179"/>
    <w:rsid w:val="00990379"/>
    <w:rsid w:val="00991839"/>
    <w:rsid w:val="00992CAB"/>
    <w:rsid w:val="00993D94"/>
    <w:rsid w:val="00995648"/>
    <w:rsid w:val="009957F5"/>
    <w:rsid w:val="009978A0"/>
    <w:rsid w:val="009A136B"/>
    <w:rsid w:val="009A3F65"/>
    <w:rsid w:val="009A549B"/>
    <w:rsid w:val="009A74EB"/>
    <w:rsid w:val="009B5278"/>
    <w:rsid w:val="009B69C4"/>
    <w:rsid w:val="009B6D86"/>
    <w:rsid w:val="009B76A6"/>
    <w:rsid w:val="009C1425"/>
    <w:rsid w:val="009C3AC2"/>
    <w:rsid w:val="009C46AE"/>
    <w:rsid w:val="009C4B67"/>
    <w:rsid w:val="009C5B1F"/>
    <w:rsid w:val="009D1B97"/>
    <w:rsid w:val="009D37BD"/>
    <w:rsid w:val="009D4728"/>
    <w:rsid w:val="009D7C23"/>
    <w:rsid w:val="009E4410"/>
    <w:rsid w:val="009E4A14"/>
    <w:rsid w:val="009F14BA"/>
    <w:rsid w:val="009F3137"/>
    <w:rsid w:val="00A03DD5"/>
    <w:rsid w:val="00A10EEB"/>
    <w:rsid w:val="00A12CB3"/>
    <w:rsid w:val="00A13EC1"/>
    <w:rsid w:val="00A172E6"/>
    <w:rsid w:val="00A17B01"/>
    <w:rsid w:val="00A21657"/>
    <w:rsid w:val="00A21EFC"/>
    <w:rsid w:val="00A24044"/>
    <w:rsid w:val="00A24371"/>
    <w:rsid w:val="00A25AFE"/>
    <w:rsid w:val="00A31216"/>
    <w:rsid w:val="00A3125B"/>
    <w:rsid w:val="00A31645"/>
    <w:rsid w:val="00A31D58"/>
    <w:rsid w:val="00A322A0"/>
    <w:rsid w:val="00A370A8"/>
    <w:rsid w:val="00A40792"/>
    <w:rsid w:val="00A44CDF"/>
    <w:rsid w:val="00A47CB2"/>
    <w:rsid w:val="00A50805"/>
    <w:rsid w:val="00A50D04"/>
    <w:rsid w:val="00A6199E"/>
    <w:rsid w:val="00A61F6E"/>
    <w:rsid w:val="00A62F99"/>
    <w:rsid w:val="00A63067"/>
    <w:rsid w:val="00A66A48"/>
    <w:rsid w:val="00A708EB"/>
    <w:rsid w:val="00A7333A"/>
    <w:rsid w:val="00A74C29"/>
    <w:rsid w:val="00A75296"/>
    <w:rsid w:val="00A81356"/>
    <w:rsid w:val="00A81996"/>
    <w:rsid w:val="00A83142"/>
    <w:rsid w:val="00A8655C"/>
    <w:rsid w:val="00A87FE0"/>
    <w:rsid w:val="00A918F2"/>
    <w:rsid w:val="00A97D1A"/>
    <w:rsid w:val="00AA07D4"/>
    <w:rsid w:val="00AA19A1"/>
    <w:rsid w:val="00AA19FD"/>
    <w:rsid w:val="00AA4AD9"/>
    <w:rsid w:val="00AB0B51"/>
    <w:rsid w:val="00AB2BFD"/>
    <w:rsid w:val="00AB438D"/>
    <w:rsid w:val="00AC179C"/>
    <w:rsid w:val="00AC4AE2"/>
    <w:rsid w:val="00AC55F8"/>
    <w:rsid w:val="00AC6211"/>
    <w:rsid w:val="00AD5408"/>
    <w:rsid w:val="00AD54BB"/>
    <w:rsid w:val="00AD5CF2"/>
    <w:rsid w:val="00AD5E22"/>
    <w:rsid w:val="00AF0685"/>
    <w:rsid w:val="00AF16F1"/>
    <w:rsid w:val="00AF20D0"/>
    <w:rsid w:val="00AF3A4B"/>
    <w:rsid w:val="00AF4B6C"/>
    <w:rsid w:val="00AF5A4C"/>
    <w:rsid w:val="00AF5E98"/>
    <w:rsid w:val="00AF76E3"/>
    <w:rsid w:val="00B06395"/>
    <w:rsid w:val="00B066C6"/>
    <w:rsid w:val="00B1308D"/>
    <w:rsid w:val="00B14C8C"/>
    <w:rsid w:val="00B2143C"/>
    <w:rsid w:val="00B240D2"/>
    <w:rsid w:val="00B311DE"/>
    <w:rsid w:val="00B33693"/>
    <w:rsid w:val="00B3610F"/>
    <w:rsid w:val="00B4326A"/>
    <w:rsid w:val="00B43BAC"/>
    <w:rsid w:val="00B4473F"/>
    <w:rsid w:val="00B4498A"/>
    <w:rsid w:val="00B456A0"/>
    <w:rsid w:val="00B46D4F"/>
    <w:rsid w:val="00B501BB"/>
    <w:rsid w:val="00B51D7A"/>
    <w:rsid w:val="00B52250"/>
    <w:rsid w:val="00B53A1C"/>
    <w:rsid w:val="00B54DF4"/>
    <w:rsid w:val="00B56185"/>
    <w:rsid w:val="00B600E5"/>
    <w:rsid w:val="00B80436"/>
    <w:rsid w:val="00B808D0"/>
    <w:rsid w:val="00B829CA"/>
    <w:rsid w:val="00B84A0A"/>
    <w:rsid w:val="00BA3DAC"/>
    <w:rsid w:val="00BA4AF8"/>
    <w:rsid w:val="00BA6CB1"/>
    <w:rsid w:val="00BB680C"/>
    <w:rsid w:val="00BB7DB2"/>
    <w:rsid w:val="00BC3CE1"/>
    <w:rsid w:val="00BC4F16"/>
    <w:rsid w:val="00BC5844"/>
    <w:rsid w:val="00BD03AE"/>
    <w:rsid w:val="00BD1179"/>
    <w:rsid w:val="00BD2456"/>
    <w:rsid w:val="00BD2A6B"/>
    <w:rsid w:val="00BD740E"/>
    <w:rsid w:val="00BD7E05"/>
    <w:rsid w:val="00BE3093"/>
    <w:rsid w:val="00BE7617"/>
    <w:rsid w:val="00BF2252"/>
    <w:rsid w:val="00BF257D"/>
    <w:rsid w:val="00BF3670"/>
    <w:rsid w:val="00BF39E2"/>
    <w:rsid w:val="00C02D11"/>
    <w:rsid w:val="00C077C4"/>
    <w:rsid w:val="00C15D29"/>
    <w:rsid w:val="00C15D9E"/>
    <w:rsid w:val="00C16172"/>
    <w:rsid w:val="00C24CC3"/>
    <w:rsid w:val="00C25AA5"/>
    <w:rsid w:val="00C25C4B"/>
    <w:rsid w:val="00C2614F"/>
    <w:rsid w:val="00C35134"/>
    <w:rsid w:val="00C3667F"/>
    <w:rsid w:val="00C42C4D"/>
    <w:rsid w:val="00C46148"/>
    <w:rsid w:val="00C61452"/>
    <w:rsid w:val="00C63CE3"/>
    <w:rsid w:val="00C70CD8"/>
    <w:rsid w:val="00C75BBD"/>
    <w:rsid w:val="00C76D92"/>
    <w:rsid w:val="00C844A3"/>
    <w:rsid w:val="00C9298D"/>
    <w:rsid w:val="00C95FB8"/>
    <w:rsid w:val="00CA0454"/>
    <w:rsid w:val="00CA171A"/>
    <w:rsid w:val="00CA2039"/>
    <w:rsid w:val="00CA655B"/>
    <w:rsid w:val="00CA6869"/>
    <w:rsid w:val="00CB6381"/>
    <w:rsid w:val="00CC1B1E"/>
    <w:rsid w:val="00CC2B99"/>
    <w:rsid w:val="00CC3D8E"/>
    <w:rsid w:val="00CD0196"/>
    <w:rsid w:val="00CD222D"/>
    <w:rsid w:val="00CD3EFF"/>
    <w:rsid w:val="00CD51A5"/>
    <w:rsid w:val="00CE4463"/>
    <w:rsid w:val="00CF1B23"/>
    <w:rsid w:val="00CF3AC0"/>
    <w:rsid w:val="00D01CFA"/>
    <w:rsid w:val="00D11E1D"/>
    <w:rsid w:val="00D14B06"/>
    <w:rsid w:val="00D20C05"/>
    <w:rsid w:val="00D2212C"/>
    <w:rsid w:val="00D2257A"/>
    <w:rsid w:val="00D26AFE"/>
    <w:rsid w:val="00D32975"/>
    <w:rsid w:val="00D34832"/>
    <w:rsid w:val="00D408D2"/>
    <w:rsid w:val="00D45FC5"/>
    <w:rsid w:val="00D46CA9"/>
    <w:rsid w:val="00D47417"/>
    <w:rsid w:val="00D52C57"/>
    <w:rsid w:val="00D56BCA"/>
    <w:rsid w:val="00D57103"/>
    <w:rsid w:val="00D60E58"/>
    <w:rsid w:val="00D64115"/>
    <w:rsid w:val="00D65A3E"/>
    <w:rsid w:val="00D66DCF"/>
    <w:rsid w:val="00D67D82"/>
    <w:rsid w:val="00D73706"/>
    <w:rsid w:val="00D74D65"/>
    <w:rsid w:val="00D83158"/>
    <w:rsid w:val="00D92051"/>
    <w:rsid w:val="00D9493D"/>
    <w:rsid w:val="00D952F1"/>
    <w:rsid w:val="00D9736E"/>
    <w:rsid w:val="00DA1694"/>
    <w:rsid w:val="00DA1C25"/>
    <w:rsid w:val="00DA7805"/>
    <w:rsid w:val="00DB265F"/>
    <w:rsid w:val="00DB5C71"/>
    <w:rsid w:val="00DB7242"/>
    <w:rsid w:val="00DC0ECB"/>
    <w:rsid w:val="00DD0153"/>
    <w:rsid w:val="00DD2B0E"/>
    <w:rsid w:val="00DE2501"/>
    <w:rsid w:val="00DE4096"/>
    <w:rsid w:val="00DE7360"/>
    <w:rsid w:val="00DE7FC9"/>
    <w:rsid w:val="00DF2D45"/>
    <w:rsid w:val="00E008D3"/>
    <w:rsid w:val="00E0150F"/>
    <w:rsid w:val="00E0235C"/>
    <w:rsid w:val="00E06E75"/>
    <w:rsid w:val="00E10600"/>
    <w:rsid w:val="00E13918"/>
    <w:rsid w:val="00E13D5C"/>
    <w:rsid w:val="00E17CF5"/>
    <w:rsid w:val="00E312FE"/>
    <w:rsid w:val="00E40787"/>
    <w:rsid w:val="00E463B0"/>
    <w:rsid w:val="00E5116D"/>
    <w:rsid w:val="00E53E85"/>
    <w:rsid w:val="00E54D9F"/>
    <w:rsid w:val="00E63ED1"/>
    <w:rsid w:val="00E64E8B"/>
    <w:rsid w:val="00E65ABE"/>
    <w:rsid w:val="00E7443B"/>
    <w:rsid w:val="00E8022C"/>
    <w:rsid w:val="00E94F86"/>
    <w:rsid w:val="00E95E24"/>
    <w:rsid w:val="00EA0603"/>
    <w:rsid w:val="00EB0457"/>
    <w:rsid w:val="00EB0D39"/>
    <w:rsid w:val="00EB0F7E"/>
    <w:rsid w:val="00EB6520"/>
    <w:rsid w:val="00EC00D1"/>
    <w:rsid w:val="00EC02AC"/>
    <w:rsid w:val="00EC3355"/>
    <w:rsid w:val="00EC50C8"/>
    <w:rsid w:val="00EC52EE"/>
    <w:rsid w:val="00ED5B8C"/>
    <w:rsid w:val="00ED602E"/>
    <w:rsid w:val="00ED6C4F"/>
    <w:rsid w:val="00ED7C48"/>
    <w:rsid w:val="00EE30A6"/>
    <w:rsid w:val="00EE4EED"/>
    <w:rsid w:val="00EF1E98"/>
    <w:rsid w:val="00EF204A"/>
    <w:rsid w:val="00EF232A"/>
    <w:rsid w:val="00EF256A"/>
    <w:rsid w:val="00EF6C41"/>
    <w:rsid w:val="00F002DC"/>
    <w:rsid w:val="00F00863"/>
    <w:rsid w:val="00F00B77"/>
    <w:rsid w:val="00F01B75"/>
    <w:rsid w:val="00F037EB"/>
    <w:rsid w:val="00F04078"/>
    <w:rsid w:val="00F10D6A"/>
    <w:rsid w:val="00F13776"/>
    <w:rsid w:val="00F14BD1"/>
    <w:rsid w:val="00F22052"/>
    <w:rsid w:val="00F23A6A"/>
    <w:rsid w:val="00F2566F"/>
    <w:rsid w:val="00F34500"/>
    <w:rsid w:val="00F36E2D"/>
    <w:rsid w:val="00F36EB1"/>
    <w:rsid w:val="00F40828"/>
    <w:rsid w:val="00F4264C"/>
    <w:rsid w:val="00F52CD0"/>
    <w:rsid w:val="00F53A93"/>
    <w:rsid w:val="00F54E4C"/>
    <w:rsid w:val="00F57E93"/>
    <w:rsid w:val="00F64159"/>
    <w:rsid w:val="00F668E2"/>
    <w:rsid w:val="00F718B2"/>
    <w:rsid w:val="00F75EE6"/>
    <w:rsid w:val="00F76C05"/>
    <w:rsid w:val="00F777EE"/>
    <w:rsid w:val="00F845DA"/>
    <w:rsid w:val="00F915E7"/>
    <w:rsid w:val="00F9262E"/>
    <w:rsid w:val="00FA2B36"/>
    <w:rsid w:val="00FB14D6"/>
    <w:rsid w:val="00FB57D3"/>
    <w:rsid w:val="00FB5B94"/>
    <w:rsid w:val="00FC21AF"/>
    <w:rsid w:val="00FC2863"/>
    <w:rsid w:val="00FD276B"/>
    <w:rsid w:val="00FD3625"/>
    <w:rsid w:val="00FD5465"/>
    <w:rsid w:val="00FE6420"/>
    <w:rsid w:val="00FF0585"/>
    <w:rsid w:val="00FF2AB2"/>
    <w:rsid w:val="00FF3DAA"/>
    <w:rsid w:val="00FF6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87E5A"/>
  <w15:chartTrackingRefBased/>
  <w15:docId w15:val="{A97C679E-9E57-46EB-9F8A-E6E565F6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98F"/>
    <w:pPr>
      <w:widowControl w:val="0"/>
      <w:autoSpaceDE w:val="0"/>
      <w:autoSpaceDN w:val="0"/>
      <w:spacing w:after="0" w:line="240" w:lineRule="auto"/>
    </w:pPr>
    <w:rPr>
      <w:rFonts w:ascii="Times New Roman" w:eastAsia="Times New Roman" w:hAnsi="Times New Roman" w:cs="Times New Roman"/>
      <w:lang w:val="bs"/>
    </w:rPr>
  </w:style>
  <w:style w:type="paragraph" w:styleId="Heading1">
    <w:name w:val="heading 1"/>
    <w:basedOn w:val="Normal"/>
    <w:next w:val="Normal"/>
    <w:link w:val="Heading1Char"/>
    <w:uiPriority w:val="9"/>
    <w:qFormat/>
    <w:rsid w:val="0039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20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07D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B51"/>
    <w:pPr>
      <w:ind w:left="720"/>
      <w:contextualSpacing/>
    </w:pPr>
  </w:style>
  <w:style w:type="character" w:customStyle="1" w:styleId="Heading1Char">
    <w:name w:val="Heading 1 Char"/>
    <w:basedOn w:val="DefaultParagraphFont"/>
    <w:link w:val="Heading1"/>
    <w:uiPriority w:val="9"/>
    <w:rsid w:val="00393B51"/>
    <w:rPr>
      <w:rFonts w:asciiTheme="majorHAnsi" w:eastAsiaTheme="majorEastAsia" w:hAnsiTheme="majorHAnsi" w:cstheme="majorBidi"/>
      <w:color w:val="2F5496" w:themeColor="accent1" w:themeShade="BF"/>
      <w:sz w:val="32"/>
      <w:szCs w:val="32"/>
      <w:lang w:val="bs"/>
    </w:rPr>
  </w:style>
  <w:style w:type="paragraph" w:styleId="TOCHeading">
    <w:name w:val="TOC Heading"/>
    <w:basedOn w:val="Heading1"/>
    <w:next w:val="Normal"/>
    <w:uiPriority w:val="39"/>
    <w:unhideWhenUsed/>
    <w:qFormat/>
    <w:rsid w:val="00B54DF4"/>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B54DF4"/>
    <w:pPr>
      <w:spacing w:after="100"/>
    </w:pPr>
  </w:style>
  <w:style w:type="character" w:styleId="Hyperlink">
    <w:name w:val="Hyperlink"/>
    <w:basedOn w:val="DefaultParagraphFont"/>
    <w:uiPriority w:val="99"/>
    <w:unhideWhenUsed/>
    <w:rsid w:val="00B54DF4"/>
    <w:rPr>
      <w:color w:val="0563C1" w:themeColor="hyperlink"/>
      <w:u w:val="single"/>
    </w:rPr>
  </w:style>
  <w:style w:type="paragraph" w:styleId="Header">
    <w:name w:val="header"/>
    <w:basedOn w:val="Normal"/>
    <w:link w:val="HeaderChar"/>
    <w:uiPriority w:val="99"/>
    <w:unhideWhenUsed/>
    <w:rsid w:val="00B84A0A"/>
    <w:pPr>
      <w:tabs>
        <w:tab w:val="center" w:pos="4680"/>
        <w:tab w:val="right" w:pos="9360"/>
      </w:tabs>
    </w:pPr>
  </w:style>
  <w:style w:type="character" w:customStyle="1" w:styleId="HeaderChar">
    <w:name w:val="Header Char"/>
    <w:basedOn w:val="DefaultParagraphFont"/>
    <w:link w:val="Header"/>
    <w:uiPriority w:val="99"/>
    <w:rsid w:val="00B84A0A"/>
    <w:rPr>
      <w:rFonts w:ascii="Times New Roman" w:eastAsia="Times New Roman" w:hAnsi="Times New Roman" w:cs="Times New Roman"/>
      <w:lang w:val="bs"/>
    </w:rPr>
  </w:style>
  <w:style w:type="paragraph" w:styleId="Footer">
    <w:name w:val="footer"/>
    <w:basedOn w:val="Normal"/>
    <w:link w:val="FooterChar"/>
    <w:uiPriority w:val="99"/>
    <w:unhideWhenUsed/>
    <w:rsid w:val="00B84A0A"/>
    <w:pPr>
      <w:tabs>
        <w:tab w:val="center" w:pos="4680"/>
        <w:tab w:val="right" w:pos="9360"/>
      </w:tabs>
    </w:pPr>
  </w:style>
  <w:style w:type="character" w:customStyle="1" w:styleId="FooterChar">
    <w:name w:val="Footer Char"/>
    <w:basedOn w:val="DefaultParagraphFont"/>
    <w:link w:val="Footer"/>
    <w:uiPriority w:val="99"/>
    <w:rsid w:val="00B84A0A"/>
    <w:rPr>
      <w:rFonts w:ascii="Times New Roman" w:eastAsia="Times New Roman" w:hAnsi="Times New Roman" w:cs="Times New Roman"/>
      <w:lang w:val="bs"/>
    </w:rPr>
  </w:style>
  <w:style w:type="character" w:styleId="UnresolvedMention">
    <w:name w:val="Unresolved Mention"/>
    <w:basedOn w:val="DefaultParagraphFont"/>
    <w:uiPriority w:val="99"/>
    <w:semiHidden/>
    <w:unhideWhenUsed/>
    <w:rsid w:val="00B4326A"/>
    <w:rPr>
      <w:color w:val="605E5C"/>
      <w:shd w:val="clear" w:color="auto" w:fill="E1DFDD"/>
    </w:rPr>
  </w:style>
  <w:style w:type="character" w:customStyle="1" w:styleId="Heading2Char">
    <w:name w:val="Heading 2 Char"/>
    <w:basedOn w:val="DefaultParagraphFont"/>
    <w:link w:val="Heading2"/>
    <w:uiPriority w:val="9"/>
    <w:rsid w:val="00782008"/>
    <w:rPr>
      <w:rFonts w:asciiTheme="majorHAnsi" w:eastAsiaTheme="majorEastAsia" w:hAnsiTheme="majorHAnsi" w:cstheme="majorBidi"/>
      <w:color w:val="2F5496" w:themeColor="accent1" w:themeShade="BF"/>
      <w:sz w:val="26"/>
      <w:szCs w:val="26"/>
      <w:lang w:val="bs"/>
    </w:rPr>
  </w:style>
  <w:style w:type="paragraph" w:styleId="TOC2">
    <w:name w:val="toc 2"/>
    <w:basedOn w:val="Normal"/>
    <w:next w:val="Normal"/>
    <w:autoRedefine/>
    <w:uiPriority w:val="39"/>
    <w:unhideWhenUsed/>
    <w:rsid w:val="00F002DC"/>
    <w:pPr>
      <w:spacing w:after="100"/>
      <w:ind w:left="220"/>
    </w:pPr>
  </w:style>
  <w:style w:type="character" w:styleId="FollowedHyperlink">
    <w:name w:val="FollowedHyperlink"/>
    <w:basedOn w:val="DefaultParagraphFont"/>
    <w:uiPriority w:val="99"/>
    <w:semiHidden/>
    <w:unhideWhenUsed/>
    <w:rsid w:val="0083020A"/>
    <w:rPr>
      <w:color w:val="954F72" w:themeColor="followedHyperlink"/>
      <w:u w:val="single"/>
    </w:rPr>
  </w:style>
  <w:style w:type="character" w:customStyle="1" w:styleId="Heading3Char">
    <w:name w:val="Heading 3 Char"/>
    <w:basedOn w:val="DefaultParagraphFont"/>
    <w:link w:val="Heading3"/>
    <w:uiPriority w:val="9"/>
    <w:rsid w:val="005407DB"/>
    <w:rPr>
      <w:rFonts w:asciiTheme="majorHAnsi" w:eastAsiaTheme="majorEastAsia" w:hAnsiTheme="majorHAnsi" w:cstheme="majorBidi"/>
      <w:color w:val="1F3763" w:themeColor="accent1" w:themeShade="7F"/>
      <w:sz w:val="24"/>
      <w:szCs w:val="24"/>
      <w:lang w:val="bs"/>
    </w:rPr>
  </w:style>
  <w:style w:type="paragraph" w:styleId="TOC3">
    <w:name w:val="toc 3"/>
    <w:basedOn w:val="Normal"/>
    <w:next w:val="Normal"/>
    <w:autoRedefine/>
    <w:uiPriority w:val="39"/>
    <w:unhideWhenUsed/>
    <w:rsid w:val="00F36E2D"/>
    <w:pPr>
      <w:spacing w:after="100"/>
      <w:ind w:left="440"/>
    </w:pPr>
  </w:style>
  <w:style w:type="paragraph" w:styleId="HTMLPreformatted">
    <w:name w:val="HTML Preformatted"/>
    <w:basedOn w:val="Normal"/>
    <w:link w:val="HTMLPreformattedChar"/>
    <w:uiPriority w:val="99"/>
    <w:unhideWhenUsed/>
    <w:rsid w:val="007365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736513"/>
    <w:rPr>
      <w:rFonts w:ascii="Courier New" w:eastAsia="Times New Roman" w:hAnsi="Courier New" w:cs="Courier New"/>
      <w:sz w:val="20"/>
      <w:szCs w:val="20"/>
    </w:rPr>
  </w:style>
  <w:style w:type="character" w:styleId="HTMLCode">
    <w:name w:val="HTML Code"/>
    <w:basedOn w:val="DefaultParagraphFont"/>
    <w:uiPriority w:val="99"/>
    <w:semiHidden/>
    <w:unhideWhenUsed/>
    <w:rsid w:val="00736513"/>
    <w:rPr>
      <w:rFonts w:ascii="Courier New" w:eastAsia="Times New Roman" w:hAnsi="Courier New" w:cs="Courier New"/>
      <w:sz w:val="20"/>
      <w:szCs w:val="20"/>
    </w:rPr>
  </w:style>
  <w:style w:type="character" w:customStyle="1" w:styleId="hljs-selector-tag">
    <w:name w:val="hljs-selector-tag"/>
    <w:basedOn w:val="DefaultParagraphFont"/>
    <w:rsid w:val="00736513"/>
  </w:style>
  <w:style w:type="character" w:customStyle="1" w:styleId="hljs-selector-class">
    <w:name w:val="hljs-selector-class"/>
    <w:basedOn w:val="DefaultParagraphFont"/>
    <w:rsid w:val="00736513"/>
  </w:style>
  <w:style w:type="character" w:customStyle="1" w:styleId="hljs-builtin">
    <w:name w:val="hljs-built_in"/>
    <w:basedOn w:val="DefaultParagraphFont"/>
    <w:rsid w:val="00600B3F"/>
  </w:style>
  <w:style w:type="character" w:styleId="HTMLVariable">
    <w:name w:val="HTML Variable"/>
    <w:basedOn w:val="DefaultParagraphFont"/>
    <w:uiPriority w:val="99"/>
    <w:semiHidden/>
    <w:unhideWhenUsed/>
    <w:rsid w:val="00600B3F"/>
    <w:rPr>
      <w:i/>
      <w:iCs/>
    </w:rPr>
  </w:style>
  <w:style w:type="paragraph" w:customStyle="1" w:styleId="-">
    <w:name w:val="-"/>
    <w:basedOn w:val="Normal"/>
    <w:rsid w:val="00166E11"/>
    <w:pPr>
      <w:widowControl/>
      <w:autoSpaceDE/>
      <w:autoSpaceDN/>
      <w:spacing w:before="100" w:beforeAutospacing="1" w:after="100" w:afterAutospacing="1"/>
    </w:pPr>
    <w:rPr>
      <w:sz w:val="24"/>
      <w:szCs w:val="24"/>
      <w:lang w:val="en-US"/>
    </w:rPr>
  </w:style>
  <w:style w:type="character" w:customStyle="1" w:styleId="hljs-string">
    <w:name w:val="hljs-string"/>
    <w:basedOn w:val="DefaultParagraphFont"/>
    <w:rsid w:val="00245A36"/>
  </w:style>
  <w:style w:type="character" w:customStyle="1" w:styleId="hljs-number">
    <w:name w:val="hljs-number"/>
    <w:basedOn w:val="DefaultParagraphFont"/>
    <w:rsid w:val="00245A36"/>
  </w:style>
  <w:style w:type="character" w:customStyle="1" w:styleId="hljs-symbol">
    <w:name w:val="hljs-symbol"/>
    <w:basedOn w:val="DefaultParagraphFont"/>
    <w:rsid w:val="00245A36"/>
  </w:style>
  <w:style w:type="character" w:customStyle="1" w:styleId="hljs-comment">
    <w:name w:val="hljs-comment"/>
    <w:basedOn w:val="DefaultParagraphFont"/>
    <w:rsid w:val="00F915E7"/>
  </w:style>
  <w:style w:type="character" w:customStyle="1" w:styleId="hljs-attr">
    <w:name w:val="hljs-attr"/>
    <w:basedOn w:val="DefaultParagraphFont"/>
    <w:rsid w:val="00F915E7"/>
  </w:style>
  <w:style w:type="character" w:customStyle="1" w:styleId="pln">
    <w:name w:val="pln"/>
    <w:basedOn w:val="DefaultParagraphFont"/>
    <w:rsid w:val="00120C94"/>
  </w:style>
  <w:style w:type="character" w:customStyle="1" w:styleId="pun">
    <w:name w:val="pun"/>
    <w:basedOn w:val="DefaultParagraphFont"/>
    <w:rsid w:val="00120C94"/>
  </w:style>
  <w:style w:type="character" w:customStyle="1" w:styleId="typ">
    <w:name w:val="typ"/>
    <w:basedOn w:val="DefaultParagraphFont"/>
    <w:rsid w:val="00120C94"/>
  </w:style>
  <w:style w:type="character" w:customStyle="1" w:styleId="str">
    <w:name w:val="str"/>
    <w:basedOn w:val="DefaultParagraphFont"/>
    <w:rsid w:val="00120C94"/>
  </w:style>
  <w:style w:type="character" w:customStyle="1" w:styleId="lit">
    <w:name w:val="lit"/>
    <w:basedOn w:val="DefaultParagraphFont"/>
    <w:rsid w:val="00120C94"/>
  </w:style>
  <w:style w:type="character" w:customStyle="1" w:styleId="kwd">
    <w:name w:val="kwd"/>
    <w:basedOn w:val="DefaultParagraphFont"/>
    <w:rsid w:val="00C75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965">
      <w:bodyDiv w:val="1"/>
      <w:marLeft w:val="0"/>
      <w:marRight w:val="0"/>
      <w:marTop w:val="0"/>
      <w:marBottom w:val="0"/>
      <w:divBdr>
        <w:top w:val="none" w:sz="0" w:space="0" w:color="auto"/>
        <w:left w:val="none" w:sz="0" w:space="0" w:color="auto"/>
        <w:bottom w:val="none" w:sz="0" w:space="0" w:color="auto"/>
        <w:right w:val="none" w:sz="0" w:space="0" w:color="auto"/>
      </w:divBdr>
    </w:div>
    <w:div w:id="7757095">
      <w:bodyDiv w:val="1"/>
      <w:marLeft w:val="0"/>
      <w:marRight w:val="0"/>
      <w:marTop w:val="0"/>
      <w:marBottom w:val="0"/>
      <w:divBdr>
        <w:top w:val="none" w:sz="0" w:space="0" w:color="auto"/>
        <w:left w:val="none" w:sz="0" w:space="0" w:color="auto"/>
        <w:bottom w:val="none" w:sz="0" w:space="0" w:color="auto"/>
        <w:right w:val="none" w:sz="0" w:space="0" w:color="auto"/>
      </w:divBdr>
    </w:div>
    <w:div w:id="53164286">
      <w:bodyDiv w:val="1"/>
      <w:marLeft w:val="0"/>
      <w:marRight w:val="0"/>
      <w:marTop w:val="0"/>
      <w:marBottom w:val="0"/>
      <w:divBdr>
        <w:top w:val="none" w:sz="0" w:space="0" w:color="auto"/>
        <w:left w:val="none" w:sz="0" w:space="0" w:color="auto"/>
        <w:bottom w:val="none" w:sz="0" w:space="0" w:color="auto"/>
        <w:right w:val="none" w:sz="0" w:space="0" w:color="auto"/>
      </w:divBdr>
      <w:divsChild>
        <w:div w:id="1677462982">
          <w:marLeft w:val="0"/>
          <w:marRight w:val="0"/>
          <w:marTop w:val="0"/>
          <w:marBottom w:val="0"/>
          <w:divBdr>
            <w:top w:val="none" w:sz="0" w:space="0" w:color="auto"/>
            <w:left w:val="none" w:sz="0" w:space="0" w:color="auto"/>
            <w:bottom w:val="none" w:sz="0" w:space="0" w:color="auto"/>
            <w:right w:val="none" w:sz="0" w:space="0" w:color="auto"/>
          </w:divBdr>
        </w:div>
      </w:divsChild>
    </w:div>
    <w:div w:id="250549247">
      <w:bodyDiv w:val="1"/>
      <w:marLeft w:val="0"/>
      <w:marRight w:val="0"/>
      <w:marTop w:val="0"/>
      <w:marBottom w:val="0"/>
      <w:divBdr>
        <w:top w:val="none" w:sz="0" w:space="0" w:color="auto"/>
        <w:left w:val="none" w:sz="0" w:space="0" w:color="auto"/>
        <w:bottom w:val="none" w:sz="0" w:space="0" w:color="auto"/>
        <w:right w:val="none" w:sz="0" w:space="0" w:color="auto"/>
      </w:divBdr>
    </w:div>
    <w:div w:id="365101288">
      <w:bodyDiv w:val="1"/>
      <w:marLeft w:val="0"/>
      <w:marRight w:val="0"/>
      <w:marTop w:val="0"/>
      <w:marBottom w:val="0"/>
      <w:divBdr>
        <w:top w:val="none" w:sz="0" w:space="0" w:color="auto"/>
        <w:left w:val="none" w:sz="0" w:space="0" w:color="auto"/>
        <w:bottom w:val="none" w:sz="0" w:space="0" w:color="auto"/>
        <w:right w:val="none" w:sz="0" w:space="0" w:color="auto"/>
      </w:divBdr>
      <w:divsChild>
        <w:div w:id="1160345879">
          <w:marLeft w:val="0"/>
          <w:marRight w:val="0"/>
          <w:marTop w:val="0"/>
          <w:marBottom w:val="0"/>
          <w:divBdr>
            <w:top w:val="none" w:sz="0" w:space="0" w:color="auto"/>
            <w:left w:val="none" w:sz="0" w:space="0" w:color="auto"/>
            <w:bottom w:val="none" w:sz="0" w:space="0" w:color="auto"/>
            <w:right w:val="none" w:sz="0" w:space="0" w:color="auto"/>
          </w:divBdr>
        </w:div>
      </w:divsChild>
    </w:div>
    <w:div w:id="469254245">
      <w:bodyDiv w:val="1"/>
      <w:marLeft w:val="0"/>
      <w:marRight w:val="0"/>
      <w:marTop w:val="0"/>
      <w:marBottom w:val="0"/>
      <w:divBdr>
        <w:top w:val="none" w:sz="0" w:space="0" w:color="auto"/>
        <w:left w:val="none" w:sz="0" w:space="0" w:color="auto"/>
        <w:bottom w:val="none" w:sz="0" w:space="0" w:color="auto"/>
        <w:right w:val="none" w:sz="0" w:space="0" w:color="auto"/>
      </w:divBdr>
    </w:div>
    <w:div w:id="503014055">
      <w:bodyDiv w:val="1"/>
      <w:marLeft w:val="0"/>
      <w:marRight w:val="0"/>
      <w:marTop w:val="0"/>
      <w:marBottom w:val="0"/>
      <w:divBdr>
        <w:top w:val="none" w:sz="0" w:space="0" w:color="auto"/>
        <w:left w:val="none" w:sz="0" w:space="0" w:color="auto"/>
        <w:bottom w:val="none" w:sz="0" w:space="0" w:color="auto"/>
        <w:right w:val="none" w:sz="0" w:space="0" w:color="auto"/>
      </w:divBdr>
    </w:div>
    <w:div w:id="545414405">
      <w:bodyDiv w:val="1"/>
      <w:marLeft w:val="0"/>
      <w:marRight w:val="0"/>
      <w:marTop w:val="0"/>
      <w:marBottom w:val="0"/>
      <w:divBdr>
        <w:top w:val="none" w:sz="0" w:space="0" w:color="auto"/>
        <w:left w:val="none" w:sz="0" w:space="0" w:color="auto"/>
        <w:bottom w:val="none" w:sz="0" w:space="0" w:color="auto"/>
        <w:right w:val="none" w:sz="0" w:space="0" w:color="auto"/>
      </w:divBdr>
    </w:div>
    <w:div w:id="569849922">
      <w:bodyDiv w:val="1"/>
      <w:marLeft w:val="0"/>
      <w:marRight w:val="0"/>
      <w:marTop w:val="0"/>
      <w:marBottom w:val="0"/>
      <w:divBdr>
        <w:top w:val="none" w:sz="0" w:space="0" w:color="auto"/>
        <w:left w:val="none" w:sz="0" w:space="0" w:color="auto"/>
        <w:bottom w:val="none" w:sz="0" w:space="0" w:color="auto"/>
        <w:right w:val="none" w:sz="0" w:space="0" w:color="auto"/>
      </w:divBdr>
    </w:div>
    <w:div w:id="699430243">
      <w:bodyDiv w:val="1"/>
      <w:marLeft w:val="0"/>
      <w:marRight w:val="0"/>
      <w:marTop w:val="0"/>
      <w:marBottom w:val="0"/>
      <w:divBdr>
        <w:top w:val="none" w:sz="0" w:space="0" w:color="auto"/>
        <w:left w:val="none" w:sz="0" w:space="0" w:color="auto"/>
        <w:bottom w:val="none" w:sz="0" w:space="0" w:color="auto"/>
        <w:right w:val="none" w:sz="0" w:space="0" w:color="auto"/>
      </w:divBdr>
      <w:divsChild>
        <w:div w:id="258753535">
          <w:marLeft w:val="0"/>
          <w:marRight w:val="0"/>
          <w:marTop w:val="0"/>
          <w:marBottom w:val="0"/>
          <w:divBdr>
            <w:top w:val="none" w:sz="0" w:space="0" w:color="auto"/>
            <w:left w:val="none" w:sz="0" w:space="0" w:color="auto"/>
            <w:bottom w:val="none" w:sz="0" w:space="0" w:color="auto"/>
            <w:right w:val="none" w:sz="0" w:space="0" w:color="auto"/>
          </w:divBdr>
        </w:div>
      </w:divsChild>
    </w:div>
    <w:div w:id="875198971">
      <w:bodyDiv w:val="1"/>
      <w:marLeft w:val="0"/>
      <w:marRight w:val="0"/>
      <w:marTop w:val="0"/>
      <w:marBottom w:val="0"/>
      <w:divBdr>
        <w:top w:val="none" w:sz="0" w:space="0" w:color="auto"/>
        <w:left w:val="none" w:sz="0" w:space="0" w:color="auto"/>
        <w:bottom w:val="none" w:sz="0" w:space="0" w:color="auto"/>
        <w:right w:val="none" w:sz="0" w:space="0" w:color="auto"/>
      </w:divBdr>
      <w:divsChild>
        <w:div w:id="1974216908">
          <w:marLeft w:val="0"/>
          <w:marRight w:val="0"/>
          <w:marTop w:val="0"/>
          <w:marBottom w:val="0"/>
          <w:divBdr>
            <w:top w:val="none" w:sz="0" w:space="0" w:color="auto"/>
            <w:left w:val="none" w:sz="0" w:space="0" w:color="auto"/>
            <w:bottom w:val="none" w:sz="0" w:space="0" w:color="auto"/>
            <w:right w:val="none" w:sz="0" w:space="0" w:color="auto"/>
          </w:divBdr>
        </w:div>
      </w:divsChild>
    </w:div>
    <w:div w:id="948271916">
      <w:bodyDiv w:val="1"/>
      <w:marLeft w:val="0"/>
      <w:marRight w:val="0"/>
      <w:marTop w:val="0"/>
      <w:marBottom w:val="0"/>
      <w:divBdr>
        <w:top w:val="none" w:sz="0" w:space="0" w:color="auto"/>
        <w:left w:val="none" w:sz="0" w:space="0" w:color="auto"/>
        <w:bottom w:val="none" w:sz="0" w:space="0" w:color="auto"/>
        <w:right w:val="none" w:sz="0" w:space="0" w:color="auto"/>
      </w:divBdr>
    </w:div>
    <w:div w:id="1003314959">
      <w:bodyDiv w:val="1"/>
      <w:marLeft w:val="0"/>
      <w:marRight w:val="0"/>
      <w:marTop w:val="0"/>
      <w:marBottom w:val="0"/>
      <w:divBdr>
        <w:top w:val="none" w:sz="0" w:space="0" w:color="auto"/>
        <w:left w:val="none" w:sz="0" w:space="0" w:color="auto"/>
        <w:bottom w:val="none" w:sz="0" w:space="0" w:color="auto"/>
        <w:right w:val="none" w:sz="0" w:space="0" w:color="auto"/>
      </w:divBdr>
    </w:div>
    <w:div w:id="1025248548">
      <w:bodyDiv w:val="1"/>
      <w:marLeft w:val="0"/>
      <w:marRight w:val="0"/>
      <w:marTop w:val="0"/>
      <w:marBottom w:val="0"/>
      <w:divBdr>
        <w:top w:val="none" w:sz="0" w:space="0" w:color="auto"/>
        <w:left w:val="none" w:sz="0" w:space="0" w:color="auto"/>
        <w:bottom w:val="none" w:sz="0" w:space="0" w:color="auto"/>
        <w:right w:val="none" w:sz="0" w:space="0" w:color="auto"/>
      </w:divBdr>
    </w:div>
    <w:div w:id="1046569347">
      <w:bodyDiv w:val="1"/>
      <w:marLeft w:val="0"/>
      <w:marRight w:val="0"/>
      <w:marTop w:val="0"/>
      <w:marBottom w:val="0"/>
      <w:divBdr>
        <w:top w:val="none" w:sz="0" w:space="0" w:color="auto"/>
        <w:left w:val="none" w:sz="0" w:space="0" w:color="auto"/>
        <w:bottom w:val="none" w:sz="0" w:space="0" w:color="auto"/>
        <w:right w:val="none" w:sz="0" w:space="0" w:color="auto"/>
      </w:divBdr>
      <w:divsChild>
        <w:div w:id="2124567176">
          <w:marLeft w:val="0"/>
          <w:marRight w:val="0"/>
          <w:marTop w:val="0"/>
          <w:marBottom w:val="0"/>
          <w:divBdr>
            <w:top w:val="none" w:sz="0" w:space="0" w:color="auto"/>
            <w:left w:val="none" w:sz="0" w:space="0" w:color="auto"/>
            <w:bottom w:val="none" w:sz="0" w:space="0" w:color="auto"/>
            <w:right w:val="none" w:sz="0" w:space="0" w:color="auto"/>
          </w:divBdr>
        </w:div>
      </w:divsChild>
    </w:div>
    <w:div w:id="1098326915">
      <w:bodyDiv w:val="1"/>
      <w:marLeft w:val="0"/>
      <w:marRight w:val="0"/>
      <w:marTop w:val="0"/>
      <w:marBottom w:val="0"/>
      <w:divBdr>
        <w:top w:val="none" w:sz="0" w:space="0" w:color="auto"/>
        <w:left w:val="none" w:sz="0" w:space="0" w:color="auto"/>
        <w:bottom w:val="none" w:sz="0" w:space="0" w:color="auto"/>
        <w:right w:val="none" w:sz="0" w:space="0" w:color="auto"/>
      </w:divBdr>
    </w:div>
    <w:div w:id="1400322432">
      <w:bodyDiv w:val="1"/>
      <w:marLeft w:val="0"/>
      <w:marRight w:val="0"/>
      <w:marTop w:val="0"/>
      <w:marBottom w:val="0"/>
      <w:divBdr>
        <w:top w:val="none" w:sz="0" w:space="0" w:color="auto"/>
        <w:left w:val="none" w:sz="0" w:space="0" w:color="auto"/>
        <w:bottom w:val="none" w:sz="0" w:space="0" w:color="auto"/>
        <w:right w:val="none" w:sz="0" w:space="0" w:color="auto"/>
      </w:divBdr>
    </w:div>
    <w:div w:id="1401712717">
      <w:bodyDiv w:val="1"/>
      <w:marLeft w:val="0"/>
      <w:marRight w:val="0"/>
      <w:marTop w:val="0"/>
      <w:marBottom w:val="0"/>
      <w:divBdr>
        <w:top w:val="none" w:sz="0" w:space="0" w:color="auto"/>
        <w:left w:val="none" w:sz="0" w:space="0" w:color="auto"/>
        <w:bottom w:val="none" w:sz="0" w:space="0" w:color="auto"/>
        <w:right w:val="none" w:sz="0" w:space="0" w:color="auto"/>
      </w:divBdr>
    </w:div>
    <w:div w:id="1439565989">
      <w:bodyDiv w:val="1"/>
      <w:marLeft w:val="0"/>
      <w:marRight w:val="0"/>
      <w:marTop w:val="0"/>
      <w:marBottom w:val="0"/>
      <w:divBdr>
        <w:top w:val="none" w:sz="0" w:space="0" w:color="auto"/>
        <w:left w:val="none" w:sz="0" w:space="0" w:color="auto"/>
        <w:bottom w:val="none" w:sz="0" w:space="0" w:color="auto"/>
        <w:right w:val="none" w:sz="0" w:space="0" w:color="auto"/>
      </w:divBdr>
    </w:div>
    <w:div w:id="1448501590">
      <w:bodyDiv w:val="1"/>
      <w:marLeft w:val="0"/>
      <w:marRight w:val="0"/>
      <w:marTop w:val="0"/>
      <w:marBottom w:val="0"/>
      <w:divBdr>
        <w:top w:val="none" w:sz="0" w:space="0" w:color="auto"/>
        <w:left w:val="none" w:sz="0" w:space="0" w:color="auto"/>
        <w:bottom w:val="none" w:sz="0" w:space="0" w:color="auto"/>
        <w:right w:val="none" w:sz="0" w:space="0" w:color="auto"/>
      </w:divBdr>
    </w:div>
    <w:div w:id="1497189247">
      <w:bodyDiv w:val="1"/>
      <w:marLeft w:val="0"/>
      <w:marRight w:val="0"/>
      <w:marTop w:val="0"/>
      <w:marBottom w:val="0"/>
      <w:divBdr>
        <w:top w:val="none" w:sz="0" w:space="0" w:color="auto"/>
        <w:left w:val="none" w:sz="0" w:space="0" w:color="auto"/>
        <w:bottom w:val="none" w:sz="0" w:space="0" w:color="auto"/>
        <w:right w:val="none" w:sz="0" w:space="0" w:color="auto"/>
      </w:divBdr>
    </w:div>
    <w:div w:id="1558859312">
      <w:bodyDiv w:val="1"/>
      <w:marLeft w:val="0"/>
      <w:marRight w:val="0"/>
      <w:marTop w:val="0"/>
      <w:marBottom w:val="0"/>
      <w:divBdr>
        <w:top w:val="none" w:sz="0" w:space="0" w:color="auto"/>
        <w:left w:val="none" w:sz="0" w:space="0" w:color="auto"/>
        <w:bottom w:val="none" w:sz="0" w:space="0" w:color="auto"/>
        <w:right w:val="none" w:sz="0" w:space="0" w:color="auto"/>
      </w:divBdr>
    </w:div>
    <w:div w:id="1667440764">
      <w:bodyDiv w:val="1"/>
      <w:marLeft w:val="0"/>
      <w:marRight w:val="0"/>
      <w:marTop w:val="0"/>
      <w:marBottom w:val="0"/>
      <w:divBdr>
        <w:top w:val="none" w:sz="0" w:space="0" w:color="auto"/>
        <w:left w:val="none" w:sz="0" w:space="0" w:color="auto"/>
        <w:bottom w:val="none" w:sz="0" w:space="0" w:color="auto"/>
        <w:right w:val="none" w:sz="0" w:space="0" w:color="auto"/>
      </w:divBdr>
    </w:div>
    <w:div w:id="1689717353">
      <w:bodyDiv w:val="1"/>
      <w:marLeft w:val="0"/>
      <w:marRight w:val="0"/>
      <w:marTop w:val="0"/>
      <w:marBottom w:val="0"/>
      <w:divBdr>
        <w:top w:val="none" w:sz="0" w:space="0" w:color="auto"/>
        <w:left w:val="none" w:sz="0" w:space="0" w:color="auto"/>
        <w:bottom w:val="none" w:sz="0" w:space="0" w:color="auto"/>
        <w:right w:val="none" w:sz="0" w:space="0" w:color="auto"/>
      </w:divBdr>
    </w:div>
    <w:div w:id="1735158592">
      <w:bodyDiv w:val="1"/>
      <w:marLeft w:val="0"/>
      <w:marRight w:val="0"/>
      <w:marTop w:val="0"/>
      <w:marBottom w:val="0"/>
      <w:divBdr>
        <w:top w:val="none" w:sz="0" w:space="0" w:color="auto"/>
        <w:left w:val="none" w:sz="0" w:space="0" w:color="auto"/>
        <w:bottom w:val="none" w:sz="0" w:space="0" w:color="auto"/>
        <w:right w:val="none" w:sz="0" w:space="0" w:color="auto"/>
      </w:divBdr>
    </w:div>
    <w:div w:id="1800609424">
      <w:bodyDiv w:val="1"/>
      <w:marLeft w:val="0"/>
      <w:marRight w:val="0"/>
      <w:marTop w:val="0"/>
      <w:marBottom w:val="0"/>
      <w:divBdr>
        <w:top w:val="none" w:sz="0" w:space="0" w:color="auto"/>
        <w:left w:val="none" w:sz="0" w:space="0" w:color="auto"/>
        <w:bottom w:val="none" w:sz="0" w:space="0" w:color="auto"/>
        <w:right w:val="none" w:sz="0" w:space="0" w:color="auto"/>
      </w:divBdr>
    </w:div>
    <w:div w:id="1862233108">
      <w:bodyDiv w:val="1"/>
      <w:marLeft w:val="0"/>
      <w:marRight w:val="0"/>
      <w:marTop w:val="0"/>
      <w:marBottom w:val="0"/>
      <w:divBdr>
        <w:top w:val="none" w:sz="0" w:space="0" w:color="auto"/>
        <w:left w:val="none" w:sz="0" w:space="0" w:color="auto"/>
        <w:bottom w:val="none" w:sz="0" w:space="0" w:color="auto"/>
        <w:right w:val="none" w:sz="0" w:space="0" w:color="auto"/>
      </w:divBdr>
    </w:div>
    <w:div w:id="2002350358">
      <w:bodyDiv w:val="1"/>
      <w:marLeft w:val="0"/>
      <w:marRight w:val="0"/>
      <w:marTop w:val="0"/>
      <w:marBottom w:val="0"/>
      <w:divBdr>
        <w:top w:val="none" w:sz="0" w:space="0" w:color="auto"/>
        <w:left w:val="none" w:sz="0" w:space="0" w:color="auto"/>
        <w:bottom w:val="none" w:sz="0" w:space="0" w:color="auto"/>
        <w:right w:val="none" w:sz="0" w:space="0" w:color="auto"/>
      </w:divBdr>
    </w:div>
    <w:div w:id="2064331920">
      <w:bodyDiv w:val="1"/>
      <w:marLeft w:val="0"/>
      <w:marRight w:val="0"/>
      <w:marTop w:val="0"/>
      <w:marBottom w:val="0"/>
      <w:divBdr>
        <w:top w:val="none" w:sz="0" w:space="0" w:color="auto"/>
        <w:left w:val="none" w:sz="0" w:space="0" w:color="auto"/>
        <w:bottom w:val="none" w:sz="0" w:space="0" w:color="auto"/>
        <w:right w:val="none" w:sz="0" w:space="0" w:color="auto"/>
      </w:divBdr>
    </w:div>
    <w:div w:id="206452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cs.datastax.com/en/cassandra-oss/3.0/cassandra/initialize/initSingleD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ocs.datastax.com/en/archived/cassandra/3.0/cassandra/operations/operationsTOC.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baeldung.com/cassandra-cluster-datacenters-racks-nod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atastax.com/en/cassandra-oss/3.0/cassandra/architecture/archDataDistributeFailDetec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datastax.com/en/archived/cassandra/3.0/cassandra/operations/opsAddNodeToCluster.html"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www.ndimensionz.com/2018/01/05/what-is-database-clustering-introduction-and-brief-explan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nkedin.com/pulse/gossip-protocol-inside-apache-cassandra-soham-sah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7479D-CF85-4A7D-8B22-0932302A2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27</Pages>
  <Words>7565</Words>
  <Characters>43122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Marijana Cvetkovic</dc:creator>
  <cp:keywords/>
  <dc:description/>
  <cp:lastModifiedBy>Marijana Cvetkovic</cp:lastModifiedBy>
  <cp:revision>789</cp:revision>
  <dcterms:created xsi:type="dcterms:W3CDTF">2022-06-02T22:50:00Z</dcterms:created>
  <dcterms:modified xsi:type="dcterms:W3CDTF">2022-06-22T14:17:00Z</dcterms:modified>
</cp:coreProperties>
</file>