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8411" w14:textId="77777777" w:rsidR="005E2CFE" w:rsidRDefault="005E2CFE" w:rsidP="000C6118">
      <w:pPr>
        <w:pStyle w:val="Title"/>
      </w:pPr>
      <w:proofErr w:type="gramStart"/>
      <w:r>
        <w:t>WEB  DEVELOPMENT</w:t>
      </w:r>
      <w:proofErr w:type="gramEnd"/>
      <w:r>
        <w:t xml:space="preserve"> </w:t>
      </w:r>
    </w:p>
    <w:p w14:paraId="4CBE7B63" w14:textId="0911716F" w:rsidR="005E2CFE" w:rsidRDefault="005E2CFE" w:rsidP="005E2CFE">
      <w:pPr>
        <w:pStyle w:val="Title"/>
      </w:pPr>
      <w:r>
        <w:t xml:space="preserve">WEDE5020POE </w:t>
      </w:r>
    </w:p>
    <w:p w14:paraId="67EE75C4" w14:textId="49222194" w:rsidR="005E2CFE" w:rsidRDefault="005E2CFE" w:rsidP="005E2CFE">
      <w:pPr>
        <w:pStyle w:val="Title"/>
      </w:pPr>
      <w:r>
        <w:t>PART 1</w:t>
      </w:r>
    </w:p>
    <w:p w14:paraId="77BCFE02" w14:textId="77777777" w:rsidR="005E2CFE" w:rsidRDefault="005E2CFE" w:rsidP="005E2CFE"/>
    <w:p w14:paraId="74E04A16" w14:textId="52C90474" w:rsidR="005E2CFE" w:rsidRPr="005E2CFE" w:rsidRDefault="005E2CFE" w:rsidP="005E2CFE">
      <w:pPr>
        <w:rPr>
          <w:rStyle w:val="IntenseEmphasis"/>
        </w:rPr>
      </w:pPr>
      <w:proofErr w:type="gramStart"/>
      <w:r>
        <w:rPr>
          <w:rStyle w:val="Strong"/>
        </w:rPr>
        <w:t>NAME :</w:t>
      </w:r>
      <w:proofErr w:type="gramEnd"/>
      <w:r>
        <w:rPr>
          <w:rStyle w:val="Emphasis"/>
        </w:rPr>
        <w:t xml:space="preserve"> </w:t>
      </w:r>
      <w:r>
        <w:rPr>
          <w:rStyle w:val="IntenseEmphasis"/>
        </w:rPr>
        <w:t>JESSICA MMATSHEPO</w:t>
      </w:r>
    </w:p>
    <w:p w14:paraId="63755C8A" w14:textId="53C1361B" w:rsidR="005E2CFE" w:rsidRDefault="005E2CFE" w:rsidP="005E2CFE">
      <w:pPr>
        <w:rPr>
          <w:rStyle w:val="IntenseEmphasis"/>
        </w:rPr>
      </w:pPr>
      <w:proofErr w:type="gramStart"/>
      <w:r>
        <w:rPr>
          <w:rStyle w:val="Strong"/>
        </w:rPr>
        <w:t>SURNAME :</w:t>
      </w:r>
      <w:proofErr w:type="gramEnd"/>
      <w:r>
        <w:rPr>
          <w:rStyle w:val="Strong"/>
        </w:rPr>
        <w:t xml:space="preserve"> </w:t>
      </w:r>
      <w:r>
        <w:rPr>
          <w:rStyle w:val="IntenseEmphasis"/>
        </w:rPr>
        <w:t>SHAKOANE</w:t>
      </w:r>
    </w:p>
    <w:p w14:paraId="1006F41D" w14:textId="4662D49C" w:rsidR="005E2CFE" w:rsidRDefault="005E2CFE" w:rsidP="005E2CFE">
      <w:pPr>
        <w:rPr>
          <w:rStyle w:val="IntenseEmphasis"/>
        </w:rPr>
      </w:pPr>
      <w:r>
        <w:rPr>
          <w:rStyle w:val="Strong"/>
        </w:rPr>
        <w:t xml:space="preserve">STUDENT </w:t>
      </w:r>
      <w:proofErr w:type="gramStart"/>
      <w:r>
        <w:rPr>
          <w:rStyle w:val="Strong"/>
        </w:rPr>
        <w:t>NUMBER :</w:t>
      </w:r>
      <w:proofErr w:type="gramEnd"/>
      <w:r>
        <w:rPr>
          <w:rStyle w:val="Strong"/>
        </w:rPr>
        <w:t xml:space="preserve"> </w:t>
      </w:r>
      <w:r>
        <w:rPr>
          <w:rStyle w:val="IntenseEmphasis"/>
        </w:rPr>
        <w:t>ST10480172</w:t>
      </w:r>
    </w:p>
    <w:p w14:paraId="40915BC7" w14:textId="77777777" w:rsidR="005E2CFE" w:rsidRDefault="005E2CFE" w:rsidP="005E2CFE">
      <w:pPr>
        <w:rPr>
          <w:rStyle w:val="IntenseEmphasis"/>
        </w:rPr>
      </w:pPr>
    </w:p>
    <w:p w14:paraId="33843A64" w14:textId="0ACAB0DA" w:rsidR="005E2CFE" w:rsidRDefault="005E2CFE" w:rsidP="005E2CFE">
      <w:pPr>
        <w:rPr>
          <w:rStyle w:val="IntenseEmphasis"/>
        </w:rPr>
      </w:pPr>
    </w:p>
    <w:p w14:paraId="1CEF5EA2" w14:textId="77777777" w:rsidR="005E2CFE" w:rsidRDefault="005E2CFE">
      <w:pPr>
        <w:rPr>
          <w:rStyle w:val="IntenseEmphasis"/>
        </w:rPr>
      </w:pPr>
      <w:r>
        <w:rPr>
          <w:rStyle w:val="IntenseEmphasis"/>
        </w:rPr>
        <w:br w:type="page"/>
      </w:r>
    </w:p>
    <w:p w14:paraId="2CCE8B81" w14:textId="579014AA" w:rsidR="006C4A00" w:rsidRDefault="005E2CFE" w:rsidP="005E2CFE">
      <w:pPr>
        <w:pStyle w:val="Title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lastRenderedPageBreak/>
        <w:t xml:space="preserve">TABLE OF CONTENTS </w:t>
      </w:r>
    </w:p>
    <w:sdt>
      <w:sdtPr>
        <w:id w:val="-5023579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503DAC76" w14:textId="0F6AA40C" w:rsidR="00FB7A31" w:rsidRDefault="00FB7A31">
          <w:pPr>
            <w:pStyle w:val="TOCHeading"/>
          </w:pPr>
          <w:r>
            <w:t>Table of Contents</w:t>
          </w:r>
        </w:p>
        <w:p w14:paraId="73A89D7F" w14:textId="024A7C02" w:rsidR="00FB7A31" w:rsidRDefault="00FB7A3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62561" w:history="1">
            <w:r w:rsidRPr="00293516">
              <w:rPr>
                <w:rStyle w:val="Hyperlink"/>
                <w:noProof/>
              </w:rPr>
              <w:t>Welcome to Bubble sips &amp; sweet smiles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FED5" w14:textId="1242F790" w:rsidR="00FB7A31" w:rsidRDefault="00FB7A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962562" w:history="1">
            <w:r w:rsidRPr="00293516">
              <w:rPr>
                <w:rStyle w:val="Hyperlink"/>
                <w:noProof/>
              </w:rPr>
              <w:t>BUBBLE SIPS &amp; SWEET SMILE’S MENU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0839" w14:textId="64F5BB65" w:rsidR="00FB7A31" w:rsidRDefault="00FB7A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962563" w:history="1">
            <w:r w:rsidRPr="00293516">
              <w:rPr>
                <w:rStyle w:val="Hyperlink"/>
                <w:noProof/>
              </w:rPr>
              <w:t>2.1 Website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3A31" w14:textId="21EDD93D" w:rsidR="00FB7A31" w:rsidRDefault="00FB7A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962564" w:history="1">
            <w:r w:rsidRPr="00293516">
              <w:rPr>
                <w:rStyle w:val="Hyperlink"/>
                <w:noProof/>
              </w:rPr>
              <w:t>2.2 The key performance indicators (KPIs)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2838" w14:textId="2FA603A0" w:rsidR="00FB7A31" w:rsidRDefault="00FB7A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962565" w:history="1">
            <w:r w:rsidRPr="00293516">
              <w:rPr>
                <w:rStyle w:val="Hyperlink"/>
                <w:noProof/>
              </w:rPr>
              <w:t>3. Proposal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AB95" w14:textId="5B096193" w:rsidR="00FB7A31" w:rsidRDefault="00FB7A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962566" w:history="1">
            <w:r w:rsidRPr="00293516">
              <w:rPr>
                <w:rStyle w:val="Hyperlink"/>
                <w:noProof/>
              </w:rPr>
              <w:t>4.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58A8" w14:textId="630E0969" w:rsidR="00FB7A31" w:rsidRDefault="00FB7A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962567" w:history="1">
            <w:r w:rsidRPr="002935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1663" w14:textId="2C8BEF5E" w:rsidR="00FB7A31" w:rsidRDefault="00FB7A31">
          <w:r>
            <w:rPr>
              <w:b/>
              <w:bCs/>
              <w:noProof/>
            </w:rPr>
            <w:fldChar w:fldCharType="end"/>
          </w:r>
        </w:p>
      </w:sdtContent>
    </w:sdt>
    <w:p w14:paraId="4D75B2B9" w14:textId="77777777" w:rsidR="006C4A00" w:rsidRDefault="006C4A00">
      <w:pPr>
        <w:rPr>
          <w:rStyle w:val="IntenseEmphasis"/>
          <w:rFonts w:asciiTheme="majorHAnsi" w:eastAsiaTheme="majorEastAsia" w:hAnsiTheme="majorHAnsi" w:cstheme="majorBidi"/>
          <w:i w:val="0"/>
          <w:iCs w:val="0"/>
          <w:caps/>
          <w:spacing w:val="30"/>
          <w:sz w:val="72"/>
          <w:szCs w:val="72"/>
        </w:rPr>
      </w:pPr>
      <w:r>
        <w:rPr>
          <w:rStyle w:val="IntenseEmphasis"/>
          <w:i w:val="0"/>
          <w:iCs w:val="0"/>
        </w:rPr>
        <w:br w:type="page"/>
      </w:r>
    </w:p>
    <w:p w14:paraId="01FCBA9F" w14:textId="77777777" w:rsidR="005E2CFE" w:rsidRPr="005E2CFE" w:rsidRDefault="005E2CFE" w:rsidP="005E2CFE">
      <w:pPr>
        <w:pStyle w:val="Title"/>
        <w:rPr>
          <w:rStyle w:val="IntenseEmphasis"/>
          <w:b/>
          <w:bCs/>
          <w:i w:val="0"/>
          <w:iCs w:val="0"/>
          <w:color w:val="44546A" w:themeColor="text2"/>
        </w:rPr>
      </w:pPr>
    </w:p>
    <w:p w14:paraId="65AEEFE3" w14:textId="77777777" w:rsidR="005E2CFE" w:rsidRPr="005E2CFE" w:rsidRDefault="005E2CFE" w:rsidP="005E2CFE"/>
    <w:p w14:paraId="155804A0" w14:textId="3EC50E7B" w:rsidR="005E2CFE" w:rsidRDefault="002E0AE5" w:rsidP="000C6118">
      <w:pPr>
        <w:pStyle w:val="Heading2"/>
        <w:jc w:val="center"/>
      </w:pPr>
      <w:bookmarkStart w:id="0" w:name="_Toc194962561"/>
      <w:r>
        <w:t>Welcome to Bubble</w:t>
      </w:r>
      <w:r w:rsidR="00156EA3">
        <w:t xml:space="preserve"> sips &amp; sweet smiles</w:t>
      </w:r>
      <w:bookmarkEnd w:id="0"/>
      <w:r w:rsidR="00156EA3">
        <w:t xml:space="preserve"> </w:t>
      </w:r>
    </w:p>
    <w:p w14:paraId="593F1E3B" w14:textId="1822D925" w:rsidR="00595DC5" w:rsidRPr="00756D5E" w:rsidRDefault="00FE1B25" w:rsidP="00FE1B25">
      <w:pPr>
        <w:rPr>
          <w:rFonts w:ascii="Aptos" w:hAnsi="Aptos"/>
          <w:i/>
          <w:iCs/>
        </w:rPr>
      </w:pPr>
      <w:r>
        <w:t xml:space="preserve">                              </w:t>
      </w:r>
      <w:r w:rsidRPr="00756D5E">
        <w:rPr>
          <w:rFonts w:ascii="Aptos" w:hAnsi="Aptos"/>
          <w:i/>
          <w:iCs/>
        </w:rPr>
        <w:t>Unwind with a cup of ecstasy, while brewing moments of delight-ness.</w:t>
      </w:r>
    </w:p>
    <w:p w14:paraId="3E8F8243" w14:textId="77777777" w:rsidR="00266C81" w:rsidRPr="00756D5E" w:rsidRDefault="00266C81" w:rsidP="00FE1B25">
      <w:pPr>
        <w:rPr>
          <w:rFonts w:ascii="Aptos" w:hAnsi="Aptos"/>
          <w:i/>
          <w:iCs/>
        </w:rPr>
      </w:pPr>
    </w:p>
    <w:p w14:paraId="4C0DFC4B" w14:textId="1CE6252F" w:rsidR="00C23D7D" w:rsidRPr="00756D5E" w:rsidRDefault="00736823" w:rsidP="00C23D7D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756D5E">
        <w:rPr>
          <w:rFonts w:ascii="Aptos" w:hAnsi="Aptos"/>
        </w:rPr>
        <w:t>Do you have an obsession with bubble tea?</w:t>
      </w:r>
      <w:r w:rsidR="002F2375" w:rsidRPr="00756D5E">
        <w:rPr>
          <w:rFonts w:ascii="Aptos" w:hAnsi="Aptos"/>
        </w:rPr>
        <w:t xml:space="preserve"> Come enjoy a sip of our delightful blends of creamy flavors </w:t>
      </w:r>
      <w:r w:rsidR="00A30268" w:rsidRPr="00756D5E">
        <w:rPr>
          <w:rFonts w:ascii="Aptos" w:hAnsi="Aptos"/>
        </w:rPr>
        <w:t xml:space="preserve">and escape the ordinary. Fuel your study sessions with </w:t>
      </w:r>
      <w:r w:rsidR="00F44C69" w:rsidRPr="00756D5E">
        <w:rPr>
          <w:rFonts w:ascii="Aptos" w:hAnsi="Aptos"/>
        </w:rPr>
        <w:t xml:space="preserve">a sweet </w:t>
      </w:r>
      <w:r w:rsidR="005D60A7" w:rsidRPr="00756D5E">
        <w:rPr>
          <w:rFonts w:ascii="Aptos" w:hAnsi="Aptos"/>
        </w:rPr>
        <w:t>ener</w:t>
      </w:r>
      <w:r w:rsidR="00265F39" w:rsidRPr="00756D5E">
        <w:rPr>
          <w:rFonts w:ascii="Aptos" w:hAnsi="Aptos"/>
        </w:rPr>
        <w:t xml:space="preserve">gizing bubble tea. Do you ever feel stressed and overwhelmed </w:t>
      </w:r>
      <w:r w:rsidR="000F52A5" w:rsidRPr="00756D5E">
        <w:rPr>
          <w:rFonts w:ascii="Aptos" w:hAnsi="Aptos"/>
        </w:rPr>
        <w:t xml:space="preserve">due to work or school? We’ve got you covered, visit our corner </w:t>
      </w:r>
      <w:r w:rsidR="0053527E" w:rsidRPr="00756D5E">
        <w:rPr>
          <w:rFonts w:ascii="Aptos" w:hAnsi="Aptos"/>
        </w:rPr>
        <w:t>and enjoy a refreshing pick-me-up with a taste of sweet and bursting flavors</w:t>
      </w:r>
      <w:r w:rsidR="00CF115A" w:rsidRPr="00756D5E">
        <w:rPr>
          <w:rFonts w:ascii="Aptos" w:hAnsi="Aptos"/>
        </w:rPr>
        <w:t xml:space="preserve">, that leave you craving for more. Experience our boba tea </w:t>
      </w:r>
      <w:r w:rsidR="00335931" w:rsidRPr="00756D5E">
        <w:rPr>
          <w:rFonts w:ascii="Aptos" w:hAnsi="Aptos"/>
        </w:rPr>
        <w:t xml:space="preserve">from a classic milk tea to tropical fruit blends, we’ve </w:t>
      </w:r>
      <w:r w:rsidR="00896B16" w:rsidRPr="00756D5E">
        <w:rPr>
          <w:rFonts w:ascii="Aptos" w:hAnsi="Aptos"/>
        </w:rPr>
        <w:t xml:space="preserve">got something for everyone. </w:t>
      </w:r>
    </w:p>
    <w:p w14:paraId="13FEEBFA" w14:textId="77777777" w:rsidR="00C23D7D" w:rsidRPr="00756D5E" w:rsidRDefault="00C23D7D" w:rsidP="00C23D7D">
      <w:pPr>
        <w:pStyle w:val="ListParagraph"/>
        <w:rPr>
          <w:rFonts w:ascii="Aptos" w:hAnsi="Aptos"/>
        </w:rPr>
      </w:pPr>
    </w:p>
    <w:p w14:paraId="4A58835A" w14:textId="086BCD2B" w:rsidR="00816604" w:rsidRPr="00756D5E" w:rsidRDefault="00896B16" w:rsidP="00C23D7D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756D5E">
        <w:rPr>
          <w:rFonts w:ascii="Aptos" w:hAnsi="Aptos"/>
        </w:rPr>
        <w:t xml:space="preserve">Come and treat yourself to a delightful </w:t>
      </w:r>
      <w:r w:rsidR="00761AE3" w:rsidRPr="00756D5E">
        <w:rPr>
          <w:rFonts w:ascii="Aptos" w:hAnsi="Aptos"/>
        </w:rPr>
        <w:t xml:space="preserve">textural journey, that will make your taste buds </w:t>
      </w:r>
      <w:r w:rsidR="00086A6E" w:rsidRPr="00756D5E">
        <w:rPr>
          <w:rFonts w:ascii="Aptos" w:hAnsi="Aptos"/>
        </w:rPr>
        <w:t>s</w:t>
      </w:r>
      <w:r w:rsidR="00C16C09" w:rsidRPr="00756D5E">
        <w:rPr>
          <w:rFonts w:ascii="Aptos" w:hAnsi="Aptos"/>
        </w:rPr>
        <w:t xml:space="preserve">izzling and </w:t>
      </w:r>
      <w:r w:rsidR="00EE1041" w:rsidRPr="00756D5E">
        <w:rPr>
          <w:rFonts w:ascii="Aptos" w:hAnsi="Aptos"/>
        </w:rPr>
        <w:t>mothering-watering for more</w:t>
      </w:r>
      <w:r w:rsidR="00761AE3" w:rsidRPr="00756D5E">
        <w:rPr>
          <w:rFonts w:ascii="Aptos" w:hAnsi="Aptos"/>
        </w:rPr>
        <w:t xml:space="preserve">. Craving a sweet escape? Our bubble tea is </w:t>
      </w:r>
      <w:r w:rsidR="00FC60B3" w:rsidRPr="00756D5E">
        <w:rPr>
          <w:rFonts w:ascii="Aptos" w:hAnsi="Aptos"/>
        </w:rPr>
        <w:t xml:space="preserve">THE PERFECT SWEET TREAT to satisfy your cravings </w:t>
      </w:r>
      <w:r w:rsidR="00731951" w:rsidRPr="00756D5E">
        <w:rPr>
          <w:rFonts w:ascii="Aptos" w:hAnsi="Aptos"/>
        </w:rPr>
        <w:t xml:space="preserve">and the perfect wat to connect, unwind with your friends, while </w:t>
      </w:r>
      <w:r w:rsidR="00CC0A08" w:rsidRPr="00756D5E">
        <w:rPr>
          <w:rFonts w:ascii="Aptos" w:hAnsi="Aptos"/>
        </w:rPr>
        <w:t xml:space="preserve">treating yourselves to a moment of pure happiness. </w:t>
      </w:r>
      <w:r w:rsidR="00FA5B13" w:rsidRPr="00756D5E">
        <w:rPr>
          <w:rFonts w:ascii="Aptos" w:hAnsi="Aptos"/>
        </w:rPr>
        <w:t xml:space="preserve">As </w:t>
      </w:r>
      <w:r w:rsidR="00907422" w:rsidRPr="00756D5E">
        <w:rPr>
          <w:rFonts w:ascii="Aptos" w:hAnsi="Aptos"/>
        </w:rPr>
        <w:t xml:space="preserve">Bubble sips &amp; sweet smiles, we use only the highest quality ingredients, ensuring </w:t>
      </w:r>
      <w:r w:rsidR="001750A7" w:rsidRPr="00756D5E">
        <w:rPr>
          <w:rFonts w:ascii="Aptos" w:hAnsi="Aptos"/>
        </w:rPr>
        <w:t xml:space="preserve">every sip is a taste of freshness and authenticity. </w:t>
      </w:r>
      <w:r w:rsidR="008E45A0" w:rsidRPr="00756D5E">
        <w:rPr>
          <w:rFonts w:ascii="Aptos" w:hAnsi="Aptos"/>
        </w:rPr>
        <w:t xml:space="preserve">We are a </w:t>
      </w:r>
      <w:r w:rsidR="00ED236E" w:rsidRPr="00756D5E">
        <w:rPr>
          <w:rFonts w:ascii="Aptos" w:hAnsi="Aptos"/>
        </w:rPr>
        <w:t xml:space="preserve">shop that brings bright smiles and </w:t>
      </w:r>
      <w:r w:rsidR="004921AE" w:rsidRPr="00756D5E">
        <w:rPr>
          <w:rFonts w:ascii="Aptos" w:hAnsi="Aptos"/>
        </w:rPr>
        <w:t xml:space="preserve">we make sure that every customer is left feeling </w:t>
      </w:r>
    </w:p>
    <w:p w14:paraId="25A83923" w14:textId="77777777" w:rsidR="00816604" w:rsidRPr="00756D5E" w:rsidRDefault="00816604">
      <w:pPr>
        <w:rPr>
          <w:rFonts w:ascii="Aptos" w:hAnsi="Aptos"/>
        </w:rPr>
      </w:pPr>
      <w:r w:rsidRPr="00756D5E">
        <w:rPr>
          <w:rFonts w:ascii="Aptos" w:hAnsi="Aptos"/>
        </w:rPr>
        <w:br w:type="page"/>
      </w:r>
    </w:p>
    <w:p w14:paraId="06617F7B" w14:textId="332B4CD8" w:rsidR="0080628E" w:rsidRDefault="00934F7B" w:rsidP="00B17CCA">
      <w:pPr>
        <w:pStyle w:val="Title"/>
        <w:numPr>
          <w:ilvl w:val="0"/>
          <w:numId w:val="13"/>
        </w:numPr>
        <w:jc w:val="both"/>
      </w:pPr>
      <w:r>
        <w:lastRenderedPageBreak/>
        <w:t xml:space="preserve">The </w:t>
      </w:r>
      <w:proofErr w:type="spellStart"/>
      <w:r w:rsidR="00A85AE0">
        <w:t>Organi</w:t>
      </w:r>
      <w:r w:rsidR="00764E6E">
        <w:t>z</w:t>
      </w:r>
      <w:r w:rsidR="00A85AE0">
        <w:t>aton</w:t>
      </w:r>
      <w:proofErr w:type="spellEnd"/>
      <w:r w:rsidR="00A85AE0">
        <w:t xml:space="preserve"> Overvie</w:t>
      </w:r>
      <w:r w:rsidR="008F6CBB">
        <w:t>w</w:t>
      </w:r>
    </w:p>
    <w:p w14:paraId="5E42FADB" w14:textId="77777777" w:rsidR="00B17CCA" w:rsidRPr="00B17CCA" w:rsidRDefault="00B17CCA" w:rsidP="00B17CCA"/>
    <w:p w14:paraId="48A824AF" w14:textId="2F01A703" w:rsidR="004B7D08" w:rsidRPr="00756D5E" w:rsidRDefault="00934F7B" w:rsidP="00654F8E">
      <w:pPr>
        <w:rPr>
          <w:rStyle w:val="Emphasis"/>
          <w:rFonts w:ascii="Aptos" w:hAnsi="Aptos"/>
          <w:i w:val="0"/>
          <w:iCs w:val="0"/>
        </w:rPr>
      </w:pPr>
      <w:r w:rsidRPr="00756D5E">
        <w:rPr>
          <w:rFonts w:ascii="Aptos" w:hAnsi="Aptos"/>
        </w:rPr>
        <w:t xml:space="preserve">Bubble </w:t>
      </w:r>
      <w:r w:rsidR="00373B35" w:rsidRPr="00756D5E">
        <w:rPr>
          <w:rFonts w:ascii="Aptos" w:hAnsi="Aptos"/>
        </w:rPr>
        <w:t xml:space="preserve">tea was established </w:t>
      </w:r>
      <w:r w:rsidR="00032837" w:rsidRPr="00756D5E">
        <w:rPr>
          <w:rFonts w:ascii="Aptos" w:hAnsi="Aptos"/>
        </w:rPr>
        <w:t>in 1995, in the province of Cape town in V&amp;A Waterfron</w:t>
      </w:r>
      <w:r w:rsidR="00AE0E8E" w:rsidRPr="00756D5E">
        <w:rPr>
          <w:rFonts w:ascii="Aptos" w:hAnsi="Aptos"/>
        </w:rPr>
        <w:t>t-</w:t>
      </w:r>
      <w:r w:rsidR="00032837" w:rsidRPr="00756D5E">
        <w:rPr>
          <w:rFonts w:ascii="Aptos" w:hAnsi="Aptos"/>
        </w:rPr>
        <w:t>bay</w:t>
      </w:r>
      <w:r w:rsidR="00BD2A02" w:rsidRPr="00756D5E">
        <w:rPr>
          <w:rFonts w:ascii="Aptos" w:hAnsi="Aptos"/>
        </w:rPr>
        <w:t xml:space="preserve">. Bubble tea is a tea-based drink most often </w:t>
      </w:r>
      <w:r w:rsidR="001270AB" w:rsidRPr="00756D5E">
        <w:rPr>
          <w:rFonts w:ascii="Aptos" w:hAnsi="Aptos"/>
        </w:rPr>
        <w:t>containing c</w:t>
      </w:r>
      <w:r w:rsidR="009E5328" w:rsidRPr="00756D5E">
        <w:rPr>
          <w:rFonts w:ascii="Aptos" w:hAnsi="Aptos"/>
        </w:rPr>
        <w:t>hewy, sweet, tropical</w:t>
      </w:r>
      <w:r w:rsidR="000D3FB3" w:rsidRPr="00756D5E">
        <w:rPr>
          <w:rFonts w:ascii="Aptos" w:hAnsi="Aptos"/>
        </w:rPr>
        <w:t xml:space="preserve"> fruit blends and delicious flavoring</w:t>
      </w:r>
      <w:r w:rsidR="004F3E62" w:rsidRPr="00756D5E">
        <w:rPr>
          <w:rFonts w:ascii="Aptos" w:hAnsi="Aptos"/>
        </w:rPr>
        <w:t xml:space="preserve">. Bubble tea is also known as </w:t>
      </w:r>
      <w:r w:rsidR="00C305F1" w:rsidRPr="00756D5E">
        <w:rPr>
          <w:rFonts w:ascii="Aptos" w:hAnsi="Aptos"/>
          <w:b/>
          <w:bCs/>
          <w:i/>
          <w:iCs/>
          <w:color w:val="4472C4" w:themeColor="accent1"/>
        </w:rPr>
        <w:t>boba tea</w:t>
      </w:r>
      <w:r w:rsidR="00C331A8" w:rsidRPr="00756D5E">
        <w:rPr>
          <w:rFonts w:ascii="Aptos" w:hAnsi="Aptos"/>
        </w:rPr>
        <w:t>. Bubble tea is most</w:t>
      </w:r>
      <w:r w:rsidR="00402FC4" w:rsidRPr="00756D5E">
        <w:rPr>
          <w:rFonts w:ascii="Aptos" w:hAnsi="Aptos"/>
        </w:rPr>
        <w:t xml:space="preserve"> commonly made with tapioca pearls (also known as “boba” or “balls”</w:t>
      </w:r>
      <w:r w:rsidR="00337240" w:rsidRPr="00756D5E">
        <w:rPr>
          <w:rFonts w:ascii="Aptos" w:hAnsi="Aptos"/>
        </w:rPr>
        <w:t>)</w:t>
      </w:r>
      <w:r w:rsidR="00F24AE9">
        <w:rPr>
          <w:rFonts w:ascii="Aptos" w:hAnsi="Aptos"/>
        </w:rPr>
        <w:t xml:space="preserve">. </w:t>
      </w:r>
      <w:r w:rsidR="00EE1E40" w:rsidRPr="00756D5E">
        <w:rPr>
          <w:rStyle w:val="Emphasis"/>
          <w:rFonts w:ascii="Aptos" w:hAnsi="Aptos"/>
          <w:i w:val="0"/>
          <w:iCs w:val="0"/>
        </w:rPr>
        <w:t>Experience</w:t>
      </w:r>
      <w:r w:rsidR="000D3396" w:rsidRPr="00756D5E">
        <w:rPr>
          <w:rStyle w:val="Emphasis"/>
          <w:rFonts w:ascii="Aptos" w:hAnsi="Aptos"/>
          <w:i w:val="0"/>
          <w:iCs w:val="0"/>
        </w:rPr>
        <w:t xml:space="preserve"> the discovery of the joy that comes from the chewy</w:t>
      </w:r>
      <w:r w:rsidR="008312A7" w:rsidRPr="00756D5E">
        <w:rPr>
          <w:rStyle w:val="Emphasis"/>
          <w:rFonts w:ascii="Aptos" w:hAnsi="Aptos"/>
          <w:i w:val="0"/>
          <w:iCs w:val="0"/>
        </w:rPr>
        <w:t xml:space="preserve"> tapioca pearls (boba) in every sip</w:t>
      </w:r>
      <w:r w:rsidR="00BB3094" w:rsidRPr="00756D5E">
        <w:rPr>
          <w:rStyle w:val="Emphasis"/>
          <w:rFonts w:ascii="Aptos" w:hAnsi="Aptos"/>
          <w:i w:val="0"/>
          <w:iCs w:val="0"/>
        </w:rPr>
        <w:t xml:space="preserve">. The tapioca pearls (boba) are </w:t>
      </w:r>
      <w:r w:rsidR="00E06110" w:rsidRPr="00756D5E">
        <w:rPr>
          <w:rStyle w:val="Emphasis"/>
          <w:rFonts w:ascii="Aptos" w:hAnsi="Aptos"/>
          <w:i w:val="0"/>
          <w:iCs w:val="0"/>
        </w:rPr>
        <w:t>the signature element of our bubble tea creations.</w:t>
      </w:r>
      <w:r w:rsidR="00EE1E40" w:rsidRPr="00756D5E">
        <w:rPr>
          <w:rStyle w:val="Emphasis"/>
          <w:rFonts w:ascii="Aptos" w:hAnsi="Aptos"/>
          <w:i w:val="0"/>
          <w:iCs w:val="0"/>
        </w:rPr>
        <w:t xml:space="preserve"> </w:t>
      </w:r>
      <w:r w:rsidR="000354A9" w:rsidRPr="00756D5E">
        <w:rPr>
          <w:rStyle w:val="Emphasis"/>
          <w:rFonts w:ascii="Aptos" w:hAnsi="Aptos"/>
          <w:b/>
          <w:bCs/>
        </w:rPr>
        <w:t xml:space="preserve"> </w:t>
      </w:r>
      <w:r w:rsidR="009212EC" w:rsidRPr="00756D5E">
        <w:rPr>
          <w:rStyle w:val="Emphasis"/>
          <w:rFonts w:ascii="Aptos" w:hAnsi="Aptos"/>
          <w:i w:val="0"/>
          <w:iCs w:val="0"/>
        </w:rPr>
        <w:t xml:space="preserve">We </w:t>
      </w:r>
      <w:r w:rsidR="006160F2" w:rsidRPr="00756D5E">
        <w:rPr>
          <w:rStyle w:val="Emphasis"/>
          <w:rFonts w:ascii="Aptos" w:hAnsi="Aptos"/>
          <w:i w:val="0"/>
          <w:iCs w:val="0"/>
        </w:rPr>
        <w:t xml:space="preserve">have many varieties and different kinds of flavors, </w:t>
      </w:r>
      <w:r w:rsidR="005D3EDE" w:rsidRPr="00756D5E">
        <w:rPr>
          <w:rStyle w:val="Emphasis"/>
          <w:rFonts w:ascii="Aptos" w:hAnsi="Aptos"/>
          <w:i w:val="0"/>
          <w:iCs w:val="0"/>
        </w:rPr>
        <w:t xml:space="preserve">but our most popular varieties are </w:t>
      </w:r>
      <w:proofErr w:type="gramStart"/>
      <w:r w:rsidR="005D3EDE" w:rsidRPr="00756D5E">
        <w:rPr>
          <w:rStyle w:val="Emphasis"/>
          <w:rFonts w:ascii="Aptos" w:hAnsi="Aptos"/>
          <w:b/>
          <w:bCs/>
          <w:color w:val="FF0000"/>
        </w:rPr>
        <w:t>pearls</w:t>
      </w:r>
      <w:proofErr w:type="gramEnd"/>
      <w:r w:rsidR="00B94541" w:rsidRPr="00756D5E">
        <w:rPr>
          <w:rStyle w:val="Emphasis"/>
          <w:rFonts w:ascii="Aptos" w:hAnsi="Aptos"/>
          <w:b/>
          <w:bCs/>
          <w:color w:val="FF0000"/>
        </w:rPr>
        <w:t xml:space="preserve"> black milk tea </w:t>
      </w:r>
      <w:r w:rsidR="00B94541" w:rsidRPr="00756D5E">
        <w:rPr>
          <w:rStyle w:val="Emphasis"/>
          <w:rFonts w:ascii="Aptos" w:hAnsi="Aptos"/>
          <w:i w:val="0"/>
          <w:iCs w:val="0"/>
        </w:rPr>
        <w:t xml:space="preserve">and </w:t>
      </w:r>
      <w:r w:rsidR="00B94541" w:rsidRPr="00756D5E">
        <w:rPr>
          <w:rStyle w:val="Emphasis"/>
          <w:rFonts w:ascii="Aptos" w:hAnsi="Aptos"/>
          <w:b/>
          <w:bCs/>
          <w:color w:val="FF0000"/>
        </w:rPr>
        <w:t>pearl green milk tea</w:t>
      </w:r>
      <w:r w:rsidR="00BA44EB" w:rsidRPr="00756D5E">
        <w:rPr>
          <w:rStyle w:val="Emphasis"/>
          <w:rFonts w:ascii="Aptos" w:hAnsi="Aptos"/>
          <w:i w:val="0"/>
          <w:iCs w:val="0"/>
        </w:rPr>
        <w:t xml:space="preserve">. We have the finest tea in the world, </w:t>
      </w:r>
      <w:r w:rsidR="00AE0E8E" w:rsidRPr="00756D5E">
        <w:rPr>
          <w:rStyle w:val="Emphasis"/>
          <w:rFonts w:ascii="Aptos" w:hAnsi="Aptos"/>
          <w:i w:val="0"/>
          <w:iCs w:val="0"/>
        </w:rPr>
        <w:t>it’s inspiring and it nurtures the human spirit.</w:t>
      </w:r>
      <w:r w:rsidR="00E4723D" w:rsidRPr="00756D5E">
        <w:rPr>
          <w:rStyle w:val="Emphasis"/>
          <w:rFonts w:ascii="Aptos" w:hAnsi="Aptos"/>
          <w:i w:val="0"/>
          <w:iCs w:val="0"/>
        </w:rPr>
        <w:t xml:space="preserve"> One of the biggest draws </w:t>
      </w:r>
      <w:r w:rsidR="00B728A9" w:rsidRPr="00756D5E">
        <w:rPr>
          <w:rStyle w:val="Emphasis"/>
          <w:rFonts w:ascii="Aptos" w:hAnsi="Aptos"/>
          <w:i w:val="0"/>
          <w:iCs w:val="0"/>
        </w:rPr>
        <w:t>of boba tea is the ability to customize it according to your own liking</w:t>
      </w:r>
      <w:r w:rsidR="005C3EF6" w:rsidRPr="00756D5E">
        <w:rPr>
          <w:rStyle w:val="Emphasis"/>
          <w:rFonts w:ascii="Aptos" w:hAnsi="Aptos"/>
          <w:i w:val="0"/>
          <w:iCs w:val="0"/>
        </w:rPr>
        <w:t xml:space="preserve">, from the type of favorite tea and sweetness levels to a variety of toppings </w:t>
      </w:r>
      <w:r w:rsidR="00FD214B" w:rsidRPr="00756D5E">
        <w:rPr>
          <w:rStyle w:val="Emphasis"/>
          <w:rFonts w:ascii="Aptos" w:hAnsi="Aptos"/>
          <w:i w:val="0"/>
          <w:iCs w:val="0"/>
        </w:rPr>
        <w:t>to choose from.</w:t>
      </w:r>
      <w:r w:rsidR="005F48F7">
        <w:rPr>
          <w:rStyle w:val="Emphasis"/>
          <w:rFonts w:ascii="Aptos" w:hAnsi="Aptos"/>
          <w:i w:val="0"/>
          <w:iCs w:val="0"/>
        </w:rPr>
        <w:t xml:space="preserve"> This customiz</w:t>
      </w:r>
      <w:r w:rsidR="007741E5">
        <w:rPr>
          <w:rStyle w:val="Emphasis"/>
          <w:rFonts w:ascii="Aptos" w:hAnsi="Aptos"/>
          <w:i w:val="0"/>
          <w:iCs w:val="0"/>
        </w:rPr>
        <w:t xml:space="preserve">ation makes every cup unique and enjoying every moment </w:t>
      </w:r>
      <w:r w:rsidR="008F3C09">
        <w:rPr>
          <w:rStyle w:val="Emphasis"/>
          <w:rFonts w:ascii="Aptos" w:hAnsi="Aptos"/>
          <w:i w:val="0"/>
          <w:iCs w:val="0"/>
        </w:rPr>
        <w:t>to the last sip.</w:t>
      </w:r>
      <w:r w:rsidR="00FD214B" w:rsidRPr="00756D5E">
        <w:rPr>
          <w:rStyle w:val="Emphasis"/>
          <w:rFonts w:ascii="Aptos" w:hAnsi="Aptos"/>
          <w:i w:val="0"/>
          <w:iCs w:val="0"/>
        </w:rPr>
        <w:t xml:space="preserve"> </w:t>
      </w:r>
      <w:r w:rsidR="00FB7CD8" w:rsidRPr="00756D5E">
        <w:rPr>
          <w:rStyle w:val="Emphasis"/>
          <w:rFonts w:ascii="Aptos" w:hAnsi="Aptos"/>
          <w:i w:val="0"/>
          <w:iCs w:val="0"/>
        </w:rPr>
        <w:t xml:space="preserve">Bubble tea </w:t>
      </w:r>
      <w:r w:rsidR="00747E5E" w:rsidRPr="00756D5E">
        <w:rPr>
          <w:rStyle w:val="Emphasis"/>
          <w:rFonts w:ascii="Aptos" w:hAnsi="Aptos"/>
          <w:i w:val="0"/>
          <w:iCs w:val="0"/>
        </w:rPr>
        <w:t>is perfect for a quick</w:t>
      </w:r>
      <w:r w:rsidR="00951A03" w:rsidRPr="00756D5E">
        <w:rPr>
          <w:rStyle w:val="Emphasis"/>
          <w:rFonts w:ascii="Aptos" w:hAnsi="Aptos"/>
          <w:i w:val="0"/>
          <w:iCs w:val="0"/>
        </w:rPr>
        <w:t xml:space="preserve"> pick-me-up or delightful treat with friends and family. </w:t>
      </w:r>
      <w:r w:rsidR="0059137A" w:rsidRPr="00756D5E">
        <w:rPr>
          <w:rStyle w:val="Emphasis"/>
          <w:rFonts w:ascii="Aptos" w:hAnsi="Aptos"/>
          <w:i w:val="0"/>
          <w:iCs w:val="0"/>
        </w:rPr>
        <w:t xml:space="preserve">Due to popularity, bubble tea has inspired a variety of bubble tea </w:t>
      </w:r>
      <w:proofErr w:type="spellStart"/>
      <w:r w:rsidR="00A03F3B" w:rsidRPr="00756D5E">
        <w:rPr>
          <w:rStyle w:val="Emphasis"/>
          <w:rFonts w:ascii="Aptos" w:hAnsi="Aptos"/>
          <w:i w:val="0"/>
          <w:iCs w:val="0"/>
        </w:rPr>
        <w:t>flavo</w:t>
      </w:r>
      <w:r w:rsidR="00C92707" w:rsidRPr="00756D5E">
        <w:rPr>
          <w:rStyle w:val="Emphasis"/>
          <w:rFonts w:ascii="Aptos" w:hAnsi="Aptos"/>
          <w:i w:val="0"/>
          <w:iCs w:val="0"/>
        </w:rPr>
        <w:t>u</w:t>
      </w:r>
      <w:r w:rsidR="00A03F3B" w:rsidRPr="00756D5E">
        <w:rPr>
          <w:rStyle w:val="Emphasis"/>
          <w:rFonts w:ascii="Aptos" w:hAnsi="Aptos"/>
          <w:i w:val="0"/>
          <w:iCs w:val="0"/>
        </w:rPr>
        <w:t>rable</w:t>
      </w:r>
      <w:proofErr w:type="spellEnd"/>
      <w:r w:rsidR="00A03F3B" w:rsidRPr="00756D5E">
        <w:rPr>
          <w:rStyle w:val="Emphasis"/>
          <w:rFonts w:ascii="Aptos" w:hAnsi="Aptos"/>
          <w:i w:val="0"/>
          <w:iCs w:val="0"/>
        </w:rPr>
        <w:t xml:space="preserve"> snacks</w:t>
      </w:r>
      <w:r w:rsidR="00C305F1" w:rsidRPr="00756D5E">
        <w:rPr>
          <w:rStyle w:val="Emphasis"/>
          <w:rFonts w:ascii="Aptos" w:hAnsi="Aptos"/>
          <w:i w:val="0"/>
          <w:iCs w:val="0"/>
        </w:rPr>
        <w:t xml:space="preserve">, such as bubble </w:t>
      </w:r>
      <w:r w:rsidR="00BA43C3" w:rsidRPr="00756D5E">
        <w:rPr>
          <w:rStyle w:val="Emphasis"/>
          <w:rFonts w:ascii="Aptos" w:hAnsi="Aptos"/>
          <w:b/>
          <w:bCs/>
          <w:color w:val="FF0000"/>
        </w:rPr>
        <w:t xml:space="preserve">ice cream </w:t>
      </w:r>
      <w:r w:rsidR="00BA43C3" w:rsidRPr="00756D5E">
        <w:rPr>
          <w:rStyle w:val="Emphasis"/>
          <w:rFonts w:ascii="Aptos" w:hAnsi="Aptos"/>
          <w:i w:val="0"/>
          <w:iCs w:val="0"/>
        </w:rPr>
        <w:t xml:space="preserve">and bubble </w:t>
      </w:r>
      <w:r w:rsidR="00AD08C4" w:rsidRPr="00756D5E">
        <w:rPr>
          <w:rStyle w:val="Emphasis"/>
          <w:rFonts w:ascii="Aptos" w:hAnsi="Aptos"/>
          <w:b/>
          <w:bCs/>
          <w:color w:val="FF0000"/>
        </w:rPr>
        <w:t>tea candy</w:t>
      </w:r>
      <w:r w:rsidR="00AD08C4" w:rsidRPr="00756D5E">
        <w:rPr>
          <w:rStyle w:val="Emphasis"/>
          <w:rFonts w:ascii="Aptos" w:hAnsi="Aptos"/>
          <w:i w:val="0"/>
          <w:iCs w:val="0"/>
        </w:rPr>
        <w:t xml:space="preserve">. </w:t>
      </w:r>
      <w:r w:rsidR="00DD78C7" w:rsidRPr="00756D5E">
        <w:rPr>
          <w:rStyle w:val="Emphasis"/>
          <w:rFonts w:ascii="Aptos" w:hAnsi="Aptos"/>
          <w:i w:val="0"/>
          <w:iCs w:val="0"/>
        </w:rPr>
        <w:t xml:space="preserve"> </w:t>
      </w:r>
      <w:r w:rsidR="004B3427" w:rsidRPr="00756D5E">
        <w:rPr>
          <w:rStyle w:val="Emphasis"/>
          <w:rFonts w:ascii="Aptos" w:hAnsi="Aptos"/>
          <w:i w:val="0"/>
          <w:iCs w:val="0"/>
        </w:rPr>
        <w:t xml:space="preserve">Even today bubble tea continues </w:t>
      </w:r>
      <w:r w:rsidR="00A0793C" w:rsidRPr="00756D5E">
        <w:rPr>
          <w:rStyle w:val="Emphasis"/>
          <w:rFonts w:ascii="Aptos" w:hAnsi="Aptos"/>
          <w:i w:val="0"/>
          <w:iCs w:val="0"/>
        </w:rPr>
        <w:t>to evolve, with new flavors and vari</w:t>
      </w:r>
      <w:r w:rsidR="00BE6D15">
        <w:rPr>
          <w:rStyle w:val="Emphasis"/>
          <w:rFonts w:ascii="Aptos" w:hAnsi="Aptos"/>
          <w:i w:val="0"/>
          <w:iCs w:val="0"/>
        </w:rPr>
        <w:t>eties</w:t>
      </w:r>
      <w:r w:rsidR="00A0793C" w:rsidRPr="00756D5E">
        <w:rPr>
          <w:rStyle w:val="Emphasis"/>
          <w:rFonts w:ascii="Aptos" w:hAnsi="Aptos"/>
          <w:i w:val="0"/>
          <w:iCs w:val="0"/>
        </w:rPr>
        <w:t xml:space="preserve"> con</w:t>
      </w:r>
      <w:r w:rsidR="00305887" w:rsidRPr="00756D5E">
        <w:rPr>
          <w:rStyle w:val="Emphasis"/>
          <w:rFonts w:ascii="Aptos" w:hAnsi="Aptos"/>
          <w:i w:val="0"/>
          <w:iCs w:val="0"/>
        </w:rPr>
        <w:t xml:space="preserve">stantly being introduced, and it remains a popular beverage worldwide. </w:t>
      </w:r>
      <w:r w:rsidR="007332B9" w:rsidRPr="00756D5E">
        <w:rPr>
          <w:rStyle w:val="Emphasis"/>
          <w:rFonts w:ascii="Aptos" w:hAnsi="Aptos"/>
          <w:i w:val="0"/>
          <w:iCs w:val="0"/>
        </w:rPr>
        <w:t xml:space="preserve">This is one of our favored bubble </w:t>
      </w:r>
      <w:proofErr w:type="gramStart"/>
      <w:r w:rsidR="007332B9" w:rsidRPr="00756D5E">
        <w:rPr>
          <w:rStyle w:val="Emphasis"/>
          <w:rFonts w:ascii="Aptos" w:hAnsi="Aptos"/>
          <w:i w:val="0"/>
          <w:iCs w:val="0"/>
        </w:rPr>
        <w:t>tea</w:t>
      </w:r>
      <w:proofErr w:type="gramEnd"/>
      <w:r w:rsidR="00A6503B" w:rsidRPr="00756D5E">
        <w:rPr>
          <w:rStyle w:val="Emphasis"/>
          <w:rFonts w:ascii="Aptos" w:hAnsi="Aptos"/>
          <w:i w:val="0"/>
          <w:iCs w:val="0"/>
        </w:rPr>
        <w:t xml:space="preserve">, that most of our customer </w:t>
      </w:r>
      <w:r w:rsidR="00C6087C" w:rsidRPr="00756D5E">
        <w:rPr>
          <w:rStyle w:val="Emphasis"/>
          <w:rFonts w:ascii="Aptos" w:hAnsi="Aptos"/>
          <w:i w:val="0"/>
          <w:iCs w:val="0"/>
        </w:rPr>
        <w:t xml:space="preserve">buy more. </w:t>
      </w:r>
      <w:r w:rsidR="008E45A0" w:rsidRPr="00756D5E">
        <w:rPr>
          <w:rStyle w:val="Emphasis"/>
          <w:rFonts w:ascii="Aptos" w:hAnsi="Aptos"/>
          <w:i w:val="0"/>
          <w:iCs w:val="0"/>
        </w:rPr>
        <w:t>I</w:t>
      </w:r>
      <w:r w:rsidR="00C6087C" w:rsidRPr="00756D5E">
        <w:rPr>
          <w:rStyle w:val="Emphasis"/>
          <w:rFonts w:ascii="Aptos" w:hAnsi="Aptos"/>
          <w:i w:val="0"/>
          <w:iCs w:val="0"/>
        </w:rPr>
        <w:t xml:space="preserve">t is </w:t>
      </w:r>
      <w:r w:rsidR="004335FD" w:rsidRPr="00756D5E">
        <w:rPr>
          <w:rStyle w:val="Emphasis"/>
          <w:rFonts w:ascii="Aptos" w:hAnsi="Aptos"/>
          <w:i w:val="0"/>
          <w:iCs w:val="0"/>
        </w:rPr>
        <w:t xml:space="preserve">definitely </w:t>
      </w:r>
      <w:r w:rsidR="009B0A40" w:rsidRPr="00756D5E">
        <w:rPr>
          <w:rStyle w:val="Emphasis"/>
          <w:rFonts w:ascii="Aptos" w:hAnsi="Aptos"/>
          <w:i w:val="0"/>
          <w:iCs w:val="0"/>
        </w:rPr>
        <w:t xml:space="preserve">recommended and you will never regret yourself for </w:t>
      </w:r>
      <w:r w:rsidR="0019522D" w:rsidRPr="00756D5E">
        <w:rPr>
          <w:rStyle w:val="Emphasis"/>
          <w:rFonts w:ascii="Aptos" w:hAnsi="Aptos"/>
          <w:i w:val="0"/>
          <w:iCs w:val="0"/>
        </w:rPr>
        <w:t>purchase it.</w:t>
      </w:r>
    </w:p>
    <w:p w14:paraId="1844B807" w14:textId="2FE5F3F9" w:rsidR="006A553A" w:rsidRDefault="00654F8E" w:rsidP="00654F8E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445571FD" wp14:editId="58684A9D">
            <wp:extent cx="3741420" cy="2621280"/>
            <wp:effectExtent l="0" t="0" r="0" b="7620"/>
            <wp:docPr id="2" name="Picture 2" descr="A cup of bubble tea with topp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up of bubble tea with topping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D08">
        <w:rPr>
          <w:rStyle w:val="Emphasis"/>
          <w:i w:val="0"/>
          <w:iCs w:val="0"/>
        </w:rPr>
        <w:t xml:space="preserve"> </w:t>
      </w:r>
      <w:r w:rsidR="007E0FB8">
        <w:rPr>
          <w:rStyle w:val="Emphasis"/>
          <w:i w:val="0"/>
          <w:iCs w:val="0"/>
        </w:rPr>
        <w:t>(</w:t>
      </w:r>
      <w:r w:rsidR="00E9733B">
        <w:rPr>
          <w:rStyle w:val="Emphasis"/>
          <w:i w:val="0"/>
          <w:iCs w:val="0"/>
        </w:rPr>
        <w:t>Ha, n.d.)</w:t>
      </w:r>
    </w:p>
    <w:p w14:paraId="53750428" w14:textId="464DC9B0" w:rsidR="006A553A" w:rsidRDefault="004B7D08" w:rsidP="004B7D0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SALTED </w:t>
      </w:r>
      <w:r w:rsidR="00605223">
        <w:rPr>
          <w:rStyle w:val="Emphasis"/>
          <w:i w:val="0"/>
          <w:iCs w:val="0"/>
        </w:rPr>
        <w:t>CARAMEL FRAPPUCINO BOBA T</w:t>
      </w:r>
      <w:r w:rsidR="00903FCF">
        <w:rPr>
          <w:rStyle w:val="Emphasis"/>
          <w:i w:val="0"/>
          <w:iCs w:val="0"/>
        </w:rPr>
        <w:t>EA</w:t>
      </w:r>
    </w:p>
    <w:p w14:paraId="657E2DE3" w14:textId="77777777" w:rsidR="00F35BCB" w:rsidRDefault="00F35BCB" w:rsidP="004B7D08">
      <w:pPr>
        <w:rPr>
          <w:rStyle w:val="Emphasis"/>
          <w:i w:val="0"/>
          <w:iCs w:val="0"/>
        </w:rPr>
      </w:pPr>
    </w:p>
    <w:p w14:paraId="196B48B6" w14:textId="71535D98" w:rsidR="006A553A" w:rsidRDefault="006A553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1189A06E" w14:textId="515A4DCD" w:rsidR="00C23D7D" w:rsidRPr="00C23D7D" w:rsidRDefault="0008784B" w:rsidP="00C23D7D">
      <w:pPr>
        <w:pStyle w:val="Heading1"/>
      </w:pPr>
      <w:bookmarkStart w:id="1" w:name="_Toc194962562"/>
      <w:r>
        <w:rPr>
          <w:rStyle w:val="Emphasis"/>
          <w:i w:val="0"/>
          <w:iCs w:val="0"/>
        </w:rPr>
        <w:lastRenderedPageBreak/>
        <w:t xml:space="preserve">BUBBLE SIPS &amp; SWEET SMILE’S </w:t>
      </w:r>
      <w:proofErr w:type="gramStart"/>
      <w:r>
        <w:rPr>
          <w:rStyle w:val="Emphasis"/>
          <w:i w:val="0"/>
          <w:iCs w:val="0"/>
        </w:rPr>
        <w:t xml:space="preserve">MENU </w:t>
      </w:r>
      <w:r w:rsidR="00F4775B">
        <w:rPr>
          <w:rStyle w:val="Emphasis"/>
          <w:i w:val="0"/>
          <w:iCs w:val="0"/>
        </w:rPr>
        <w:t>:</w:t>
      </w:r>
      <w:bookmarkEnd w:id="1"/>
      <w:proofErr w:type="gramEnd"/>
    </w:p>
    <w:p w14:paraId="3DAE7FE5" w14:textId="0E9294A9" w:rsidR="00F4775B" w:rsidRDefault="00D74E4E" w:rsidP="00F4775B">
      <w:r>
        <w:rPr>
          <w:rFonts w:ascii="Aptos" w:hAnsi="Aptos"/>
          <w:noProof/>
        </w:rPr>
        <w:drawing>
          <wp:inline distT="0" distB="0" distL="0" distR="0" wp14:anchorId="0C085B64" wp14:editId="4CAF770C">
            <wp:extent cx="1920240" cy="2225040"/>
            <wp:effectExtent l="0" t="0" r="3810" b="3810"/>
            <wp:docPr id="12" name="Picture 12" descr="A cup of bubble tea with straws and fr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up of bubble tea with straws and fru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D3F">
        <w:t xml:space="preserve">    </w:t>
      </w:r>
      <w:sdt>
        <w:sdtPr>
          <w:id w:val="-1839984035"/>
          <w:citation/>
        </w:sdtPr>
        <w:sdtContent>
          <w:r w:rsidR="00D47405">
            <w:fldChar w:fldCharType="begin"/>
          </w:r>
          <w:r w:rsidR="00D47405">
            <w:instrText xml:space="preserve"> CITATION whi15 \l 1033 </w:instrText>
          </w:r>
          <w:r w:rsidR="00D47405">
            <w:fldChar w:fldCharType="separate"/>
          </w:r>
          <w:r w:rsidR="00D47405">
            <w:rPr>
              <w:noProof/>
            </w:rPr>
            <w:t>(whitewish, 2015)</w:t>
          </w:r>
          <w:r w:rsidR="00D47405">
            <w:fldChar w:fldCharType="end"/>
          </w:r>
        </w:sdtContent>
      </w:sdt>
      <w:r w:rsidR="00132D3F">
        <w:t xml:space="preserve">                                                                          </w:t>
      </w:r>
    </w:p>
    <w:p w14:paraId="7B327EC9" w14:textId="606BA2B1" w:rsidR="00F4775B" w:rsidRDefault="00ED70A3" w:rsidP="00D74E4E">
      <w:pPr>
        <w:rPr>
          <w:rFonts w:ascii="Aptos" w:hAnsi="Aptos"/>
        </w:rPr>
      </w:pPr>
      <w:r>
        <w:rPr>
          <w:rFonts w:ascii="Aptos" w:hAnsi="Aptos"/>
        </w:rPr>
        <w:t>Bubble-gum</w:t>
      </w:r>
      <w:r w:rsidR="009A1583">
        <w:rPr>
          <w:rFonts w:ascii="Aptos" w:hAnsi="Aptos"/>
        </w:rPr>
        <w:t xml:space="preserve"> hibiscus</w:t>
      </w:r>
      <w:r w:rsidR="00A005E5">
        <w:rPr>
          <w:rFonts w:ascii="Aptos" w:hAnsi="Aptos"/>
        </w:rPr>
        <w:t xml:space="preserve"> </w:t>
      </w:r>
      <w:r w:rsidR="006848C5">
        <w:rPr>
          <w:rFonts w:ascii="Aptos" w:hAnsi="Aptos"/>
        </w:rPr>
        <w:t xml:space="preserve">milk bubble tea </w:t>
      </w:r>
    </w:p>
    <w:p w14:paraId="32A8736A" w14:textId="77777777" w:rsidR="00073CFA" w:rsidRDefault="00073CFA" w:rsidP="00D74E4E">
      <w:pPr>
        <w:rPr>
          <w:rFonts w:ascii="Aptos" w:hAnsi="Aptos"/>
        </w:rPr>
      </w:pPr>
    </w:p>
    <w:p w14:paraId="255FE440" w14:textId="5C250F92" w:rsidR="00073CFA" w:rsidRDefault="00073CFA" w:rsidP="00D74E4E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31A60F17" wp14:editId="6B4DBC74">
            <wp:extent cx="2340610" cy="2026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79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rFonts w:ascii="Aptos" w:hAnsi="Aptos"/>
          </w:rPr>
          <w:id w:val="1122047234"/>
          <w:citation/>
        </w:sdtPr>
        <w:sdtContent>
          <w:r w:rsidR="00836182">
            <w:rPr>
              <w:rFonts w:ascii="Aptos" w:hAnsi="Aptos"/>
            </w:rPr>
            <w:fldChar w:fldCharType="begin"/>
          </w:r>
          <w:r w:rsidR="00836182">
            <w:rPr>
              <w:rFonts w:ascii="Aptos" w:hAnsi="Aptos"/>
            </w:rPr>
            <w:instrText xml:space="preserve"> CITATION Lau10 \l 1033 </w:instrText>
          </w:r>
          <w:r w:rsidR="00836182">
            <w:rPr>
              <w:rFonts w:ascii="Aptos" w:hAnsi="Aptos"/>
            </w:rPr>
            <w:fldChar w:fldCharType="separate"/>
          </w:r>
          <w:r w:rsidR="00D47405">
            <w:rPr>
              <w:rFonts w:ascii="Aptos" w:hAnsi="Aptos"/>
              <w:noProof/>
            </w:rPr>
            <w:t xml:space="preserve"> </w:t>
          </w:r>
          <w:r w:rsidR="00D47405" w:rsidRPr="00D47405">
            <w:rPr>
              <w:rFonts w:ascii="Aptos" w:hAnsi="Aptos"/>
              <w:noProof/>
            </w:rPr>
            <w:t>(LauriPatterson, 2010)</w:t>
          </w:r>
          <w:r w:rsidR="00836182">
            <w:rPr>
              <w:rFonts w:ascii="Aptos" w:hAnsi="Aptos"/>
            </w:rPr>
            <w:fldChar w:fldCharType="end"/>
          </w:r>
        </w:sdtContent>
      </w:sdt>
    </w:p>
    <w:p w14:paraId="02BE17AC" w14:textId="45544030" w:rsidR="00CB4EAB" w:rsidRDefault="00EF75BD" w:rsidP="00D74E4E">
      <w:pPr>
        <w:rPr>
          <w:rFonts w:ascii="Aptos" w:hAnsi="Aptos"/>
        </w:rPr>
      </w:pPr>
      <w:r>
        <w:rPr>
          <w:rFonts w:ascii="Aptos" w:hAnsi="Aptos"/>
        </w:rPr>
        <w:t>R</w:t>
      </w:r>
      <w:r w:rsidR="003307A1">
        <w:rPr>
          <w:rFonts w:ascii="Aptos" w:hAnsi="Aptos"/>
        </w:rPr>
        <w:t>as</w:t>
      </w:r>
      <w:r>
        <w:rPr>
          <w:rFonts w:ascii="Aptos" w:hAnsi="Aptos"/>
        </w:rPr>
        <w:t>pberry bubble tea</w:t>
      </w:r>
    </w:p>
    <w:p w14:paraId="117AE454" w14:textId="77777777" w:rsidR="00132D3F" w:rsidRDefault="00132D3F" w:rsidP="00D74E4E">
      <w:pPr>
        <w:rPr>
          <w:rFonts w:ascii="Aptos" w:hAnsi="Aptos"/>
        </w:rPr>
      </w:pPr>
    </w:p>
    <w:p w14:paraId="47CAE472" w14:textId="639E2301" w:rsidR="00874AE1" w:rsidRDefault="008C4F64" w:rsidP="00D74E4E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37B0CA3" wp14:editId="70FD9806">
            <wp:extent cx="2141220" cy="1965960"/>
            <wp:effectExtent l="0" t="0" r="0" b="0"/>
            <wp:docPr id="3" name="Picture 3" descr="A glass of bubble tea with a stra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lass of bubble tea with a straw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t xml:space="preserve">  </w:t>
      </w:r>
      <w:sdt>
        <w:sdtPr>
          <w:rPr>
            <w:rFonts w:ascii="Aptos" w:hAnsi="Aptos"/>
          </w:rPr>
          <w:id w:val="-1311864159"/>
          <w:citation/>
        </w:sdtPr>
        <w:sdtContent>
          <w:r w:rsidR="00AB6B0E">
            <w:rPr>
              <w:rFonts w:ascii="Aptos" w:hAnsi="Aptos"/>
            </w:rPr>
            <w:fldChar w:fldCharType="begin"/>
          </w:r>
          <w:r w:rsidR="00AB6B0E">
            <w:rPr>
              <w:rFonts w:ascii="Aptos" w:hAnsi="Aptos"/>
            </w:rPr>
            <w:instrText xml:space="preserve"> CITATION Pre21 \l 1033 </w:instrText>
          </w:r>
          <w:r w:rsidR="00AB6B0E">
            <w:rPr>
              <w:rFonts w:ascii="Aptos" w:hAnsi="Aptos"/>
            </w:rPr>
            <w:fldChar w:fldCharType="separate"/>
          </w:r>
          <w:r w:rsidR="00D47405" w:rsidRPr="00D47405">
            <w:rPr>
              <w:rFonts w:ascii="Aptos" w:hAnsi="Aptos"/>
              <w:noProof/>
            </w:rPr>
            <w:t>(Preciado, 2021)</w:t>
          </w:r>
          <w:r w:rsidR="00AB6B0E">
            <w:rPr>
              <w:rFonts w:ascii="Aptos" w:hAnsi="Aptos"/>
            </w:rPr>
            <w:fldChar w:fldCharType="end"/>
          </w:r>
        </w:sdtContent>
      </w:sdt>
    </w:p>
    <w:p w14:paraId="0D2B7EAF" w14:textId="0EE3BCF2" w:rsidR="008C4F64" w:rsidRDefault="00B926F4" w:rsidP="00D74E4E">
      <w:pPr>
        <w:rPr>
          <w:rFonts w:ascii="Aptos" w:hAnsi="Aptos"/>
        </w:rPr>
      </w:pPr>
      <w:r>
        <w:rPr>
          <w:rFonts w:ascii="Aptos" w:hAnsi="Aptos"/>
        </w:rPr>
        <w:t>C</w:t>
      </w:r>
      <w:r w:rsidR="00FA6DFD">
        <w:rPr>
          <w:rFonts w:ascii="Aptos" w:hAnsi="Aptos"/>
        </w:rPr>
        <w:t>lassic Chocolate boba tea</w:t>
      </w:r>
    </w:p>
    <w:p w14:paraId="37389C05" w14:textId="77777777" w:rsidR="00CC48D8" w:rsidRDefault="00CC48D8" w:rsidP="00D74E4E">
      <w:pPr>
        <w:rPr>
          <w:rFonts w:ascii="Aptos" w:hAnsi="Aptos"/>
        </w:rPr>
      </w:pPr>
    </w:p>
    <w:p w14:paraId="7B3AB46E" w14:textId="3597FC7E" w:rsidR="00CC48D8" w:rsidRDefault="00CC48D8" w:rsidP="00D74E4E">
      <w:pPr>
        <w:rPr>
          <w:rFonts w:ascii="Aptos" w:hAnsi="Aptos"/>
        </w:rPr>
      </w:pPr>
      <w:r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22BE2B71" wp14:editId="792543DC">
            <wp:simplePos x="914400" y="1196340"/>
            <wp:positionH relativeFrom="margin">
              <wp:align>left</wp:align>
            </wp:positionH>
            <wp:positionV relativeFrom="margin">
              <wp:align>top</wp:align>
            </wp:positionV>
            <wp:extent cx="2133600" cy="2423160"/>
            <wp:effectExtent l="0" t="0" r="0" b="0"/>
            <wp:wrapSquare wrapText="bothSides"/>
            <wp:docPr id="14" name="Picture 14" descr="A cup of bubble tea with a spoon pouring liquid in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up of bubble tea with a spoon pouring liquid into i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8CA16" w14:textId="77777777" w:rsidR="0002181F" w:rsidRDefault="0002181F" w:rsidP="00D74E4E">
      <w:pPr>
        <w:rPr>
          <w:rFonts w:ascii="Aptos" w:hAnsi="Aptos"/>
        </w:rPr>
      </w:pPr>
    </w:p>
    <w:p w14:paraId="3511F553" w14:textId="77777777" w:rsidR="00795740" w:rsidRDefault="00795740" w:rsidP="00D74E4E">
      <w:pPr>
        <w:rPr>
          <w:rFonts w:ascii="Aptos" w:hAnsi="Aptos"/>
        </w:rPr>
      </w:pPr>
    </w:p>
    <w:p w14:paraId="681F52E3" w14:textId="77777777" w:rsidR="00795740" w:rsidRDefault="00795740" w:rsidP="00D74E4E">
      <w:pPr>
        <w:rPr>
          <w:rFonts w:ascii="Aptos" w:hAnsi="Aptos"/>
        </w:rPr>
      </w:pPr>
    </w:p>
    <w:p w14:paraId="03DA68F6" w14:textId="77777777" w:rsidR="00795740" w:rsidRDefault="00795740" w:rsidP="00D74E4E">
      <w:pPr>
        <w:rPr>
          <w:rFonts w:ascii="Aptos" w:hAnsi="Aptos"/>
        </w:rPr>
      </w:pPr>
    </w:p>
    <w:p w14:paraId="34900B1E" w14:textId="77777777" w:rsidR="00795740" w:rsidRDefault="00795740" w:rsidP="00D74E4E">
      <w:pPr>
        <w:rPr>
          <w:rFonts w:ascii="Aptos" w:hAnsi="Aptos"/>
        </w:rPr>
      </w:pPr>
    </w:p>
    <w:p w14:paraId="52A46306" w14:textId="77777777" w:rsidR="00795740" w:rsidRDefault="00795740" w:rsidP="00D74E4E">
      <w:pPr>
        <w:rPr>
          <w:rFonts w:ascii="Aptos" w:hAnsi="Aptos"/>
        </w:rPr>
      </w:pPr>
    </w:p>
    <w:p w14:paraId="17C8DD62" w14:textId="47ACF4EA" w:rsidR="00AF1847" w:rsidRDefault="00000000" w:rsidP="00AF1847">
      <w:pPr>
        <w:rPr>
          <w:rFonts w:ascii="Aptos" w:hAnsi="Aptos"/>
        </w:rPr>
      </w:pPr>
      <w:sdt>
        <w:sdtPr>
          <w:rPr>
            <w:rFonts w:ascii="Aptos" w:hAnsi="Aptos"/>
          </w:rPr>
          <w:id w:val="1370648758"/>
          <w:citation/>
        </w:sdtPr>
        <w:sdtContent>
          <w:r w:rsidR="00AF1847">
            <w:rPr>
              <w:rFonts w:ascii="Aptos" w:hAnsi="Aptos"/>
            </w:rPr>
            <w:fldChar w:fldCharType="begin"/>
          </w:r>
          <w:r w:rsidR="00AF1847">
            <w:rPr>
              <w:rFonts w:ascii="Aptos" w:hAnsi="Aptos"/>
            </w:rPr>
            <w:instrText xml:space="preserve"> CITATION Cru25 \l 1033 </w:instrText>
          </w:r>
          <w:r w:rsidR="00AF1847">
            <w:rPr>
              <w:rFonts w:ascii="Aptos" w:hAnsi="Aptos"/>
            </w:rPr>
            <w:fldChar w:fldCharType="separate"/>
          </w:r>
          <w:r w:rsidR="00D47405" w:rsidRPr="00D47405">
            <w:rPr>
              <w:rFonts w:ascii="Aptos" w:hAnsi="Aptos"/>
              <w:noProof/>
            </w:rPr>
            <w:t>(Cruz, n.d.)</w:t>
          </w:r>
          <w:r w:rsidR="00AF1847">
            <w:rPr>
              <w:rFonts w:ascii="Aptos" w:hAnsi="Aptos"/>
            </w:rPr>
            <w:fldChar w:fldCharType="end"/>
          </w:r>
        </w:sdtContent>
      </w:sdt>
    </w:p>
    <w:p w14:paraId="55F7B157" w14:textId="77777777" w:rsidR="000F7C15" w:rsidRPr="00756D5E" w:rsidRDefault="00BE5074" w:rsidP="00D041A0">
      <w:pPr>
        <w:rPr>
          <w:rFonts w:ascii="Aptos" w:hAnsi="Aptos"/>
        </w:rPr>
      </w:pPr>
      <w:r w:rsidRPr="00756D5E">
        <w:rPr>
          <w:rFonts w:ascii="Aptos" w:hAnsi="Aptos"/>
        </w:rPr>
        <w:t xml:space="preserve">Golden </w:t>
      </w:r>
      <w:r w:rsidR="00831037" w:rsidRPr="00756D5E">
        <w:rPr>
          <w:rFonts w:ascii="Aptos" w:hAnsi="Aptos"/>
        </w:rPr>
        <w:t xml:space="preserve">brown amber boba tea </w:t>
      </w:r>
    </w:p>
    <w:p w14:paraId="13A6240D" w14:textId="7714E481" w:rsidR="009B6DC0" w:rsidRDefault="00CB077A" w:rsidP="00D041A0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27265BB7" wp14:editId="46A3420A">
            <wp:extent cx="2590800" cy="2329815"/>
            <wp:effectExtent l="0" t="0" r="0" b="0"/>
            <wp:docPr id="19" name="Picture 19" descr="A person pouring green liquid into a c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pouring green liquid into a cup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DC0">
        <w:rPr>
          <w:rStyle w:val="Emphasis"/>
          <w:i w:val="0"/>
          <w:iCs w:val="0"/>
        </w:rPr>
        <w:t xml:space="preserve"> </w:t>
      </w:r>
      <w:r w:rsidR="009B6DC0" w:rsidRPr="00756D5E">
        <w:rPr>
          <w:rStyle w:val="Emphasis"/>
          <w:rFonts w:ascii="Aptos" w:hAnsi="Aptos"/>
          <w:i w:val="0"/>
          <w:iCs w:val="0"/>
        </w:rPr>
        <w:t>(Coa</w:t>
      </w:r>
      <w:r w:rsidR="00B27509" w:rsidRPr="00756D5E">
        <w:rPr>
          <w:rStyle w:val="Emphasis"/>
          <w:rFonts w:ascii="Aptos" w:hAnsi="Aptos"/>
          <w:i w:val="0"/>
          <w:iCs w:val="0"/>
        </w:rPr>
        <w:t xml:space="preserve">. </w:t>
      </w:r>
      <w:r w:rsidR="007F5A85" w:rsidRPr="00756D5E">
        <w:rPr>
          <w:rStyle w:val="Emphasis"/>
          <w:rFonts w:ascii="Aptos" w:hAnsi="Aptos"/>
          <w:i w:val="0"/>
          <w:iCs w:val="0"/>
        </w:rPr>
        <w:t>Y</w:t>
      </w:r>
      <w:r w:rsidR="009D0E69" w:rsidRPr="00756D5E">
        <w:rPr>
          <w:rStyle w:val="Emphasis"/>
          <w:rFonts w:ascii="Aptos" w:hAnsi="Aptos"/>
          <w:i w:val="0"/>
          <w:iCs w:val="0"/>
        </w:rPr>
        <w:t>,</w:t>
      </w:r>
      <w:r w:rsidR="009B6DC0" w:rsidRPr="00756D5E">
        <w:rPr>
          <w:rStyle w:val="Emphasis"/>
          <w:rFonts w:ascii="Aptos" w:hAnsi="Aptos"/>
          <w:i w:val="0"/>
          <w:iCs w:val="0"/>
        </w:rPr>
        <w:t>2023)</w:t>
      </w:r>
    </w:p>
    <w:p w14:paraId="228FF8EE" w14:textId="1D136E85" w:rsidR="00903FCF" w:rsidRPr="00756D5E" w:rsidRDefault="009B6DC0" w:rsidP="00D041A0">
      <w:pPr>
        <w:rPr>
          <w:rStyle w:val="Emphasis"/>
          <w:rFonts w:ascii="Aptos" w:hAnsi="Aptos"/>
          <w:i w:val="0"/>
          <w:iCs w:val="0"/>
        </w:rPr>
      </w:pPr>
      <w:r w:rsidRPr="00756D5E">
        <w:rPr>
          <w:rStyle w:val="Emphasis"/>
          <w:rFonts w:ascii="Aptos" w:hAnsi="Aptos"/>
          <w:i w:val="0"/>
          <w:iCs w:val="0"/>
        </w:rPr>
        <w:t>Matcha bliss boba tea</w:t>
      </w:r>
      <w:r w:rsidR="00903FCF" w:rsidRPr="00756D5E">
        <w:rPr>
          <w:rStyle w:val="Emphasis"/>
          <w:rFonts w:ascii="Aptos" w:hAnsi="Aptos"/>
          <w:i w:val="0"/>
          <w:iCs w:val="0"/>
        </w:rPr>
        <w:br w:type="page"/>
      </w:r>
    </w:p>
    <w:p w14:paraId="6DE12C80" w14:textId="531A1FC7" w:rsidR="004B7D08" w:rsidRDefault="004928EB" w:rsidP="004928EB">
      <w:pPr>
        <w:pStyle w:val="Title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       2.</w:t>
      </w:r>
      <w:r w:rsidR="00680269">
        <w:rPr>
          <w:rStyle w:val="Emphasis"/>
          <w:i w:val="0"/>
          <w:iCs w:val="0"/>
        </w:rPr>
        <w:t>WEBSITE GOALS A</w:t>
      </w:r>
      <w:r w:rsidR="002B0D42">
        <w:rPr>
          <w:rStyle w:val="Emphasis"/>
          <w:i w:val="0"/>
          <w:iCs w:val="0"/>
        </w:rPr>
        <w:t>ND OBJECTIVES</w:t>
      </w:r>
      <w:r w:rsidR="00D94E7C">
        <w:rPr>
          <w:rStyle w:val="Emphasis"/>
          <w:i w:val="0"/>
          <w:iCs w:val="0"/>
        </w:rPr>
        <w:t>:</w:t>
      </w:r>
    </w:p>
    <w:p w14:paraId="7EA84E1D" w14:textId="77777777" w:rsidR="001955DC" w:rsidRDefault="001955DC" w:rsidP="001955DC">
      <w:pPr>
        <w:pStyle w:val="Heading2"/>
      </w:pPr>
    </w:p>
    <w:p w14:paraId="4197D2A5" w14:textId="056F0172" w:rsidR="001955DC" w:rsidRPr="001955DC" w:rsidRDefault="00EF46EE" w:rsidP="00EF46EE">
      <w:pPr>
        <w:pStyle w:val="Heading2"/>
      </w:pPr>
      <w:bookmarkStart w:id="2" w:name="_Toc194962563"/>
      <w:r>
        <w:t>2.1 Website goals</w:t>
      </w:r>
      <w:bookmarkEnd w:id="2"/>
      <w:r>
        <w:t xml:space="preserve"> </w:t>
      </w:r>
    </w:p>
    <w:p w14:paraId="03BEB277" w14:textId="77777777" w:rsidR="006D0CDB" w:rsidRDefault="006D0CDB" w:rsidP="006D0CDB"/>
    <w:p w14:paraId="43BFAD46" w14:textId="3B0E58A2" w:rsidR="004D7376" w:rsidRPr="00756D5E" w:rsidRDefault="00CC7B05" w:rsidP="00EF46EE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756D5E">
        <w:rPr>
          <w:rFonts w:ascii="Aptos" w:hAnsi="Aptos"/>
        </w:rPr>
        <w:t xml:space="preserve">Bubble tea’s mission statement is </w:t>
      </w:r>
      <w:r w:rsidR="00315CF3" w:rsidRPr="00756D5E">
        <w:rPr>
          <w:rFonts w:ascii="Aptos" w:hAnsi="Aptos"/>
          <w:b/>
          <w:bCs/>
          <w:i/>
          <w:iCs/>
          <w:color w:val="70AD47" w:themeColor="accent6"/>
        </w:rPr>
        <w:t>“</w:t>
      </w:r>
      <w:r w:rsidR="00B14738" w:rsidRPr="00756D5E">
        <w:rPr>
          <w:rFonts w:ascii="Aptos" w:hAnsi="Aptos"/>
          <w:b/>
          <w:bCs/>
          <w:i/>
          <w:iCs/>
          <w:color w:val="00B050"/>
        </w:rPr>
        <w:t>To deliver happiness, one cup at a time, by creating</w:t>
      </w:r>
      <w:r w:rsidR="0097344D" w:rsidRPr="00756D5E">
        <w:rPr>
          <w:rFonts w:ascii="Aptos" w:hAnsi="Aptos"/>
          <w:b/>
          <w:bCs/>
          <w:i/>
          <w:iCs/>
          <w:color w:val="00B050"/>
        </w:rPr>
        <w:t xml:space="preserve"> a unique and a warm welcoming environment where our customers can enjoy</w:t>
      </w:r>
      <w:r w:rsidR="00145847" w:rsidRPr="00756D5E">
        <w:rPr>
          <w:rFonts w:ascii="Aptos" w:hAnsi="Aptos"/>
          <w:b/>
          <w:bCs/>
          <w:i/>
          <w:iCs/>
          <w:color w:val="00B050"/>
        </w:rPr>
        <w:t xml:space="preserve"> authentic, classic bubble tea that is crafted with love and care. “ </w:t>
      </w:r>
      <w:r w:rsidR="005F7B4E" w:rsidRPr="00756D5E">
        <w:rPr>
          <w:rFonts w:ascii="Aptos" w:hAnsi="Aptos"/>
        </w:rPr>
        <w:t xml:space="preserve">. Bubble tea </w:t>
      </w:r>
      <w:r w:rsidR="00343442" w:rsidRPr="00756D5E">
        <w:rPr>
          <w:rFonts w:ascii="Aptos" w:hAnsi="Aptos"/>
        </w:rPr>
        <w:t>aims to provide customers with a unique</w:t>
      </w:r>
      <w:r w:rsidR="00E672A7" w:rsidRPr="00756D5E">
        <w:rPr>
          <w:rFonts w:ascii="Aptos" w:hAnsi="Aptos"/>
        </w:rPr>
        <w:t xml:space="preserve"> </w:t>
      </w:r>
      <w:r w:rsidR="001B222B" w:rsidRPr="00756D5E">
        <w:rPr>
          <w:rFonts w:ascii="Aptos" w:hAnsi="Aptos"/>
        </w:rPr>
        <w:t xml:space="preserve">and enjoyable </w:t>
      </w:r>
      <w:r w:rsidR="00F72F50" w:rsidRPr="00756D5E">
        <w:rPr>
          <w:rFonts w:ascii="Aptos" w:hAnsi="Aptos"/>
        </w:rPr>
        <w:t xml:space="preserve">beverage experience, focusing on quality </w:t>
      </w:r>
      <w:r w:rsidR="00B02D49" w:rsidRPr="00756D5E">
        <w:rPr>
          <w:rFonts w:ascii="Aptos" w:hAnsi="Aptos"/>
        </w:rPr>
        <w:t xml:space="preserve">ingredients and innovative flavors. We </w:t>
      </w:r>
      <w:r w:rsidR="004D0655" w:rsidRPr="00756D5E">
        <w:rPr>
          <w:rFonts w:ascii="Aptos" w:hAnsi="Aptos"/>
        </w:rPr>
        <w:t xml:space="preserve">aim </w:t>
      </w:r>
      <w:r w:rsidR="00C731DE" w:rsidRPr="00756D5E">
        <w:rPr>
          <w:rFonts w:ascii="Aptos" w:hAnsi="Aptos"/>
        </w:rPr>
        <w:t xml:space="preserve">to be a destination, offering more than just a drink, but </w:t>
      </w:r>
      <w:r w:rsidR="00BC1121" w:rsidRPr="00756D5E">
        <w:rPr>
          <w:rFonts w:ascii="Aptos" w:hAnsi="Aptos"/>
        </w:rPr>
        <w:t>a memorable experience. As bubble sip</w:t>
      </w:r>
      <w:r w:rsidR="00C46EB7" w:rsidRPr="00756D5E">
        <w:rPr>
          <w:rFonts w:ascii="Aptos" w:hAnsi="Aptos"/>
        </w:rPr>
        <w:t xml:space="preserve">s &amp; sweet smiles, we want to be a place that people </w:t>
      </w:r>
      <w:r w:rsidR="008C72D0" w:rsidRPr="00756D5E">
        <w:rPr>
          <w:rFonts w:ascii="Aptos" w:hAnsi="Aptos"/>
        </w:rPr>
        <w:t xml:space="preserve">choose to visit and enjoy, </w:t>
      </w:r>
      <w:r w:rsidR="003D575F" w:rsidRPr="00756D5E">
        <w:rPr>
          <w:rFonts w:ascii="Aptos" w:hAnsi="Aptos"/>
        </w:rPr>
        <w:t xml:space="preserve">not just a quick shop for a drink. At our bubble tea shops, we envision </w:t>
      </w:r>
      <w:r w:rsidR="005264CF" w:rsidRPr="00756D5E">
        <w:rPr>
          <w:rFonts w:ascii="Aptos" w:hAnsi="Aptos"/>
        </w:rPr>
        <w:t xml:space="preserve">everyone gathered over savory unique flavors, and </w:t>
      </w:r>
      <w:r w:rsidR="00A31791" w:rsidRPr="00756D5E">
        <w:rPr>
          <w:rFonts w:ascii="Aptos" w:hAnsi="Aptos"/>
        </w:rPr>
        <w:t xml:space="preserve">creating long lasting memories. We aim to create an inviting </w:t>
      </w:r>
      <w:r w:rsidR="00B5248D" w:rsidRPr="00756D5E">
        <w:rPr>
          <w:rFonts w:ascii="Aptos" w:hAnsi="Aptos"/>
        </w:rPr>
        <w:t xml:space="preserve">and comfortable atmosphere, where customers can relax, unwind, and enjoy the moment. We aim </w:t>
      </w:r>
      <w:r w:rsidR="002E2598" w:rsidRPr="00756D5E">
        <w:rPr>
          <w:rFonts w:ascii="Aptos" w:hAnsi="Aptos"/>
        </w:rPr>
        <w:t>to make every visit a sensory journey for the customers</w:t>
      </w:r>
      <w:r w:rsidR="004233F9" w:rsidRPr="00756D5E">
        <w:rPr>
          <w:rFonts w:ascii="Aptos" w:hAnsi="Aptos"/>
        </w:rPr>
        <w:t xml:space="preserve">, from the moment they walk through the doors, to the last sip of </w:t>
      </w:r>
      <w:r w:rsidR="00B52451" w:rsidRPr="00756D5E">
        <w:rPr>
          <w:rFonts w:ascii="Aptos" w:hAnsi="Aptos"/>
        </w:rPr>
        <w:t>their favorite bubble tea. Ensuring that every moment is valued and appre</w:t>
      </w:r>
      <w:r w:rsidR="00106AB9" w:rsidRPr="00756D5E">
        <w:rPr>
          <w:rFonts w:ascii="Aptos" w:hAnsi="Aptos"/>
        </w:rPr>
        <w:t xml:space="preserve">ciated. </w:t>
      </w:r>
    </w:p>
    <w:p w14:paraId="7ECAFDDB" w14:textId="77777777" w:rsidR="00773F57" w:rsidRDefault="00773F57" w:rsidP="006D0CDB"/>
    <w:p w14:paraId="72F0942D" w14:textId="3E650378" w:rsidR="00773F57" w:rsidRDefault="00773F57" w:rsidP="00AD10CD">
      <w:pPr>
        <w:pStyle w:val="Heading1"/>
        <w:jc w:val="center"/>
      </w:pPr>
    </w:p>
    <w:p w14:paraId="456D6D04" w14:textId="29FB7B50" w:rsidR="00455037" w:rsidRDefault="001955DC" w:rsidP="003433FA">
      <w:pPr>
        <w:pStyle w:val="Heading2"/>
      </w:pPr>
      <w:bookmarkStart w:id="3" w:name="_Toc194962564"/>
      <w:r>
        <w:t>2.2</w:t>
      </w:r>
      <w:r w:rsidR="00EF46EE">
        <w:t xml:space="preserve"> </w:t>
      </w:r>
      <w:r w:rsidR="003433FA">
        <w:t xml:space="preserve">The </w:t>
      </w:r>
      <w:r w:rsidR="00E66988">
        <w:t>key performance indi</w:t>
      </w:r>
      <w:r>
        <w:t>cators (KPIs)</w:t>
      </w:r>
      <w:bookmarkEnd w:id="3"/>
    </w:p>
    <w:p w14:paraId="1E478F15" w14:textId="77777777" w:rsidR="00611564" w:rsidRDefault="00611564" w:rsidP="00611564"/>
    <w:p w14:paraId="158BBC54" w14:textId="73C61309" w:rsidR="00611564" w:rsidRPr="00096D91" w:rsidRDefault="00117176" w:rsidP="00611564">
      <w:pPr>
        <w:pStyle w:val="ListParagraph"/>
        <w:numPr>
          <w:ilvl w:val="0"/>
          <w:numId w:val="10"/>
        </w:numPr>
      </w:pPr>
      <w:r>
        <w:rPr>
          <w:rFonts w:ascii="Aptos" w:hAnsi="Aptos"/>
        </w:rPr>
        <w:t>M</w:t>
      </w:r>
      <w:r w:rsidR="006F2442">
        <w:rPr>
          <w:rFonts w:ascii="Aptos" w:hAnsi="Aptos"/>
        </w:rPr>
        <w:t xml:space="preserve">oderate check </w:t>
      </w:r>
      <w:r w:rsidR="00FF5463">
        <w:rPr>
          <w:rFonts w:ascii="Aptos" w:hAnsi="Aptos"/>
        </w:rPr>
        <w:t>size</w:t>
      </w:r>
    </w:p>
    <w:p w14:paraId="7E692550" w14:textId="693D0D23" w:rsidR="00096D91" w:rsidRPr="00A34DA8" w:rsidRDefault="00096D91" w:rsidP="00611564">
      <w:pPr>
        <w:pStyle w:val="ListParagraph"/>
        <w:numPr>
          <w:ilvl w:val="0"/>
          <w:numId w:val="10"/>
        </w:numPr>
      </w:pPr>
      <w:r>
        <w:rPr>
          <w:rFonts w:ascii="Aptos" w:hAnsi="Aptos"/>
        </w:rPr>
        <w:t>Col</w:t>
      </w:r>
      <w:r w:rsidR="00A34DA8">
        <w:rPr>
          <w:rFonts w:ascii="Aptos" w:hAnsi="Aptos"/>
        </w:rPr>
        <w:t>umn time</w:t>
      </w:r>
    </w:p>
    <w:p w14:paraId="0AF1B68A" w14:textId="4472359D" w:rsidR="00A34DA8" w:rsidRPr="00587ED3" w:rsidRDefault="00A34DA8" w:rsidP="00611564">
      <w:pPr>
        <w:pStyle w:val="ListParagraph"/>
        <w:numPr>
          <w:ilvl w:val="0"/>
          <w:numId w:val="10"/>
        </w:numPr>
      </w:pPr>
      <w:r>
        <w:rPr>
          <w:rFonts w:ascii="Aptos" w:hAnsi="Aptos"/>
        </w:rPr>
        <w:t xml:space="preserve">Customer </w:t>
      </w:r>
      <w:r w:rsidR="00BC30AF">
        <w:rPr>
          <w:rFonts w:ascii="Aptos" w:hAnsi="Aptos"/>
        </w:rPr>
        <w:t xml:space="preserve">maintenance </w:t>
      </w:r>
      <w:r w:rsidR="00587ED3">
        <w:rPr>
          <w:rFonts w:ascii="Aptos" w:hAnsi="Aptos"/>
        </w:rPr>
        <w:t>estimate</w:t>
      </w:r>
    </w:p>
    <w:p w14:paraId="781B786A" w14:textId="13029686" w:rsidR="00587ED3" w:rsidRPr="00000A0A" w:rsidRDefault="00F475F2" w:rsidP="00611564">
      <w:pPr>
        <w:pStyle w:val="ListParagraph"/>
        <w:numPr>
          <w:ilvl w:val="0"/>
          <w:numId w:val="10"/>
        </w:numPr>
      </w:pPr>
      <w:r>
        <w:rPr>
          <w:rFonts w:ascii="Aptos" w:hAnsi="Aptos"/>
        </w:rPr>
        <w:t xml:space="preserve">Toil </w:t>
      </w:r>
      <w:r w:rsidR="00000A0A">
        <w:rPr>
          <w:rFonts w:ascii="Aptos" w:hAnsi="Aptos"/>
        </w:rPr>
        <w:t xml:space="preserve">cost percentage </w:t>
      </w:r>
    </w:p>
    <w:p w14:paraId="126BA9FA" w14:textId="77777777" w:rsidR="00000A0A" w:rsidRDefault="00000A0A" w:rsidP="00000A0A">
      <w:pPr>
        <w:pStyle w:val="ListParagraph"/>
        <w:ind w:left="768"/>
        <w:rPr>
          <w:rFonts w:ascii="Aptos" w:hAnsi="Aptos"/>
        </w:rPr>
      </w:pPr>
    </w:p>
    <w:p w14:paraId="767E57ED" w14:textId="77777777" w:rsidR="00000A0A" w:rsidRDefault="00000A0A" w:rsidP="00000A0A">
      <w:pPr>
        <w:pStyle w:val="ListParagraph"/>
        <w:ind w:left="768"/>
        <w:rPr>
          <w:rFonts w:ascii="Aptos" w:hAnsi="Aptos"/>
        </w:rPr>
      </w:pPr>
    </w:p>
    <w:p w14:paraId="67A97F8C" w14:textId="77777777" w:rsidR="00000A0A" w:rsidRDefault="00000A0A" w:rsidP="00000A0A">
      <w:pPr>
        <w:pStyle w:val="ListParagraph"/>
        <w:ind w:left="768"/>
        <w:rPr>
          <w:rFonts w:ascii="Aptos" w:hAnsi="Aptos"/>
        </w:rPr>
      </w:pPr>
    </w:p>
    <w:p w14:paraId="1F97AD7C" w14:textId="77777777" w:rsidR="002414BF" w:rsidRDefault="002414BF" w:rsidP="00000A0A">
      <w:pPr>
        <w:pStyle w:val="ListParagraph"/>
        <w:ind w:left="768"/>
        <w:rPr>
          <w:rFonts w:ascii="Aptos" w:hAnsi="Aptos"/>
        </w:rPr>
      </w:pPr>
    </w:p>
    <w:p w14:paraId="12CAB6FB" w14:textId="0979285B" w:rsidR="002414BF" w:rsidRDefault="00FD6CD8" w:rsidP="002414BF">
      <w:pPr>
        <w:pStyle w:val="Heading2"/>
        <w:jc w:val="left"/>
      </w:pPr>
      <w:bookmarkStart w:id="4" w:name="_Toc194962565"/>
      <w:r>
        <w:t xml:space="preserve">3. </w:t>
      </w:r>
      <w:r w:rsidR="00D64FF8">
        <w:t>Proposal website fe</w:t>
      </w:r>
      <w:r w:rsidR="008033C4">
        <w:t>atures and functionality</w:t>
      </w:r>
      <w:bookmarkEnd w:id="4"/>
    </w:p>
    <w:p w14:paraId="18135474" w14:textId="77777777" w:rsidR="008033C4" w:rsidRDefault="008033C4" w:rsidP="008033C4"/>
    <w:p w14:paraId="438F3D83" w14:textId="5416CEBC" w:rsidR="008033C4" w:rsidRDefault="00341BF3" w:rsidP="00341BF3">
      <w:pPr>
        <w:pStyle w:val="ListParagraph"/>
        <w:numPr>
          <w:ilvl w:val="0"/>
          <w:numId w:val="16"/>
        </w:numPr>
        <w:jc w:val="left"/>
      </w:pPr>
      <w:r>
        <w:t>Home</w:t>
      </w:r>
      <w:r w:rsidR="009F7008">
        <w:t xml:space="preserve"> </w:t>
      </w:r>
      <w:proofErr w:type="gramStart"/>
      <w:r>
        <w:t>page :</w:t>
      </w:r>
      <w:proofErr w:type="gramEnd"/>
      <w:r>
        <w:t xml:space="preserve"> </w:t>
      </w:r>
      <w:r w:rsidR="00EF19DA">
        <w:t>T</w:t>
      </w:r>
      <w:r w:rsidR="0010296E">
        <w:t xml:space="preserve">he </w:t>
      </w:r>
      <w:r w:rsidR="00E0311E">
        <w:t>home</w:t>
      </w:r>
      <w:r w:rsidR="00CA1135">
        <w:t xml:space="preserve"> page </w:t>
      </w:r>
      <w:r w:rsidR="007F4D22">
        <w:t xml:space="preserve">is </w:t>
      </w:r>
      <w:r w:rsidR="003F516D">
        <w:t xml:space="preserve">the </w:t>
      </w:r>
      <w:r w:rsidR="00002F4E">
        <w:t>primary</w:t>
      </w:r>
      <w:r w:rsidR="00DF08B8">
        <w:t xml:space="preserve"> web page of the website. </w:t>
      </w:r>
      <w:r w:rsidR="00C83398">
        <w:t xml:space="preserve">It </w:t>
      </w:r>
      <w:r w:rsidR="00EB7B96">
        <w:t xml:space="preserve">functions as </w:t>
      </w:r>
      <w:r w:rsidR="0051617D">
        <w:t>a navigation to a websit</w:t>
      </w:r>
      <w:r w:rsidR="00737B95">
        <w:t>e</w:t>
      </w:r>
      <w:r w:rsidR="00B92493">
        <w:t>, as a landing page to dr</w:t>
      </w:r>
      <w:r w:rsidR="00234A3C">
        <w:t>aw</w:t>
      </w:r>
      <w:r w:rsidR="00B92493">
        <w:t xml:space="preserve"> visitors. </w:t>
      </w:r>
    </w:p>
    <w:p w14:paraId="05A37627" w14:textId="3C7B7E75" w:rsidR="001A56AC" w:rsidRDefault="0067648D" w:rsidP="001A56AC">
      <w:pPr>
        <w:pStyle w:val="ListParagraph"/>
        <w:numPr>
          <w:ilvl w:val="0"/>
          <w:numId w:val="16"/>
        </w:numPr>
        <w:jc w:val="left"/>
      </w:pPr>
      <w:r>
        <w:t xml:space="preserve">About </w:t>
      </w:r>
      <w:proofErr w:type="gramStart"/>
      <w:r>
        <w:t>us</w:t>
      </w:r>
      <w:r w:rsidR="005764E2">
        <w:t xml:space="preserve"> :</w:t>
      </w:r>
      <w:proofErr w:type="gramEnd"/>
      <w:r w:rsidR="005764E2">
        <w:t xml:space="preserve"> </w:t>
      </w:r>
      <w:r w:rsidR="006631BE">
        <w:t xml:space="preserve">The </w:t>
      </w:r>
      <w:r w:rsidR="00322B68">
        <w:t>about us page is used to provide customers</w:t>
      </w:r>
      <w:r w:rsidR="00B553EA">
        <w:t xml:space="preserve"> more insight into </w:t>
      </w:r>
      <w:r w:rsidR="001E54FF">
        <w:t xml:space="preserve">what the business does and </w:t>
      </w:r>
      <w:r w:rsidR="00516B1A">
        <w:t xml:space="preserve">the history of it. </w:t>
      </w:r>
      <w:r w:rsidR="008A0E9A">
        <w:t>It provides</w:t>
      </w:r>
      <w:r w:rsidR="00591B23">
        <w:t xml:space="preserve"> info about the business.</w:t>
      </w:r>
    </w:p>
    <w:p w14:paraId="2471B536" w14:textId="478C178F" w:rsidR="00591B23" w:rsidRDefault="009F7008" w:rsidP="001A56AC">
      <w:pPr>
        <w:pStyle w:val="ListParagraph"/>
        <w:numPr>
          <w:ilvl w:val="0"/>
          <w:numId w:val="16"/>
        </w:numPr>
        <w:jc w:val="left"/>
      </w:pPr>
      <w:r>
        <w:t xml:space="preserve">Contact page: </w:t>
      </w:r>
      <w:r w:rsidR="007611A4">
        <w:t xml:space="preserve">The </w:t>
      </w:r>
      <w:r w:rsidR="0033715B">
        <w:t xml:space="preserve">contact page is the web page for </w:t>
      </w:r>
      <w:r w:rsidR="00864042">
        <w:t>visitors to contact the business.</w:t>
      </w:r>
      <w:r w:rsidR="0017416D">
        <w:t xml:space="preserve"> </w:t>
      </w:r>
    </w:p>
    <w:p w14:paraId="702A702F" w14:textId="15DB05C3" w:rsidR="00864042" w:rsidRDefault="00D56FB3" w:rsidP="001A56AC">
      <w:pPr>
        <w:pStyle w:val="ListParagraph"/>
        <w:numPr>
          <w:ilvl w:val="0"/>
          <w:numId w:val="16"/>
        </w:numPr>
        <w:jc w:val="left"/>
      </w:pPr>
      <w:r>
        <w:t xml:space="preserve">Products </w:t>
      </w:r>
      <w:proofErr w:type="gramStart"/>
      <w:r>
        <w:t>page :</w:t>
      </w:r>
      <w:proofErr w:type="gramEnd"/>
      <w:r>
        <w:t xml:space="preserve"> The product page is </w:t>
      </w:r>
      <w:r w:rsidR="00643F80">
        <w:t>a component of an online store</w:t>
      </w:r>
      <w:r w:rsidR="00FC7B85">
        <w:t xml:space="preserve">. </w:t>
      </w:r>
      <w:r w:rsidR="00BE44A4">
        <w:t>It provides info about the products</w:t>
      </w:r>
      <w:r w:rsidR="00537804">
        <w:t xml:space="preserve"> that the business sells.</w:t>
      </w:r>
    </w:p>
    <w:p w14:paraId="4C46A887" w14:textId="6C990FAF" w:rsidR="00537804" w:rsidRDefault="00B528E3" w:rsidP="001A56AC">
      <w:pPr>
        <w:pStyle w:val="ListParagraph"/>
        <w:numPr>
          <w:ilvl w:val="0"/>
          <w:numId w:val="16"/>
        </w:numPr>
        <w:jc w:val="left"/>
      </w:pPr>
      <w:r>
        <w:lastRenderedPageBreak/>
        <w:t xml:space="preserve">Enquiry page: The </w:t>
      </w:r>
      <w:r w:rsidR="00001DD3">
        <w:t xml:space="preserve">web page that </w:t>
      </w:r>
      <w:r w:rsidR="001C39FD">
        <w:t xml:space="preserve">allows customers inquire about their </w:t>
      </w:r>
      <w:r w:rsidR="00B47631">
        <w:t xml:space="preserve">products and services on their website. </w:t>
      </w:r>
    </w:p>
    <w:p w14:paraId="6460E289" w14:textId="77777777" w:rsidR="0096128E" w:rsidRDefault="0096128E" w:rsidP="0096128E">
      <w:pPr>
        <w:jc w:val="left"/>
      </w:pPr>
    </w:p>
    <w:p w14:paraId="15689773" w14:textId="77777777" w:rsidR="0096128E" w:rsidRDefault="0096128E" w:rsidP="0096128E">
      <w:pPr>
        <w:jc w:val="left"/>
      </w:pPr>
    </w:p>
    <w:p w14:paraId="14E4BE7B" w14:textId="01366222" w:rsidR="0096128E" w:rsidRDefault="005E3736" w:rsidP="00B36F59">
      <w:pPr>
        <w:pStyle w:val="Heading2"/>
      </w:pPr>
      <w:bookmarkStart w:id="5" w:name="_Toc194962566"/>
      <w:r>
        <w:t>4. Bu</w:t>
      </w:r>
      <w:r w:rsidR="00FB5F5E">
        <w:t>dget</w:t>
      </w:r>
      <w:bookmarkEnd w:id="5"/>
    </w:p>
    <w:p w14:paraId="557AA4F6" w14:textId="77777777" w:rsidR="00E06018" w:rsidRDefault="00E06018" w:rsidP="00E06018"/>
    <w:p w14:paraId="63760D5C" w14:textId="2EFC22F3" w:rsidR="00E06018" w:rsidRPr="00E06018" w:rsidRDefault="002907A3" w:rsidP="00E06018">
      <w:pPr>
        <w:pStyle w:val="ListParagraph"/>
        <w:numPr>
          <w:ilvl w:val="0"/>
          <w:numId w:val="17"/>
        </w:numPr>
      </w:pPr>
      <w:r>
        <w:t xml:space="preserve">The budget </w:t>
      </w:r>
      <w:r w:rsidR="00810CF1">
        <w:t>for development</w:t>
      </w:r>
      <w:r w:rsidR="0024428B">
        <w:t>, hosting, and maintenance</w:t>
      </w:r>
      <w:r w:rsidR="00C94DA5">
        <w:t xml:space="preserve"> for website </w:t>
      </w:r>
      <w:r w:rsidR="005C3476">
        <w:t>is R19 000</w:t>
      </w:r>
    </w:p>
    <w:p w14:paraId="7A4E9033" w14:textId="77777777" w:rsidR="001955DC" w:rsidRDefault="001955DC" w:rsidP="001955DC"/>
    <w:p w14:paraId="77397B8C" w14:textId="77777777" w:rsidR="001955DC" w:rsidRPr="001955DC" w:rsidRDefault="001955DC" w:rsidP="001955DC"/>
    <w:p w14:paraId="60BE286B" w14:textId="77777777" w:rsidR="00660E12" w:rsidRDefault="00660E12" w:rsidP="00660E12"/>
    <w:p w14:paraId="6F1E98C0" w14:textId="77777777" w:rsidR="00660E12" w:rsidRPr="00660E12" w:rsidRDefault="00660E12" w:rsidP="00660E12"/>
    <w:p w14:paraId="21C3F3CD" w14:textId="77777777" w:rsidR="00310186" w:rsidRDefault="00310186" w:rsidP="00C074C2">
      <w:pPr>
        <w:pStyle w:val="Heading1"/>
        <w:jc w:val="center"/>
      </w:pPr>
    </w:p>
    <w:p w14:paraId="6AEB0E77" w14:textId="77777777" w:rsidR="00310186" w:rsidRDefault="00310186" w:rsidP="006D0CDB"/>
    <w:p w14:paraId="7648D947" w14:textId="0BAB1E05" w:rsidR="00AA3106" w:rsidRDefault="00AA3106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3EA221F5" w14:textId="49ADC8EC" w:rsidR="00AF1847" w:rsidRPr="00AF1847" w:rsidRDefault="00AF1847" w:rsidP="00AF1847">
      <w:pPr>
        <w:pStyle w:val="Heading1"/>
        <w:jc w:val="center"/>
        <w:rPr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631160389"/>
        <w:docPartObj>
          <w:docPartGallery w:val="Bibliographies"/>
          <w:docPartUnique/>
        </w:docPartObj>
      </w:sdtPr>
      <w:sdtContent>
        <w:p w14:paraId="2AD565D0" w14:textId="7E8764A5" w:rsidR="00AF1847" w:rsidRDefault="00AF1847">
          <w:pPr>
            <w:pStyle w:val="Heading1"/>
          </w:pPr>
        </w:p>
        <w:sdt>
          <w:sdtPr>
            <w:id w:val="-637883616"/>
            <w:bibliography/>
          </w:sdtPr>
          <w:sdtContent>
            <w:p w14:paraId="612A276F" w14:textId="6AB3C296" w:rsidR="0022406D" w:rsidRDefault="0022406D" w:rsidP="0022406D">
              <w:pPr>
                <w:pStyle w:val="Bibliography"/>
              </w:pPr>
            </w:p>
            <w:p w14:paraId="57AF950F" w14:textId="22702AAE" w:rsidR="00AF1847" w:rsidRDefault="00000000" w:rsidP="00AB6B0E"/>
          </w:sdtContent>
        </w:sdt>
      </w:sdtContent>
    </w:sdt>
    <w:bookmarkStart w:id="6" w:name="_Toc194962567" w:displacedByCustomXml="next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484978716"/>
        <w:docPartObj>
          <w:docPartGallery w:val="Bibliographies"/>
          <w:docPartUnique/>
        </w:docPartObj>
      </w:sdtPr>
      <w:sdtContent>
        <w:p w14:paraId="6CC03F34" w14:textId="19E5582B" w:rsidR="00CE5DA8" w:rsidRDefault="00CE5DA8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5258ABD4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Cao, Y. (2023, October 18). </w:t>
              </w:r>
              <w:r>
                <w:rPr>
                  <w:i/>
                  <w:iCs/>
                  <w:noProof/>
                </w:rPr>
                <w:t>Pixel images</w:t>
              </w:r>
              <w:r>
                <w:rPr>
                  <w:noProof/>
                </w:rPr>
                <w:t>. Retrieved April 4, 2025, from https://www.pexels.com/search/green%20matcha%20boba%20tea/</w:t>
              </w:r>
            </w:p>
            <w:p w14:paraId="2EC4BD7B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Cruz, K. (n.d.). </w:t>
              </w:r>
              <w:r>
                <w:rPr>
                  <w:i/>
                  <w:iCs/>
                  <w:noProof/>
                </w:rPr>
                <w:t>Pixel images</w:t>
              </w:r>
              <w:r>
                <w:rPr>
                  <w:noProof/>
                </w:rPr>
                <w:t>. Retrieved march 31, 2025, from https://www.pexels.com/photo/clear-plastic-cup-with-brown-liquid-and-ice-4071422/</w:t>
              </w:r>
            </w:p>
            <w:p w14:paraId="4CA5ECE0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Ha, N. B. (n.d.). </w:t>
              </w:r>
              <w:r>
                <w:rPr>
                  <w:i/>
                  <w:iCs/>
                  <w:noProof/>
                </w:rPr>
                <w:t>pixels images</w:t>
              </w:r>
              <w:r>
                <w:rPr>
                  <w:noProof/>
                </w:rPr>
                <w:t>. Retrieved 31 March, 2025, from https://www.pexels.com/photo/close-up-photo-of-a-plastic-cup-with-milk-tea-12187693/</w:t>
              </w:r>
            </w:p>
            <w:p w14:paraId="147D3B5F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LauriPatterson. (2010, June 15). </w:t>
              </w:r>
              <w:r>
                <w:rPr>
                  <w:i/>
                  <w:iCs/>
                  <w:noProof/>
                </w:rPr>
                <w:t>Pixel images</w:t>
              </w:r>
              <w:r>
                <w:rPr>
                  <w:noProof/>
                </w:rPr>
                <w:t>. Retrieved April 4, 2025, from https://www.istockphoto.com/photo/raspberry-bubble-tea-gm157617346-13278239?utm_source=pexels&amp;utm_medium=affiliate&amp;utm_campaign=sponsored_photo&amp;utm_content=srp_inline_media&amp;utm_term=rasberry%20bubble%20tea</w:t>
              </w:r>
            </w:p>
            <w:p w14:paraId="235B77DE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Preciado, A. (2021, August 7). </w:t>
              </w:r>
              <w:r>
                <w:rPr>
                  <w:i/>
                  <w:iCs/>
                  <w:noProof/>
                </w:rPr>
                <w:t>Pixels images</w:t>
              </w:r>
              <w:r>
                <w:rPr>
                  <w:noProof/>
                </w:rPr>
                <w:t>. Retrieved April 4, 2025, from https://www.pexels.com/photo/drink-in-a-glass-8911656/</w:t>
              </w:r>
            </w:p>
            <w:p w14:paraId="071236A6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Sheykin, H. (2025, April 5). </w:t>
              </w:r>
              <w:r>
                <w:rPr>
                  <w:i/>
                  <w:iCs/>
                  <w:noProof/>
                </w:rPr>
                <w:t>FINMODELSLAB</w:t>
              </w:r>
              <w:r>
                <w:rPr>
                  <w:noProof/>
                </w:rPr>
                <w:t>. Retrieved April 7, 2025, from finmodelslab.com/blogs/kpi-metrics/cafe</w:t>
              </w:r>
            </w:p>
            <w:p w14:paraId="60C73E38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an about us page? - BigCommerce</w:t>
              </w:r>
              <w:r>
                <w:rPr>
                  <w:noProof/>
                </w:rPr>
                <w:t>. (n.d.). Retrieved April 7, 2025, from https;//www.bigcommerce.com</w:t>
              </w:r>
            </w:p>
            <w:p w14:paraId="56AAC1DC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whitewish. (2015, November 18). </w:t>
              </w:r>
              <w:r>
                <w:rPr>
                  <w:i/>
                  <w:iCs/>
                  <w:noProof/>
                </w:rPr>
                <w:t>Pixel images</w:t>
              </w:r>
              <w:r>
                <w:rPr>
                  <w:noProof/>
                </w:rPr>
                <w:t>. Retrieved April 4, 2025, from https://www.istockphoto.com/photo/taro-bubble-tea-gm497654828-74703415?utm_source=pexels&amp;utm_medium=affiliate&amp;utm_campaign=sponsored_photo&amp;utm_content=srp_inline_media&amp;utm_term=rasberry%20bubble%20tea</w:t>
              </w:r>
            </w:p>
            <w:p w14:paraId="6FDBF4C1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(2025, February 7). Retrieved April 7, 2025, from en.m.wikipedia.org</w:t>
              </w:r>
            </w:p>
            <w:p w14:paraId="6449762A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(2025, february 7). Retrieved from https;//en.wikipedia.org</w:t>
              </w:r>
            </w:p>
            <w:p w14:paraId="71471261" w14:textId="77777777" w:rsidR="00CE5DA8" w:rsidRDefault="00CE5DA8" w:rsidP="00CE5D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(2025, february 7). Retrieved April 7, 2025, from https://en.wikipedia.org</w:t>
              </w:r>
            </w:p>
            <w:p w14:paraId="26459332" w14:textId="616C7C31" w:rsidR="00CE5DA8" w:rsidRDefault="00CE5DA8" w:rsidP="00CE5D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C7B8DE" w14:textId="7FDB5B86" w:rsidR="00CE5DA8" w:rsidRPr="00CE5DA8" w:rsidRDefault="00000000" w:rsidP="00CE5DA8">
      <w:pPr>
        <w:pStyle w:val="Bibliography"/>
        <w:ind w:left="720" w:hanging="720"/>
        <w:rPr>
          <w:noProof/>
          <w:sz w:val="24"/>
          <w:szCs w:val="24"/>
        </w:rPr>
      </w:pPr>
      <w:hyperlink r:id="rId14" w:history="1">
        <w:r w:rsidR="003F4E2C" w:rsidRPr="003F4E2C">
          <w:rPr>
            <w:color w:val="0000FF"/>
            <w:u w:val="single"/>
          </w:rPr>
          <w:t>19 Best Product Page Design Examples for Inspiration in 2025 - Shopify</w:t>
        </w:r>
      </w:hyperlink>
      <w:r w:rsidR="00CE5DA8">
        <w:fldChar w:fldCharType="begin"/>
      </w:r>
      <w:r w:rsidR="00CE5DA8">
        <w:instrText xml:space="preserve"> BIBLIOGRAPHY  \l 1033 </w:instrText>
      </w:r>
      <w:r w:rsidR="00CE5DA8">
        <w:fldChar w:fldCharType="separate"/>
      </w:r>
    </w:p>
    <w:p w14:paraId="402247EB" w14:textId="58A9C0D7" w:rsidR="00432F18" w:rsidRDefault="00CE5DA8" w:rsidP="00CE5DA8">
      <w:r>
        <w:fldChar w:fldCharType="end"/>
      </w:r>
      <w:r w:rsidR="00351350" w:rsidRPr="00351350">
        <w:t>https://instapage.com/en/template/effective-inquiry-page-template</w:t>
      </w:r>
      <w:hyperlink r:id="rId15" w:history="1">
        <w:r w:rsidR="00351350" w:rsidRPr="00351350">
          <w:rPr>
            <w:color w:val="0000FF"/>
            <w:u w:val="single"/>
          </w:rPr>
          <w:t xml:space="preserve">Effective inquiry page template | </w:t>
        </w:r>
        <w:proofErr w:type="spellStart"/>
        <w:r w:rsidR="00351350" w:rsidRPr="00351350">
          <w:rPr>
            <w:color w:val="0000FF"/>
            <w:u w:val="single"/>
          </w:rPr>
          <w:t>Instapage</w:t>
        </w:r>
        <w:proofErr w:type="spellEnd"/>
      </w:hyperlink>
    </w:p>
    <w:p w14:paraId="5147122F" w14:textId="148F9C3D" w:rsidR="009F739F" w:rsidRDefault="009F739F" w:rsidP="00DD298C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375191606"/>
        <w:docPartObj>
          <w:docPartGallery w:val="Bibliographies"/>
          <w:docPartUnique/>
        </w:docPartObj>
      </w:sdtPr>
      <w:sdtContent>
        <w:p w14:paraId="38E61162" w14:textId="3AAB1C96" w:rsidR="00432F18" w:rsidRDefault="00432F18">
          <w:pPr>
            <w:pStyle w:val="Heading1"/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aps w:val="0"/>
              <w:spacing w:val="0"/>
              <w:sz w:val="22"/>
              <w:szCs w:val="22"/>
            </w:rPr>
            <w:id w:val="-1579436607"/>
            <w:docPartObj>
              <w:docPartGallery w:val="Bibliographies"/>
              <w:docPartUnique/>
            </w:docPartObj>
          </w:sdtPr>
          <w:sdtContent>
            <w:p w14:paraId="19C1E722" w14:textId="27531DCE" w:rsidR="00432F18" w:rsidRDefault="00432F18">
              <w:pPr>
                <w:pStyle w:val="Heading1"/>
              </w:pPr>
            </w:p>
            <w:sdt>
              <w:sdtPr>
                <w:id w:val="-630554008"/>
                <w:bibliography/>
              </w:sdtPr>
              <w:sdtContent>
                <w:p w14:paraId="7FEBF8D8" w14:textId="1DBFF8CF" w:rsidR="003F4E2C" w:rsidRDefault="003F4E2C" w:rsidP="003F4E2C">
                  <w:pPr>
                    <w:pStyle w:val="Bibliography"/>
                  </w:pPr>
                </w:p>
                <w:p w14:paraId="3ECCBDF2" w14:textId="6E71A0EB" w:rsidR="00432F18" w:rsidRDefault="00000000" w:rsidP="00432F18"/>
              </w:sdtContent>
            </w:sdt>
          </w:sdtContent>
        </w:sdt>
        <w:p w14:paraId="7D6D8F97" w14:textId="4F0CCB74" w:rsidR="009F739F" w:rsidRDefault="009F739F">
          <w:pPr>
            <w:pStyle w:val="Heading1"/>
          </w:pPr>
        </w:p>
        <w:sdt>
          <w:sdtPr>
            <w:id w:val="1562525245"/>
            <w:bibliography/>
          </w:sdtPr>
          <w:sdtContent>
            <w:p w14:paraId="363CF251" w14:textId="5882595A" w:rsidR="00432F18" w:rsidRDefault="00432F18" w:rsidP="00432F18">
              <w:pPr>
                <w:pStyle w:val="Bibliography"/>
              </w:pPr>
            </w:p>
            <w:p w14:paraId="5B0A1D6A" w14:textId="3DB3FF98" w:rsidR="00432F18" w:rsidRPr="00432F18" w:rsidRDefault="00000000" w:rsidP="00DD298C"/>
          </w:sdtContent>
        </w:sdt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665772189"/>
        <w:docPartObj>
          <w:docPartGallery w:val="Bibliographies"/>
          <w:docPartUnique/>
        </w:docPartObj>
      </w:sdtPr>
      <w:sdtContent>
        <w:p w14:paraId="340B09A0" w14:textId="650957C6" w:rsidR="00432F18" w:rsidRDefault="00432F18">
          <w:pPr>
            <w:pStyle w:val="Heading1"/>
          </w:pPr>
        </w:p>
        <w:sdt>
          <w:sdtPr>
            <w:id w:val="1546560101"/>
            <w:bibliography/>
          </w:sdtPr>
          <w:sdtContent>
            <w:p w14:paraId="6B3998FE" w14:textId="431B21ED" w:rsidR="00432F18" w:rsidRDefault="00432F18" w:rsidP="00432F18">
              <w:pPr>
                <w:pStyle w:val="Bibliography"/>
              </w:pPr>
            </w:p>
            <w:p w14:paraId="267D0BC7" w14:textId="0E79FC9C" w:rsidR="00432F18" w:rsidRDefault="00000000" w:rsidP="00432F18"/>
          </w:sdtContent>
        </w:sdt>
      </w:sdtContent>
    </w:sdt>
    <w:p w14:paraId="671FE79E" w14:textId="056A534B" w:rsidR="009A45BA" w:rsidRDefault="009A45BA" w:rsidP="00DD298C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352790336"/>
        <w:docPartObj>
          <w:docPartGallery w:val="Bibliographies"/>
          <w:docPartUnique/>
        </w:docPartObj>
      </w:sdtPr>
      <w:sdtContent>
        <w:p w14:paraId="5AD687F7" w14:textId="5DDDBCE1" w:rsidR="005946D7" w:rsidRDefault="005946D7">
          <w:pPr>
            <w:pStyle w:val="Heading1"/>
          </w:pPr>
        </w:p>
        <w:sdt>
          <w:sdtPr>
            <w:id w:val="1063295224"/>
            <w:bibliography/>
          </w:sdtPr>
          <w:sdtContent>
            <w:p w14:paraId="6134F7CD" w14:textId="261D49FF" w:rsidR="005946D7" w:rsidRDefault="005946D7" w:rsidP="005946D7">
              <w:pPr>
                <w:pStyle w:val="Bibliography"/>
              </w:pPr>
            </w:p>
            <w:p w14:paraId="732AE412" w14:textId="6499D9ED" w:rsidR="005946D7" w:rsidRDefault="00000000" w:rsidP="005946D7"/>
          </w:sdtContent>
        </w:sdt>
      </w:sdtContent>
    </w:sdt>
    <w:p w14:paraId="5FE18A87" w14:textId="5196C956" w:rsidR="00DD298C" w:rsidRDefault="00DD298C" w:rsidP="00DD298C"/>
    <w:p w14:paraId="060AE885" w14:textId="07C41022" w:rsidR="00AB6B0E" w:rsidRDefault="00AB6B0E" w:rsidP="00AB6B0E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409992682"/>
        <w:docPartObj>
          <w:docPartGallery w:val="Bibliographies"/>
          <w:docPartUnique/>
        </w:docPartObj>
      </w:sdtPr>
      <w:sdtContent>
        <w:p w14:paraId="3934D3F8" w14:textId="1E3715A4" w:rsidR="009A5E40" w:rsidRDefault="009A5E40">
          <w:pPr>
            <w:pStyle w:val="Heading1"/>
          </w:pPr>
        </w:p>
        <w:sdt>
          <w:sdtPr>
            <w:id w:val="-88002642"/>
            <w:bibliography/>
          </w:sdtPr>
          <w:sdtContent>
            <w:p w14:paraId="136FB76C" w14:textId="2105E5AE" w:rsidR="00DD298C" w:rsidRDefault="00DD298C" w:rsidP="00DD298C">
              <w:pPr>
                <w:pStyle w:val="Bibliography"/>
              </w:pPr>
            </w:p>
            <w:p w14:paraId="3AB491AF" w14:textId="580119E9" w:rsidR="009A5E40" w:rsidRDefault="00000000" w:rsidP="009A5E40"/>
          </w:sdtContent>
        </w:sdt>
      </w:sdtContent>
    </w:sdt>
    <w:p w14:paraId="2E57654A" w14:textId="6146660A" w:rsidR="00AB6B0E" w:rsidRDefault="00AB6B0E" w:rsidP="00AB6B0E"/>
    <w:p w14:paraId="421B80B8" w14:textId="1D7404CD" w:rsidR="00D85C1C" w:rsidRDefault="00D85C1C" w:rsidP="00D85C1C"/>
    <w:p w14:paraId="40ABDD01" w14:textId="0AD8EA53" w:rsidR="00BB6EBF" w:rsidRPr="00BB6EBF" w:rsidRDefault="00BB6EBF" w:rsidP="008850A0"/>
    <w:sectPr w:rsidR="00BB6EBF" w:rsidRPr="00BB6EB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BE5B" w14:textId="77777777" w:rsidR="00E73D7E" w:rsidRDefault="00E73D7E" w:rsidP="00316072">
      <w:pPr>
        <w:spacing w:after="0" w:line="240" w:lineRule="auto"/>
      </w:pPr>
      <w:r>
        <w:separator/>
      </w:r>
    </w:p>
  </w:endnote>
  <w:endnote w:type="continuationSeparator" w:id="0">
    <w:p w14:paraId="0BBFC38C" w14:textId="77777777" w:rsidR="00E73D7E" w:rsidRDefault="00E73D7E" w:rsidP="0031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7B912" w14:textId="77777777" w:rsidR="00316072" w:rsidRDefault="00316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5058" w14:textId="77777777" w:rsidR="00E73D7E" w:rsidRDefault="00E73D7E" w:rsidP="00316072">
      <w:pPr>
        <w:spacing w:after="0" w:line="240" w:lineRule="auto"/>
      </w:pPr>
      <w:r>
        <w:separator/>
      </w:r>
    </w:p>
  </w:footnote>
  <w:footnote w:type="continuationSeparator" w:id="0">
    <w:p w14:paraId="0E19CFE2" w14:textId="77777777" w:rsidR="00E73D7E" w:rsidRDefault="00E73D7E" w:rsidP="0031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E5C"/>
    <w:multiLevelType w:val="multilevel"/>
    <w:tmpl w:val="A394D4B6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4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1440"/>
      </w:pPr>
      <w:rPr>
        <w:rFonts w:hint="default"/>
      </w:rPr>
    </w:lvl>
  </w:abstractNum>
  <w:abstractNum w:abstractNumId="1" w15:restartNumberingAfterBreak="0">
    <w:nsid w:val="0BFB5044"/>
    <w:multiLevelType w:val="hybridMultilevel"/>
    <w:tmpl w:val="F106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76D8"/>
    <w:multiLevelType w:val="hybridMultilevel"/>
    <w:tmpl w:val="0E2A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4DAD"/>
    <w:multiLevelType w:val="hybridMultilevel"/>
    <w:tmpl w:val="52B6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97B2A"/>
    <w:multiLevelType w:val="hybridMultilevel"/>
    <w:tmpl w:val="5B7AAF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29C382A"/>
    <w:multiLevelType w:val="hybridMultilevel"/>
    <w:tmpl w:val="D93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B4059"/>
    <w:multiLevelType w:val="multilevel"/>
    <w:tmpl w:val="9EACDA24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0" w:hanging="3600"/>
      </w:pPr>
      <w:rPr>
        <w:rFonts w:hint="default"/>
      </w:rPr>
    </w:lvl>
  </w:abstractNum>
  <w:abstractNum w:abstractNumId="7" w15:restartNumberingAfterBreak="0">
    <w:nsid w:val="3E643FF4"/>
    <w:multiLevelType w:val="hybridMultilevel"/>
    <w:tmpl w:val="5562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050CC"/>
    <w:multiLevelType w:val="hybridMultilevel"/>
    <w:tmpl w:val="E908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5A33"/>
    <w:multiLevelType w:val="hybridMultilevel"/>
    <w:tmpl w:val="117C352C"/>
    <w:lvl w:ilvl="0" w:tplc="94E810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17AC0"/>
    <w:multiLevelType w:val="hybridMultilevel"/>
    <w:tmpl w:val="96584EE0"/>
    <w:lvl w:ilvl="0" w:tplc="7744E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8237DA"/>
    <w:multiLevelType w:val="multilevel"/>
    <w:tmpl w:val="EBE09A38"/>
    <w:lvl w:ilvl="0">
      <w:start w:val="1"/>
      <w:numFmt w:val="decimal"/>
      <w:lvlText w:val="%1."/>
      <w:lvlJc w:val="left"/>
      <w:pPr>
        <w:ind w:left="1608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2" w15:restartNumberingAfterBreak="0">
    <w:nsid w:val="5E7E4664"/>
    <w:multiLevelType w:val="hybridMultilevel"/>
    <w:tmpl w:val="40B60BC8"/>
    <w:lvl w:ilvl="0" w:tplc="5EFAFEC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8D3F20"/>
    <w:multiLevelType w:val="hybridMultilevel"/>
    <w:tmpl w:val="D4683EA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6DC86F6A"/>
    <w:multiLevelType w:val="hybridMultilevel"/>
    <w:tmpl w:val="D8E8D578"/>
    <w:lvl w:ilvl="0" w:tplc="0CA2DE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C12553"/>
    <w:multiLevelType w:val="hybridMultilevel"/>
    <w:tmpl w:val="49BE8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C610D4"/>
    <w:multiLevelType w:val="hybridMultilevel"/>
    <w:tmpl w:val="E8FCC1F4"/>
    <w:lvl w:ilvl="0" w:tplc="94227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037678">
    <w:abstractNumId w:val="7"/>
  </w:num>
  <w:num w:numId="2" w16cid:durableId="898711407">
    <w:abstractNumId w:val="16"/>
  </w:num>
  <w:num w:numId="3" w16cid:durableId="147719539">
    <w:abstractNumId w:val="10"/>
  </w:num>
  <w:num w:numId="4" w16cid:durableId="10305333">
    <w:abstractNumId w:val="1"/>
  </w:num>
  <w:num w:numId="5" w16cid:durableId="1966158572">
    <w:abstractNumId w:val="5"/>
  </w:num>
  <w:num w:numId="6" w16cid:durableId="615331861">
    <w:abstractNumId w:val="9"/>
  </w:num>
  <w:num w:numId="7" w16cid:durableId="122165162">
    <w:abstractNumId w:val="14"/>
  </w:num>
  <w:num w:numId="8" w16cid:durableId="1635913489">
    <w:abstractNumId w:val="12"/>
  </w:num>
  <w:num w:numId="9" w16cid:durableId="2113351638">
    <w:abstractNumId w:val="13"/>
  </w:num>
  <w:num w:numId="10" w16cid:durableId="676032773">
    <w:abstractNumId w:val="4"/>
  </w:num>
  <w:num w:numId="11" w16cid:durableId="452944957">
    <w:abstractNumId w:val="6"/>
  </w:num>
  <w:num w:numId="12" w16cid:durableId="1827823875">
    <w:abstractNumId w:val="0"/>
  </w:num>
  <w:num w:numId="13" w16cid:durableId="1660037442">
    <w:abstractNumId w:val="11"/>
  </w:num>
  <w:num w:numId="14" w16cid:durableId="310982626">
    <w:abstractNumId w:val="3"/>
  </w:num>
  <w:num w:numId="15" w16cid:durableId="1728719758">
    <w:abstractNumId w:val="2"/>
  </w:num>
  <w:num w:numId="16" w16cid:durableId="1559246837">
    <w:abstractNumId w:val="15"/>
  </w:num>
  <w:num w:numId="17" w16cid:durableId="839929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E"/>
    <w:rsid w:val="00000A0A"/>
    <w:rsid w:val="00001DD3"/>
    <w:rsid w:val="00002F4E"/>
    <w:rsid w:val="0002181F"/>
    <w:rsid w:val="00027519"/>
    <w:rsid w:val="000315D6"/>
    <w:rsid w:val="00032837"/>
    <w:rsid w:val="000354A9"/>
    <w:rsid w:val="000561DB"/>
    <w:rsid w:val="00073CFA"/>
    <w:rsid w:val="00086A6E"/>
    <w:rsid w:val="0008784B"/>
    <w:rsid w:val="00096D91"/>
    <w:rsid w:val="000C6118"/>
    <w:rsid w:val="000D3396"/>
    <w:rsid w:val="000D3FB3"/>
    <w:rsid w:val="000E4F41"/>
    <w:rsid w:val="000F52A5"/>
    <w:rsid w:val="000F5A70"/>
    <w:rsid w:val="000F7C15"/>
    <w:rsid w:val="0010296E"/>
    <w:rsid w:val="00106AB9"/>
    <w:rsid w:val="00117176"/>
    <w:rsid w:val="001270AB"/>
    <w:rsid w:val="00132D3F"/>
    <w:rsid w:val="00145527"/>
    <w:rsid w:val="00145847"/>
    <w:rsid w:val="00156EA3"/>
    <w:rsid w:val="0017416D"/>
    <w:rsid w:val="001750A7"/>
    <w:rsid w:val="00176671"/>
    <w:rsid w:val="0018073F"/>
    <w:rsid w:val="00183221"/>
    <w:rsid w:val="00187088"/>
    <w:rsid w:val="00190C37"/>
    <w:rsid w:val="00193D20"/>
    <w:rsid w:val="0019522D"/>
    <w:rsid w:val="001955DC"/>
    <w:rsid w:val="001A56AC"/>
    <w:rsid w:val="001B222B"/>
    <w:rsid w:val="001C218D"/>
    <w:rsid w:val="001C39FD"/>
    <w:rsid w:val="001C4765"/>
    <w:rsid w:val="001C61B6"/>
    <w:rsid w:val="001E54FF"/>
    <w:rsid w:val="00200808"/>
    <w:rsid w:val="0022406D"/>
    <w:rsid w:val="00234A3C"/>
    <w:rsid w:val="002414BF"/>
    <w:rsid w:val="0024428B"/>
    <w:rsid w:val="00256F51"/>
    <w:rsid w:val="002571F4"/>
    <w:rsid w:val="00265F39"/>
    <w:rsid w:val="00266C81"/>
    <w:rsid w:val="00280750"/>
    <w:rsid w:val="002907A3"/>
    <w:rsid w:val="00292DD9"/>
    <w:rsid w:val="00294269"/>
    <w:rsid w:val="00294EA6"/>
    <w:rsid w:val="002A246C"/>
    <w:rsid w:val="002B0D42"/>
    <w:rsid w:val="002E0AE5"/>
    <w:rsid w:val="002E2598"/>
    <w:rsid w:val="002F2375"/>
    <w:rsid w:val="00305887"/>
    <w:rsid w:val="00310186"/>
    <w:rsid w:val="00315CF3"/>
    <w:rsid w:val="00316072"/>
    <w:rsid w:val="00322B68"/>
    <w:rsid w:val="0032755D"/>
    <w:rsid w:val="003307A1"/>
    <w:rsid w:val="00335931"/>
    <w:rsid w:val="0033715B"/>
    <w:rsid w:val="00337240"/>
    <w:rsid w:val="00341BF3"/>
    <w:rsid w:val="003431F8"/>
    <w:rsid w:val="003433FA"/>
    <w:rsid w:val="00343442"/>
    <w:rsid w:val="00351350"/>
    <w:rsid w:val="00370F28"/>
    <w:rsid w:val="00373B35"/>
    <w:rsid w:val="003A4132"/>
    <w:rsid w:val="003D575F"/>
    <w:rsid w:val="003E036B"/>
    <w:rsid w:val="003F4E2C"/>
    <w:rsid w:val="003F516D"/>
    <w:rsid w:val="00402FC4"/>
    <w:rsid w:val="0041737B"/>
    <w:rsid w:val="004233F9"/>
    <w:rsid w:val="00432F18"/>
    <w:rsid w:val="004335FD"/>
    <w:rsid w:val="00447AE1"/>
    <w:rsid w:val="00455037"/>
    <w:rsid w:val="0045783A"/>
    <w:rsid w:val="004642FE"/>
    <w:rsid w:val="00473CB7"/>
    <w:rsid w:val="0048639B"/>
    <w:rsid w:val="004921AE"/>
    <w:rsid w:val="004928EB"/>
    <w:rsid w:val="0049568F"/>
    <w:rsid w:val="004B0E76"/>
    <w:rsid w:val="004B24B1"/>
    <w:rsid w:val="004B3427"/>
    <w:rsid w:val="004B7D08"/>
    <w:rsid w:val="004D0655"/>
    <w:rsid w:val="004D7376"/>
    <w:rsid w:val="004E4A5F"/>
    <w:rsid w:val="004F004F"/>
    <w:rsid w:val="004F3E62"/>
    <w:rsid w:val="0051076C"/>
    <w:rsid w:val="0051617D"/>
    <w:rsid w:val="00516B1A"/>
    <w:rsid w:val="00523102"/>
    <w:rsid w:val="005264CF"/>
    <w:rsid w:val="0053527E"/>
    <w:rsid w:val="00537804"/>
    <w:rsid w:val="00540423"/>
    <w:rsid w:val="0056125E"/>
    <w:rsid w:val="00564A28"/>
    <w:rsid w:val="005764E2"/>
    <w:rsid w:val="00587ED3"/>
    <w:rsid w:val="0059137A"/>
    <w:rsid w:val="00591B23"/>
    <w:rsid w:val="005946D7"/>
    <w:rsid w:val="00595DC5"/>
    <w:rsid w:val="005A0041"/>
    <w:rsid w:val="005C3476"/>
    <w:rsid w:val="005C3EF6"/>
    <w:rsid w:val="005C5A18"/>
    <w:rsid w:val="005C6EB5"/>
    <w:rsid w:val="005D3EDE"/>
    <w:rsid w:val="005D47D5"/>
    <w:rsid w:val="005D60A7"/>
    <w:rsid w:val="005E2CFE"/>
    <w:rsid w:val="005E3736"/>
    <w:rsid w:val="005F48F7"/>
    <w:rsid w:val="005F7B4E"/>
    <w:rsid w:val="00605223"/>
    <w:rsid w:val="00611564"/>
    <w:rsid w:val="006160F2"/>
    <w:rsid w:val="0063334E"/>
    <w:rsid w:val="00643F80"/>
    <w:rsid w:val="00654F8E"/>
    <w:rsid w:val="00660E12"/>
    <w:rsid w:val="006629F6"/>
    <w:rsid w:val="006631BE"/>
    <w:rsid w:val="006725C0"/>
    <w:rsid w:val="006727C9"/>
    <w:rsid w:val="0067648D"/>
    <w:rsid w:val="00680269"/>
    <w:rsid w:val="006848C5"/>
    <w:rsid w:val="006A28C6"/>
    <w:rsid w:val="006A553A"/>
    <w:rsid w:val="006C4A00"/>
    <w:rsid w:val="006C506F"/>
    <w:rsid w:val="006D0CDB"/>
    <w:rsid w:val="006E2C6B"/>
    <w:rsid w:val="006F2442"/>
    <w:rsid w:val="00710AB9"/>
    <w:rsid w:val="00713611"/>
    <w:rsid w:val="00721482"/>
    <w:rsid w:val="00731951"/>
    <w:rsid w:val="007332B9"/>
    <w:rsid w:val="00736823"/>
    <w:rsid w:val="00737B95"/>
    <w:rsid w:val="00747E5E"/>
    <w:rsid w:val="00756D5E"/>
    <w:rsid w:val="007611A4"/>
    <w:rsid w:val="00761AE3"/>
    <w:rsid w:val="00764E6E"/>
    <w:rsid w:val="00773F57"/>
    <w:rsid w:val="007741E5"/>
    <w:rsid w:val="00795740"/>
    <w:rsid w:val="007E0FB8"/>
    <w:rsid w:val="007F4D22"/>
    <w:rsid w:val="007F5A85"/>
    <w:rsid w:val="007F6826"/>
    <w:rsid w:val="008033C4"/>
    <w:rsid w:val="0080628E"/>
    <w:rsid w:val="00810CF1"/>
    <w:rsid w:val="00816604"/>
    <w:rsid w:val="00831037"/>
    <w:rsid w:val="008312A7"/>
    <w:rsid w:val="00836182"/>
    <w:rsid w:val="00864042"/>
    <w:rsid w:val="00874AE1"/>
    <w:rsid w:val="008850A0"/>
    <w:rsid w:val="00896B16"/>
    <w:rsid w:val="008A0E9A"/>
    <w:rsid w:val="008B27BB"/>
    <w:rsid w:val="008B7DE1"/>
    <w:rsid w:val="008C4F64"/>
    <w:rsid w:val="008C72D0"/>
    <w:rsid w:val="008E45A0"/>
    <w:rsid w:val="008F3C09"/>
    <w:rsid w:val="008F6CBB"/>
    <w:rsid w:val="00903EB6"/>
    <w:rsid w:val="00903FCF"/>
    <w:rsid w:val="009051C3"/>
    <w:rsid w:val="00907422"/>
    <w:rsid w:val="00920A5B"/>
    <w:rsid w:val="009212EC"/>
    <w:rsid w:val="00934F7B"/>
    <w:rsid w:val="00951A03"/>
    <w:rsid w:val="0096128E"/>
    <w:rsid w:val="0097344D"/>
    <w:rsid w:val="009A1583"/>
    <w:rsid w:val="009A45BA"/>
    <w:rsid w:val="009A5E40"/>
    <w:rsid w:val="009B0A40"/>
    <w:rsid w:val="009B6DC0"/>
    <w:rsid w:val="009C3BC1"/>
    <w:rsid w:val="009D0E69"/>
    <w:rsid w:val="009E5328"/>
    <w:rsid w:val="009E7A82"/>
    <w:rsid w:val="009F7008"/>
    <w:rsid w:val="009F739F"/>
    <w:rsid w:val="00A005E5"/>
    <w:rsid w:val="00A03F3B"/>
    <w:rsid w:val="00A0793C"/>
    <w:rsid w:val="00A30268"/>
    <w:rsid w:val="00A31791"/>
    <w:rsid w:val="00A34DA8"/>
    <w:rsid w:val="00A505AB"/>
    <w:rsid w:val="00A6503B"/>
    <w:rsid w:val="00A70914"/>
    <w:rsid w:val="00A80D54"/>
    <w:rsid w:val="00A85AE0"/>
    <w:rsid w:val="00AA006E"/>
    <w:rsid w:val="00AA3106"/>
    <w:rsid w:val="00AB6B0E"/>
    <w:rsid w:val="00AC70A3"/>
    <w:rsid w:val="00AD08C4"/>
    <w:rsid w:val="00AD10CD"/>
    <w:rsid w:val="00AE0E8E"/>
    <w:rsid w:val="00AF1847"/>
    <w:rsid w:val="00B02D49"/>
    <w:rsid w:val="00B14738"/>
    <w:rsid w:val="00B17CCA"/>
    <w:rsid w:val="00B27509"/>
    <w:rsid w:val="00B36F59"/>
    <w:rsid w:val="00B42BE1"/>
    <w:rsid w:val="00B47631"/>
    <w:rsid w:val="00B52451"/>
    <w:rsid w:val="00B5248D"/>
    <w:rsid w:val="00B528E3"/>
    <w:rsid w:val="00B553EA"/>
    <w:rsid w:val="00B55783"/>
    <w:rsid w:val="00B728A9"/>
    <w:rsid w:val="00B72EA7"/>
    <w:rsid w:val="00B92493"/>
    <w:rsid w:val="00B926F4"/>
    <w:rsid w:val="00B94541"/>
    <w:rsid w:val="00BA43C3"/>
    <w:rsid w:val="00BA44EB"/>
    <w:rsid w:val="00BA7606"/>
    <w:rsid w:val="00BB3094"/>
    <w:rsid w:val="00BB3FF0"/>
    <w:rsid w:val="00BB6EBF"/>
    <w:rsid w:val="00BC1121"/>
    <w:rsid w:val="00BC21CB"/>
    <w:rsid w:val="00BC30AF"/>
    <w:rsid w:val="00BD2A02"/>
    <w:rsid w:val="00BD433B"/>
    <w:rsid w:val="00BD4B88"/>
    <w:rsid w:val="00BE44A4"/>
    <w:rsid w:val="00BE5074"/>
    <w:rsid w:val="00BE6D15"/>
    <w:rsid w:val="00C03EB4"/>
    <w:rsid w:val="00C074C2"/>
    <w:rsid w:val="00C16C09"/>
    <w:rsid w:val="00C23D7D"/>
    <w:rsid w:val="00C305F1"/>
    <w:rsid w:val="00C331A8"/>
    <w:rsid w:val="00C46EB7"/>
    <w:rsid w:val="00C47D54"/>
    <w:rsid w:val="00C6087C"/>
    <w:rsid w:val="00C731DE"/>
    <w:rsid w:val="00C83398"/>
    <w:rsid w:val="00C92707"/>
    <w:rsid w:val="00C94DA5"/>
    <w:rsid w:val="00CA1135"/>
    <w:rsid w:val="00CB077A"/>
    <w:rsid w:val="00CB1F22"/>
    <w:rsid w:val="00CB3A0D"/>
    <w:rsid w:val="00CB4EAB"/>
    <w:rsid w:val="00CC0A08"/>
    <w:rsid w:val="00CC2972"/>
    <w:rsid w:val="00CC48D8"/>
    <w:rsid w:val="00CC7B05"/>
    <w:rsid w:val="00CE59CB"/>
    <w:rsid w:val="00CE5A41"/>
    <w:rsid w:val="00CE5DA8"/>
    <w:rsid w:val="00CE6D43"/>
    <w:rsid w:val="00CF115A"/>
    <w:rsid w:val="00D041A0"/>
    <w:rsid w:val="00D11165"/>
    <w:rsid w:val="00D47405"/>
    <w:rsid w:val="00D544DA"/>
    <w:rsid w:val="00D56FB3"/>
    <w:rsid w:val="00D64FF8"/>
    <w:rsid w:val="00D73B93"/>
    <w:rsid w:val="00D74B60"/>
    <w:rsid w:val="00D74E4E"/>
    <w:rsid w:val="00D762DA"/>
    <w:rsid w:val="00D77ED2"/>
    <w:rsid w:val="00D85C1C"/>
    <w:rsid w:val="00D8629F"/>
    <w:rsid w:val="00D94E7C"/>
    <w:rsid w:val="00DB7FE7"/>
    <w:rsid w:val="00DD298C"/>
    <w:rsid w:val="00DD78C7"/>
    <w:rsid w:val="00DF08B8"/>
    <w:rsid w:val="00E0311E"/>
    <w:rsid w:val="00E06018"/>
    <w:rsid w:val="00E06110"/>
    <w:rsid w:val="00E4723D"/>
    <w:rsid w:val="00E57789"/>
    <w:rsid w:val="00E66988"/>
    <w:rsid w:val="00E672A7"/>
    <w:rsid w:val="00E73D7E"/>
    <w:rsid w:val="00E9733B"/>
    <w:rsid w:val="00EB2518"/>
    <w:rsid w:val="00EB391C"/>
    <w:rsid w:val="00EB7B96"/>
    <w:rsid w:val="00ED0F1C"/>
    <w:rsid w:val="00ED236E"/>
    <w:rsid w:val="00ED70A3"/>
    <w:rsid w:val="00ED78E9"/>
    <w:rsid w:val="00EE1041"/>
    <w:rsid w:val="00EE1E40"/>
    <w:rsid w:val="00EE32D6"/>
    <w:rsid w:val="00EF088C"/>
    <w:rsid w:val="00EF19DA"/>
    <w:rsid w:val="00EF46EE"/>
    <w:rsid w:val="00EF75BD"/>
    <w:rsid w:val="00F24AE9"/>
    <w:rsid w:val="00F32102"/>
    <w:rsid w:val="00F329A2"/>
    <w:rsid w:val="00F35BCB"/>
    <w:rsid w:val="00F44C69"/>
    <w:rsid w:val="00F475F2"/>
    <w:rsid w:val="00F4775B"/>
    <w:rsid w:val="00F53490"/>
    <w:rsid w:val="00F72F50"/>
    <w:rsid w:val="00FA5B13"/>
    <w:rsid w:val="00FA6DFD"/>
    <w:rsid w:val="00FB1EAB"/>
    <w:rsid w:val="00FB5F5E"/>
    <w:rsid w:val="00FB7A31"/>
    <w:rsid w:val="00FB7CD8"/>
    <w:rsid w:val="00FC60B3"/>
    <w:rsid w:val="00FC7B85"/>
    <w:rsid w:val="00FD214B"/>
    <w:rsid w:val="00FD2D95"/>
    <w:rsid w:val="00FD3ECE"/>
    <w:rsid w:val="00FD6CD8"/>
    <w:rsid w:val="00FE1B25"/>
    <w:rsid w:val="00FE2220"/>
    <w:rsid w:val="00FE2C7F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FA17"/>
  <w15:chartTrackingRefBased/>
  <w15:docId w15:val="{1D87BA1B-F09C-46CF-A183-7B6D364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18"/>
  </w:style>
  <w:style w:type="paragraph" w:styleId="Heading1">
    <w:name w:val="heading 1"/>
    <w:basedOn w:val="Normal"/>
    <w:next w:val="Normal"/>
    <w:link w:val="Heading1Char"/>
    <w:uiPriority w:val="9"/>
    <w:qFormat/>
    <w:rsid w:val="000C611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11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1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1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1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1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1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1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1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1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6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11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11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1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1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1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1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C611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611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1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11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C611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611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E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1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1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18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C6118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0C611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611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6118"/>
    <w:rPr>
      <w:smallCaps/>
      <w:color w:val="auto"/>
      <w:u w:val="single" w:color="7F7F7F" w:themeColor="text1" w:themeTint="80"/>
    </w:rPr>
  </w:style>
  <w:style w:type="paragraph" w:styleId="NoSpacing">
    <w:name w:val="No Spacing"/>
    <w:link w:val="NoSpacingChar"/>
    <w:uiPriority w:val="1"/>
    <w:qFormat/>
    <w:rsid w:val="000C61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CFE"/>
  </w:style>
  <w:style w:type="paragraph" w:styleId="Caption">
    <w:name w:val="caption"/>
    <w:basedOn w:val="Normal"/>
    <w:next w:val="Normal"/>
    <w:uiPriority w:val="35"/>
    <w:semiHidden/>
    <w:unhideWhenUsed/>
    <w:qFormat/>
    <w:rsid w:val="000C6118"/>
    <w:rPr>
      <w:b/>
      <w:bCs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C6118"/>
    <w:rPr>
      <w:i/>
      <w:iCs/>
      <w:color w:val="auto"/>
    </w:rPr>
  </w:style>
  <w:style w:type="character" w:styleId="BookTitle">
    <w:name w:val="Book Title"/>
    <w:basedOn w:val="DefaultParagraphFont"/>
    <w:uiPriority w:val="33"/>
    <w:qFormat/>
    <w:rsid w:val="000C611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0C61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2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5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7ED2"/>
  </w:style>
  <w:style w:type="paragraph" w:styleId="Header">
    <w:name w:val="header"/>
    <w:basedOn w:val="Normal"/>
    <w:link w:val="HeaderChar"/>
    <w:uiPriority w:val="99"/>
    <w:unhideWhenUsed/>
    <w:rsid w:val="0031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72"/>
  </w:style>
  <w:style w:type="paragraph" w:styleId="Footer">
    <w:name w:val="footer"/>
    <w:basedOn w:val="Normal"/>
    <w:link w:val="FooterChar"/>
    <w:uiPriority w:val="99"/>
    <w:unhideWhenUsed/>
    <w:rsid w:val="0031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72"/>
  </w:style>
  <w:style w:type="paragraph" w:styleId="TOC2">
    <w:name w:val="toc 2"/>
    <w:basedOn w:val="Normal"/>
    <w:next w:val="Normal"/>
    <w:autoRedefine/>
    <w:uiPriority w:val="39"/>
    <w:unhideWhenUsed/>
    <w:rsid w:val="00FB7A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B7A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instapage.com/en/template/effective-inquiry-page-template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hopify.com/blog/product-page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HaN25</b:Tag>
    <b:SourceType>InternetSite</b:SourceType>
    <b:Guid>{15AB96AA-41C1-4F35-9171-13FFFA6868A4}</b:Guid>
    <b:Author>
      <b:Author>
        <b:NameList>
          <b:Person>
            <b:Last>Ha</b:Last>
            <b:First>Ngoc</b:First>
            <b:Middle>Binh</b:Middle>
          </b:Person>
        </b:NameList>
      </b:Author>
    </b:Author>
    <b:Title>pixels images</b:Title>
    <b:URL>https://www.pexels.com/photo/close-up-photo-of-a-plastic-cup-with-milk-tea-12187693/</b:URL>
    <b:YearAccessed>2025</b:YearAccessed>
    <b:MonthAccessed>31</b:MonthAccessed>
    <b:DayAccessed>March</b:DayAccessed>
    <b:RefOrder>6</b:RefOrder>
  </b:Source>
  <b:Source>
    <b:Tag>Cru25</b:Tag>
    <b:SourceType>InternetSite</b:SourceType>
    <b:Guid>{9433D0F7-EAD9-424A-93B6-9C95FB2322FE}</b:Guid>
    <b:Title>Pixel images</b:Title>
    <b:Author>
      <b:Author>
        <b:NameList>
          <b:Person>
            <b:Last>Cruz</b:Last>
            <b:First>Kim</b:First>
          </b:Person>
        </b:NameList>
      </b:Author>
    </b:Author>
    <b:URL>https://www.pexels.com/photo/clear-plastic-cup-with-brown-liquid-and-ice-4071422/</b:URL>
    <b:YearAccessed>2025</b:YearAccessed>
    <b:MonthAccessed>march</b:MonthAccessed>
    <b:DayAccessed>31</b:DayAccessed>
    <b:RefOrder>4</b:RefOrder>
  </b:Source>
  <b:Source>
    <b:Tag>Lau10</b:Tag>
    <b:SourceType>InternetSite</b:SourceType>
    <b:Guid>{DE4CEEEF-FBBC-4E70-9DC1-0FCC10414746}</b:Guid>
    <b:Author>
      <b:Author>
        <b:NameList>
          <b:Person>
            <b:Last>LauriPatterson</b:Last>
          </b:Person>
        </b:NameList>
      </b:Author>
    </b:Author>
    <b:Title>Pixel images</b:Title>
    <b:Year>2010</b:Year>
    <b:Month>June</b:Month>
    <b:Day>15</b:Day>
    <b:URL>https://www.istockphoto.com/photo/raspberry-bubble-tea-gm157617346-13278239?utm_source=pexels&amp;utm_medium=affiliate&amp;utm_campaign=sponsored_photo&amp;utm_content=srp_inline_media&amp;utm_term=rasberry%20bubble%20tea</b:URL>
    <b:YearAccessed>2025</b:YearAccessed>
    <b:MonthAccessed>April</b:MonthAccessed>
    <b:DayAccessed>4</b:DayAccessed>
    <b:RefOrder>2</b:RefOrder>
  </b:Source>
  <b:Source>
    <b:Tag>Pre21</b:Tag>
    <b:SourceType>InternetSite</b:SourceType>
    <b:Guid>{2ED96E35-9DB2-4CF8-B018-84CD1BDF7DEB}</b:Guid>
    <b:Author>
      <b:Author>
        <b:NameList>
          <b:Person>
            <b:Last>Preciado</b:Last>
            <b:First>Amar</b:First>
          </b:Person>
        </b:NameList>
      </b:Author>
    </b:Author>
    <b:Title>Pixels images</b:Title>
    <b:Year>2021</b:Year>
    <b:Month>August </b:Month>
    <b:Day>7</b:Day>
    <b:URL>https://www.pexels.com/photo/drink-in-a-glass-8911656/</b:URL>
    <b:YearAccessed>2025</b:YearAccessed>
    <b:MonthAccessed>April</b:MonthAccessed>
    <b:DayAccessed>4</b:DayAccessed>
    <b:RefOrder>3</b:RefOrder>
  </b:Source>
  <b:Source>
    <b:Tag>Cao23</b:Tag>
    <b:SourceType>InternetSite</b:SourceType>
    <b:Guid>{D9C147E3-8AD3-49BA-9B04-1D4059181C99}</b:Guid>
    <b:Author>
      <b:Author>
        <b:NameList>
          <b:Person>
            <b:Last>Cao</b:Last>
            <b:First>Yuan</b:First>
          </b:Person>
        </b:NameList>
      </b:Author>
    </b:Author>
    <b:Title>Pixel images</b:Title>
    <b:Year>2023</b:Year>
    <b:Month>October</b:Month>
    <b:Day>18</b:Day>
    <b:URL>https://www.pexels.com/search/green%20matcha%20boba%20tea/</b:URL>
    <b:YearAccessed>2025</b:YearAccessed>
    <b:MonthAccessed>April</b:MonthAccessed>
    <b:DayAccessed>4</b:DayAccessed>
    <b:RefOrder>7</b:RefOrder>
  </b:Source>
  <b:Source>
    <b:Tag>whi15</b:Tag>
    <b:SourceType>InternetSite</b:SourceType>
    <b:Guid>{9B87725F-B642-421E-B776-79F4CFAE4E61}</b:Guid>
    <b:Author>
      <b:Author>
        <b:NameList>
          <b:Person>
            <b:Last>whitewish</b:Last>
          </b:Person>
        </b:NameList>
      </b:Author>
    </b:Author>
    <b:Title>Pixel images</b:Title>
    <b:Year>2015</b:Year>
    <b:Month>November</b:Month>
    <b:Day>18</b:Day>
    <b:URL>https://www.istockphoto.com/photo/taro-bubble-tea-gm497654828-74703415?utm_source=pexels&amp;utm_medium=affiliate&amp;utm_campaign=sponsored_photo&amp;utm_content=srp_inline_media&amp;utm_term=rasberry%20bubble%20tea</b:URL>
    <b:YearAccessed>2025</b:YearAccessed>
    <b:MonthAccessed>April</b:MonthAccessed>
    <b:DayAccessed>4</b:DayAccessed>
    <b:RefOrder>1</b:RefOrder>
  </b:Source>
  <b:Source>
    <b:Tag>Wik25</b:Tag>
    <b:SourceType>InternetSite</b:SourceType>
    <b:Guid>{9339550E-911D-45F8-A476-5C6369829A72}</b:Guid>
    <b:Title>Wikipedia</b:Title>
    <b:Year>2025</b:Year>
    <b:Month>February</b:Month>
    <b:Day>7</b:Day>
    <b:URL>en.m.wikipedia.org</b:URL>
    <b:YearAccessed>2025</b:YearAccessed>
    <b:MonthAccessed>April</b:MonthAccessed>
    <b:DayAccessed>7</b:DayAccessed>
    <b:RefOrder>8</b:RefOrder>
  </b:Source>
  <b:Source>
    <b:Tag>She25</b:Tag>
    <b:SourceType>InternetSite</b:SourceType>
    <b:Guid>{8ECE214C-2260-4A39-8DFB-A74610EB549F}</b:Guid>
    <b:Author>
      <b:Author>
        <b:NameList>
          <b:Person>
            <b:Last>Sheykin</b:Last>
            <b:First>Henry</b:First>
          </b:Person>
        </b:NameList>
      </b:Author>
    </b:Author>
    <b:Title>FINMODELSLAB</b:Title>
    <b:Year>2025</b:Year>
    <b:Month>April</b:Month>
    <b:Day>5</b:Day>
    <b:URL>finmodelslab.com/blogs/kpi-metrics/cafe</b:URL>
    <b:YearAccessed>2025</b:YearAccessed>
    <b:MonthAccessed>April</b:MonthAccessed>
    <b:DayAccessed>7</b:DayAccessed>
    <b:RefOrder>9</b:RefOrder>
  </b:Source>
  <b:Source>
    <b:Tag>Wik251</b:Tag>
    <b:SourceType>InternetSite</b:SourceType>
    <b:Guid>{3FA4EB89-742C-4C59-AD4D-349127A7BD23}</b:Guid>
    <b:Title>Wikipedia</b:Title>
    <b:Year>2025</b:Year>
    <b:Month>february</b:Month>
    <b:Day>7</b:Day>
    <b:URL>https;//en.wikipedia.org</b:URL>
    <b:RefOrder>10</b:RefOrder>
  </b:Source>
  <b:Source>
    <b:Tag>WIK25</b:Tag>
    <b:SourceType>InternetSite</b:SourceType>
    <b:Guid>{9D855F30-BB44-44AE-97AC-556EC24678D4}</b:Guid>
    <b:Title>WIKIPEDIA</b:Title>
    <b:Year>2025</b:Year>
    <b:Month>february</b:Month>
    <b:Day>7</b:Day>
    <b:URL>https://en.wikipedia.org</b:URL>
    <b:YearAccessed>2025</b:YearAccessed>
    <b:MonthAccessed>April</b:MonthAccessed>
    <b:DayAccessed>7</b:DayAccessed>
    <b:RefOrder>11</b:RefOrder>
  </b:Source>
  <b:Source>
    <b:Tag>Wha25</b:Tag>
    <b:SourceType>InternetSite</b:SourceType>
    <b:Guid>{59A8ED94-974A-4C35-BBD7-146AB66FD3FC}</b:Guid>
    <b:Title>What is an about us page? - BigCommerce</b:Title>
    <b:URL>https;//www.bigcommerce.com</b:URL>
    <b:YearAccessed>2025</b:YearAccessed>
    <b:MonthAccessed>April</b:MonthAccessed>
    <b:DayAccessed>7</b:DayAccessed>
    <b:RefOrder>5</b:RefOrder>
  </b:Source>
  <b:Source>
    <b:Tag>Mic25</b:Tag>
    <b:SourceType>InternetSite</b:SourceType>
    <b:Guid>{12A89A47-54BD-4356-82BC-F1A1CBED632A}</b:Guid>
    <b:Author>
      <b:Author>
        <b:NameList>
          <b:Person>
            <b:Last>Keenan</b:Last>
            <b:First>Michael</b:First>
          </b:Person>
        </b:NameList>
      </b:Author>
    </b:Author>
    <b:Title>Shopify</b:Title>
    <b:Year>2025</b:Year>
    <b:Month>February</b:Month>
    <b:Day>26</b:Day>
    <b:URL>https://www.shopify.com/blog/product-page</b:URL>
  </b:Source>
  <b:Source>
    <b:Tag>cre25</b:Tag>
    <b:SourceType>InternetSite</b:SourceType>
    <b:Guid>{D248D169-8811-40EC-A82C-17DE99770712}</b:Guid>
    <b:Title>create your business service inquiry page - instapage</b:Title>
    <b:URL>https://instapage.com/en/template/effective-inquiry-page-template</b:URL>
    <b:YearAccessed>2025</b:YearAccessed>
    <b:MonthAccessed>April</b:MonthAccessed>
    <b:DayAccessed>7</b:DayAccessed>
  </b:Source>
</b:Sources>
</file>

<file path=customXml/itemProps1.xml><?xml version="1.0" encoding="utf-8"?>
<ds:datastoreItem xmlns:ds="http://schemas.openxmlformats.org/officeDocument/2006/customXml" ds:itemID="{40F8D117-2CD8-4B8D-B078-25FCD7A4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10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Mpumalanga Department of Education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Shakoane</dc:creator>
  <cp:keywords/>
  <dc:description/>
  <cp:lastModifiedBy>Jessica Shakoane</cp:lastModifiedBy>
  <cp:revision>353</cp:revision>
  <dcterms:created xsi:type="dcterms:W3CDTF">2025-04-05T18:32:00Z</dcterms:created>
  <dcterms:modified xsi:type="dcterms:W3CDTF">2025-04-07T21:55:00Z</dcterms:modified>
</cp:coreProperties>
</file>