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1 - Regression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Regression Analysis - Housing Price Prediction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Problem Statement :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Apply various Regression Models for the House Price Prediction which will predict the price of the houses in future depending on the parameters.</w:t>
      </w:r>
    </w:p>
    <w:p w:rsidR="00000000" w:rsidDel="00000000" w:rsidP="00000000" w:rsidRDefault="00000000" w:rsidRPr="00000000" w14:paraId="00000008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Dataset Link 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https://drive.google.com/drive/folders/1gl9bNbxbxccKXLxx5CEtps9IB9wVLMZc?usp=share_link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What Kind Of Approach You Could Follow for your Problem Statements :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Reading the Data, Understanding the Data, Exploratory Data Analysis, Data Visualization, Splitting the Data, Training and Testing, Modeling, Accuracy</w:t>
      </w:r>
    </w:p>
    <w:p w:rsidR="00000000" w:rsidDel="00000000" w:rsidP="00000000" w:rsidRDefault="00000000" w:rsidRPr="00000000" w14:paraId="0000000F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Hints provided are only for your references or getting started. You’re free to use your own methodology to work on your assignments.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gl9bNbxbxccKXLxx5CEtps9IB9wVLMZc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w3pzLCJRpob8qSGkcm6U/OkjZA==">AMUW2mXn5oprhsFarBhcN6O8SP7GEw2gHQhICxvVjupzPeNCGMT5aSHtZGpaShPSnnZwDLEKbtbeOU+wj6WKzd5zcXVXH7jZbyh3JkSmM5C1Jah0aazmkeY=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