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868E" w14:textId="77777777" w:rsidR="001A743D" w:rsidRPr="001A743D" w:rsidRDefault="001A743D" w:rsidP="001A74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43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step: Clean entity files in controlled passes</w:t>
      </w:r>
    </w:p>
    <w:p w14:paraId="35EC9E0D" w14:textId="77777777" w:rsidR="001A743D" w:rsidRPr="001A743D" w:rsidRDefault="001A743D" w:rsidP="001A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 1 — Spine-field normalization (do this first)</w:t>
      </w:r>
    </w:p>
    <w:p w14:paraId="5178267D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Goal: make every entity mechanically joinable under the Golden Spine.</w:t>
      </w:r>
    </w:p>
    <w:p w14:paraId="096968CC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1A7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these changes inside each entity schema:</w:t>
      </w:r>
    </w:p>
    <w:p w14:paraId="2BE6165A" w14:textId="77777777" w:rsidR="001A743D" w:rsidRPr="001A743D" w:rsidRDefault="001A743D" w:rsidP="001A7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Rename FK fields to canonical snake_case:</w:t>
      </w:r>
    </w:p>
    <w:p w14:paraId="34F45609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1C955ADB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document_version_id</w:t>
      </w:r>
    </w:p>
    <w:p w14:paraId="28CB5741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chapter_id</w:t>
      </w:r>
    </w:p>
    <w:p w14:paraId="1BDF2E55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evaluation_segment_id</w:t>
      </w:r>
    </w:p>
    <w:p w14:paraId="5C0144ED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output_version_id</w:t>
      </w:r>
    </w:p>
    <w:p w14:paraId="37BE0DF7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storygate_submission_id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</w:p>
    <w:p w14:paraId="112A9CB7" w14:textId="77777777" w:rsidR="001A743D" w:rsidRPr="001A743D" w:rsidRDefault="001A743D" w:rsidP="001A7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Rename audit timestamps to canonical snake_case:</w:t>
      </w:r>
    </w:p>
    <w:p w14:paraId="2ACAE61C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deleted_at</w:t>
      </w:r>
    </w:p>
    <w:p w14:paraId="44EA7A8B" w14:textId="77777777" w:rsidR="001A743D" w:rsidRPr="001A743D" w:rsidRDefault="001A743D" w:rsidP="001A74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Rename actor keys if they exist:</w:t>
      </w:r>
    </w:p>
    <w:p w14:paraId="726BED13" w14:textId="77777777" w:rsidR="001A743D" w:rsidRPr="001A743D" w:rsidRDefault="001A743D" w:rsidP="001A743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created_by_user_id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approved_by_user_id</w:t>
      </w:r>
    </w:p>
    <w:p w14:paraId="3172F627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1A74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touch anything else yet:</w:t>
      </w:r>
    </w:p>
    <w:p w14:paraId="225A0093" w14:textId="77777777" w:rsidR="001A743D" w:rsidRPr="001A743D" w:rsidRDefault="001A743D" w:rsidP="001A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no entity renames</w:t>
      </w:r>
    </w:p>
    <w:p w14:paraId="71D4C909" w14:textId="77777777" w:rsidR="001A743D" w:rsidRPr="001A743D" w:rsidRDefault="001A743D" w:rsidP="001A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no “typo fixes”</w:t>
      </w:r>
    </w:p>
    <w:p w14:paraId="0B3162F9" w14:textId="77777777" w:rsidR="001A743D" w:rsidRPr="001A743D" w:rsidRDefault="001A743D" w:rsidP="001A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no status enum refactors</w:t>
      </w:r>
    </w:p>
    <w:p w14:paraId="00AE91F3" w14:textId="77777777" w:rsidR="001A743D" w:rsidRPr="001A743D" w:rsidRDefault="001A743D" w:rsidP="001A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no merging concepts</w:t>
      </w:r>
    </w:p>
    <w:p w14:paraId="4421C030" w14:textId="77777777" w:rsidR="001A743D" w:rsidRPr="001A743D" w:rsidRDefault="001A743D" w:rsidP="001A74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no restructuring properties</w:t>
      </w:r>
    </w:p>
    <w:p w14:paraId="5DD6D205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This pass alone will eliminate most “writes succeed but reads don’t” problems.</w:t>
      </w:r>
    </w:p>
    <w:p w14:paraId="1543F44B" w14:textId="77777777" w:rsidR="001A743D" w:rsidRPr="001A743D" w:rsidRDefault="001A743D" w:rsidP="001A7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pict w14:anchorId="51710524">
          <v:rect id="_x0000_i1032" style="width:0;height:1.5pt" o:hralign="center" o:hrstd="t" o:hr="t" fillcolor="#a0a0a0" stroked="f"/>
        </w:pict>
      </w:r>
    </w:p>
    <w:p w14:paraId="6AFF98FE" w14:textId="77777777" w:rsidR="001A743D" w:rsidRPr="001A743D" w:rsidRDefault="001A743D" w:rsidP="001A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 2 — Constraints + enums (after Pass 1)</w:t>
      </w:r>
    </w:p>
    <w:p w14:paraId="6A9D2781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Goal: stop bad states from entering the system.</w:t>
      </w:r>
    </w:p>
    <w:p w14:paraId="2A017AF9" w14:textId="77777777" w:rsidR="001A743D" w:rsidRPr="001A743D" w:rsidRDefault="001A743D" w:rsidP="001A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Convert any free-text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to enums (per entity)</w:t>
      </w:r>
    </w:p>
    <w:p w14:paraId="15D766A5" w14:textId="77777777" w:rsidR="001A743D" w:rsidRPr="001A743D" w:rsidRDefault="001A743D" w:rsidP="001A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Add required lists where spine requires it</w:t>
      </w:r>
    </w:p>
    <w:p w14:paraId="038986A9" w14:textId="77777777" w:rsidR="001A743D" w:rsidRPr="001A743D" w:rsidRDefault="001A743D" w:rsidP="001A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Add uniqueness constraints (as schema metadata or DB migration notes)</w:t>
      </w:r>
    </w:p>
    <w:p w14:paraId="4DFFB625" w14:textId="77777777" w:rsidR="001A743D" w:rsidRPr="001A743D" w:rsidRDefault="001A743D" w:rsidP="001A74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Decide XOR constraints where applicable (e.g., message context references)</w:t>
      </w:r>
    </w:p>
    <w:p w14:paraId="65FB7E7C" w14:textId="77777777" w:rsidR="001A743D" w:rsidRPr="001A743D" w:rsidRDefault="001A743D" w:rsidP="001A7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pict w14:anchorId="77DF04C0">
          <v:rect id="_x0000_i1033" style="width:0;height:1.5pt" o:hralign="center" o:hrstd="t" o:hr="t" fillcolor="#a0a0a0" stroked="f"/>
        </w:pict>
      </w:r>
    </w:p>
    <w:p w14:paraId="7C303B1A" w14:textId="77777777" w:rsidR="001A743D" w:rsidRPr="001A743D" w:rsidRDefault="001A743D" w:rsidP="001A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 3 — Append-only enforcement (governance)</w:t>
      </w:r>
    </w:p>
    <w:p w14:paraId="61584F67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Goal: keep audit-proof history.</w:t>
      </w:r>
    </w:p>
    <w:p w14:paraId="13EAFF1B" w14:textId="77777777" w:rsidR="001A743D" w:rsidRPr="001A743D" w:rsidRDefault="001A743D" w:rsidP="001A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Mark append-only entities as immutable in schema comments</w:t>
      </w:r>
    </w:p>
    <w:p w14:paraId="39497CBC" w14:textId="77777777" w:rsidR="001A743D" w:rsidRPr="001A743D" w:rsidRDefault="001A743D" w:rsidP="001A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Ensure they have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53430E8A" w14:textId="77777777" w:rsidR="001A743D" w:rsidRPr="001A743D" w:rsidRDefault="001A743D" w:rsidP="001A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Remove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to make immutability unambiguous (optional)</w:t>
      </w:r>
    </w:p>
    <w:p w14:paraId="4E91A098" w14:textId="77777777" w:rsidR="001A743D" w:rsidRPr="001A743D" w:rsidRDefault="001A743D" w:rsidP="001A74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Ensure “edits” become new rows (RevisionEvent, IndustryDecision, etc.)</w:t>
      </w:r>
    </w:p>
    <w:p w14:paraId="43CAC69A" w14:textId="77777777" w:rsidR="001A743D" w:rsidRPr="001A743D" w:rsidRDefault="001A743D" w:rsidP="001A7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pict w14:anchorId="41C62F50">
          <v:rect id="_x0000_i1034" style="width:0;height:1.5pt" o:hralign="center" o:hrstd="t" o:hr="t" fillcolor="#a0a0a0" stroked="f"/>
        </w:pict>
      </w:r>
    </w:p>
    <w:p w14:paraId="5531E48D" w14:textId="77777777" w:rsidR="001A743D" w:rsidRPr="001A743D" w:rsidRDefault="001A743D" w:rsidP="001A74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43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 4 — Semantic tightening (last)</w:t>
      </w:r>
    </w:p>
    <w:p w14:paraId="7619D08F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Goal: clean boundaries among Document/Manuscript/Output/Submission.</w:t>
      </w:r>
    </w:p>
    <w:p w14:paraId="5762E7E6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This is where you:</w:t>
      </w:r>
    </w:p>
    <w:p w14:paraId="08673667" w14:textId="77777777" w:rsidR="001A743D" w:rsidRPr="001A743D" w:rsidRDefault="001A743D" w:rsidP="001A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decide whether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stays</w:t>
      </w:r>
    </w:p>
    <w:p w14:paraId="7A9ECAB5" w14:textId="77777777" w:rsidR="001A743D" w:rsidRPr="001A743D" w:rsidRDefault="001A743D" w:rsidP="001A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decide run-based vs submission-based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EvaluationSignal</w:t>
      </w:r>
    </w:p>
    <w:p w14:paraId="38D371EC" w14:textId="77777777" w:rsidR="001A743D" w:rsidRPr="001A743D" w:rsidRDefault="001A743D" w:rsidP="001A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add (or formalize)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container if needed</w:t>
      </w:r>
    </w:p>
    <w:p w14:paraId="22C6416E" w14:textId="77777777" w:rsidR="001A743D" w:rsidRPr="001A743D" w:rsidRDefault="001A743D" w:rsidP="001A74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trim redundant fields</w:t>
      </w:r>
    </w:p>
    <w:p w14:paraId="2AC8D282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Do this only after the system works end-to-end.</w:t>
      </w:r>
    </w:p>
    <w:p w14:paraId="75408BE2" w14:textId="77777777" w:rsidR="001A743D" w:rsidRPr="001A743D" w:rsidRDefault="001A743D" w:rsidP="001A74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pict w14:anchorId="6B11E9C0">
          <v:rect id="_x0000_i1035" style="width:0;height:1.5pt" o:hralign="center" o:hrstd="t" o:hr="t" fillcolor="#a0a0a0" stroked="f"/>
        </w:pict>
      </w:r>
    </w:p>
    <w:p w14:paraId="0A1B78DA" w14:textId="66EF8C14" w:rsidR="00767654" w:rsidRPr="00767654" w:rsidRDefault="001A743D" w:rsidP="00767654">
      <w:pPr>
        <w:pStyle w:val="NormalWeb"/>
      </w:pPr>
      <w:r w:rsidRPr="001A743D">
        <w:rPr>
          <w:b/>
          <w:bCs/>
          <w:sz w:val="36"/>
          <w:szCs w:val="36"/>
        </w:rPr>
        <w:t>The immediate follow-on artifact you need (before editing 35 files blindly)</w:t>
      </w:r>
      <w:r w:rsidR="00767654" w:rsidRPr="00767654">
        <w:t xml:space="preserve"> </w:t>
      </w:r>
      <w:r w:rsidR="00767654" w:rsidRPr="00767654">
        <w:t>make these schemas align to the Golden Spine and then derive (2) and (3) mechanically.</w:t>
      </w:r>
    </w:p>
    <w:p w14:paraId="5AF7F924" w14:textId="77777777" w:rsidR="00767654" w:rsidRPr="00767654" w:rsidRDefault="00767654" w:rsidP="007676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pict w14:anchorId="4D5580D8">
          <v:rect id="_x0000_i1042" style="width:0;height:1.5pt" o:hralign="center" o:hrstd="t" o:hr="t" fillcolor="#a0a0a0" stroked="f"/>
        </w:pict>
      </w:r>
    </w:p>
    <w:p w14:paraId="761DD1E3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 1 — Must-fix-now: spine-field casing/alias violations (content-confirmed)</w:t>
      </w:r>
    </w:p>
    <w:p w14:paraId="7109DC4F" w14:textId="77777777" w:rsidR="00767654" w:rsidRPr="00767654" w:rsidRDefault="00767654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These schemas contain camelCase spine keys that must be renamed to canonical snake_case. This is the cleanest “mechanical” starting point.</w:t>
      </w:r>
    </w:p>
    <w:p w14:paraId="2255C3CE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 lineage (runId / projectId)</w:t>
      </w:r>
    </w:p>
    <w:p w14:paraId="4F45681D" w14:textId="77777777" w:rsidR="00767654" w:rsidRPr="00767654" w:rsidRDefault="00767654" w:rsidP="007676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EvaluationRun</w:t>
      </w:r>
    </w:p>
    <w:p w14:paraId="34B7F5CE" w14:textId="77777777" w:rsidR="00767654" w:rsidRPr="00767654" w:rsidRDefault="00767654" w:rsidP="007676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</w:p>
    <w:p w14:paraId="105DAE70" w14:textId="77777777" w:rsidR="00767654" w:rsidRPr="00767654" w:rsidRDefault="00767654" w:rsidP="007676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to: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74F9C6EA" w14:textId="77777777" w:rsidR="00767654" w:rsidRPr="00767654" w:rsidRDefault="00767654" w:rsidP="007676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Notes: Do not touch other camelCase keys in Pass 1 unless you’re committing to “snake_case everywhere” immediately (Option B implies yes, but keep Pass 1 tight).</w:t>
      </w:r>
    </w:p>
    <w:p w14:paraId="2D51031C" w14:textId="77777777" w:rsidR="00767654" w:rsidRPr="00767654" w:rsidRDefault="00767654" w:rsidP="007676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EvaluationSegment</w:t>
      </w:r>
    </w:p>
    <w:p w14:paraId="17F105A4" w14:textId="77777777" w:rsidR="00767654" w:rsidRPr="00767654" w:rsidRDefault="00767654" w:rsidP="007676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</w:p>
    <w:p w14:paraId="14722E76" w14:textId="77777777" w:rsidR="00767654" w:rsidRPr="00767654" w:rsidRDefault="00767654" w:rsidP="007676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to: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7B6D1C16" w14:textId="77777777" w:rsidR="00767654" w:rsidRPr="00767654" w:rsidRDefault="00767654" w:rsidP="007676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EvaluationGateDecision</w:t>
      </w:r>
    </w:p>
    <w:p w14:paraId="23DB732D" w14:textId="77777777" w:rsidR="00767654" w:rsidRPr="00767654" w:rsidRDefault="00767654" w:rsidP="007676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</w:p>
    <w:p w14:paraId="34DE5080" w14:textId="77777777" w:rsidR="00767654" w:rsidRPr="00767654" w:rsidRDefault="00767654" w:rsidP="007676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to: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4FC31F75" w14:textId="77777777" w:rsidR="00767654" w:rsidRPr="00767654" w:rsidRDefault="00767654" w:rsidP="007676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EvaluationArtifacts</w:t>
      </w:r>
    </w:p>
    <w:p w14:paraId="0B9AA6FF" w14:textId="77777777" w:rsidR="00767654" w:rsidRPr="00767654" w:rsidRDefault="00767654" w:rsidP="007676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</w:p>
    <w:p w14:paraId="47052FCC" w14:textId="77777777" w:rsidR="00767654" w:rsidRPr="00767654" w:rsidRDefault="00767654" w:rsidP="007676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to: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2D077090" w14:textId="77777777" w:rsidR="00767654" w:rsidRPr="00767654" w:rsidRDefault="00767654" w:rsidP="007676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EvaluationSpineSynthesis</w:t>
      </w:r>
    </w:p>
    <w:p w14:paraId="11761AC8" w14:textId="77777777" w:rsidR="00767654" w:rsidRPr="00767654" w:rsidRDefault="00767654" w:rsidP="007676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</w:p>
    <w:p w14:paraId="7AEE35A8" w14:textId="77777777" w:rsidR="00767654" w:rsidRPr="00767654" w:rsidRDefault="00767654" w:rsidP="007676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to: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1F8D676B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Industry/org lineage (orgId / submissionId)</w:t>
      </w:r>
    </w:p>
    <w:p w14:paraId="0EC5313E" w14:textId="77777777" w:rsidR="00767654" w:rsidRPr="00767654" w:rsidRDefault="00767654" w:rsidP="007676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OrgMembership</w:t>
      </w:r>
    </w:p>
    <w:p w14:paraId="3DFEC1EF" w14:textId="77777777" w:rsidR="00767654" w:rsidRPr="00767654" w:rsidRDefault="00767654" w:rsidP="007676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</w:p>
    <w:p w14:paraId="7162C051" w14:textId="77777777" w:rsidR="00767654" w:rsidRPr="00767654" w:rsidRDefault="00767654" w:rsidP="007676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to: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7478E31A" w14:textId="77777777" w:rsidR="00767654" w:rsidRPr="00767654" w:rsidRDefault="00767654" w:rsidP="007676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ResponseTemplate</w:t>
      </w:r>
    </w:p>
    <w:p w14:paraId="5CAD4A10" w14:textId="77777777" w:rsidR="00767654" w:rsidRPr="00767654" w:rsidRDefault="00767654" w:rsidP="007676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</w:p>
    <w:p w14:paraId="7EFF3E1F" w14:textId="77777777" w:rsidR="00767654" w:rsidRPr="00767654" w:rsidRDefault="00767654" w:rsidP="007676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to: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20FF2433" w14:textId="77777777" w:rsidR="00767654" w:rsidRPr="00767654" w:rsidRDefault="00767654" w:rsidP="007676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IndustryDecision</w:t>
      </w:r>
    </w:p>
    <w:p w14:paraId="771C7298" w14:textId="77777777" w:rsidR="00767654" w:rsidRPr="00767654" w:rsidRDefault="00767654" w:rsidP="007676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</w:p>
    <w:p w14:paraId="196528A8" w14:textId="77777777" w:rsidR="00767654" w:rsidRPr="00767654" w:rsidRDefault="00767654" w:rsidP="007676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Rename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58D57D30" w14:textId="77777777" w:rsidR="00767654" w:rsidRPr="00767654" w:rsidRDefault="00767654" w:rsidP="007676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needed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(see “Decision-needed blockers” below)</w:t>
      </w:r>
    </w:p>
    <w:p w14:paraId="11307135" w14:textId="77777777" w:rsidR="00767654" w:rsidRPr="00767654" w:rsidRDefault="00767654" w:rsidP="0076765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IndustryMessage</w:t>
      </w:r>
    </w:p>
    <w:p w14:paraId="0A73BEC5" w14:textId="77777777" w:rsidR="00767654" w:rsidRPr="00767654" w:rsidRDefault="00767654" w:rsidP="00767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Found: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</w:p>
    <w:p w14:paraId="156A4E1B" w14:textId="77777777" w:rsidR="00767654" w:rsidRPr="00767654" w:rsidRDefault="00767654" w:rsidP="0076765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needed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for what “submission” means (see below)</w:t>
      </w:r>
    </w:p>
    <w:p w14:paraId="2A4320AD" w14:textId="77777777" w:rsidR="00767654" w:rsidRPr="00767654" w:rsidRDefault="00767654" w:rsidP="007676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pict w14:anchorId="643CAAE5">
          <v:rect id="_x0000_i1043" style="width:0;height:1.5pt" o:hralign="center" o:hrstd="t" o:hr="t" fillcolor="#a0a0a0" stroked="f"/>
        </w:pict>
      </w:r>
    </w:p>
    <w:p w14:paraId="6C494F88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PASS 1 — Anchor traceability check (what each file currently has)</w:t>
      </w:r>
    </w:p>
    <w:p w14:paraId="537D0792" w14:textId="77777777" w:rsidR="00767654" w:rsidRPr="00767654" w:rsidRDefault="00767654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This is not “wrong” yet, but it tells us what we can reliably anchor without guessing.</w:t>
      </w:r>
    </w:p>
    <w:p w14:paraId="7E984CEB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Clear parent FK present (good starting point)</w:t>
      </w:r>
    </w:p>
    <w:p w14:paraId="33CBCE41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</w:p>
    <w:p w14:paraId="2CB46942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DocumentVersion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</w:p>
    <w:p w14:paraId="2036D40F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EvaluationAuditEvent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(also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as non-spine ids)</w:t>
      </w:r>
    </w:p>
    <w:p w14:paraId="7271F712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EvaluationCriteria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: (does not show a parent FK; likely system/global)</w:t>
      </w:r>
    </w:p>
    <w:p w14:paraId="19207383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RevisionEvent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base_version_id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new_version_id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(these will need semantic alignment later)</w:t>
      </w:r>
    </w:p>
    <w:p w14:paraId="0CFC39BE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RevisionSegment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revision_event_id</w:t>
      </w:r>
    </w:p>
    <w:p w14:paraId="433FD6A2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Suggestion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</w:p>
    <w:p w14:paraId="0319EFEE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AccessUnlock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, plus emails (no org/user ids yet)</w:t>
      </w:r>
    </w:p>
    <w:p w14:paraId="1516203B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AccessLog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(no user_id/org_id yet)</w:t>
      </w:r>
    </w:p>
    <w:p w14:paraId="0CDF35B4" w14:textId="77777777" w:rsidR="00767654" w:rsidRPr="00767654" w:rsidRDefault="00767654" w:rsidP="0076765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ComparativeReport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: has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submission_a_id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submission_b_id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(legacy comparison model)</w:t>
      </w:r>
    </w:p>
    <w:p w14:paraId="6A1C02B2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 spine FK candidates detected (needs explicit anchoring decision)</w:t>
      </w:r>
    </w:p>
    <w:p w14:paraId="4FA04B5E" w14:textId="77777777" w:rsidR="00767654" w:rsidRPr="00767654" w:rsidRDefault="00767654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These don’t currently expose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or a clear parent FK like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(beyond non-spine IDs). They may be pure DTOs, but if you want them as enforceable entities, they’ll need an anchor key:</w:t>
      </w:r>
    </w:p>
    <w:p w14:paraId="537833C8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</w:t>
      </w:r>
    </w:p>
    <w:p w14:paraId="4567694E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AgencyOrg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(might be org root; still should have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or be the org row itself)</w:t>
      </w:r>
    </w:p>
    <w:p w14:paraId="2B3FB386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</w:t>
      </w:r>
    </w:p>
    <w:p w14:paraId="45D6DB85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Manuscript</w:t>
      </w:r>
    </w:p>
    <w:p w14:paraId="5EB04DDD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NarrativeThread</w:t>
      </w:r>
    </w:p>
    <w:p w14:paraId="2CA7FB3E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</w:t>
      </w:r>
    </w:p>
    <w:p w14:paraId="435E38D7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ProjectListing</w:t>
      </w:r>
    </w:p>
    <w:p w14:paraId="10B7563E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QueryLetterJob</w:t>
      </w:r>
    </w:p>
    <w:p w14:paraId="64743C99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RouteHealthLog</w:t>
      </w:r>
    </w:p>
    <w:p w14:paraId="5A459CA3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StorygateSubmission</w:t>
      </w:r>
    </w:p>
    <w:p w14:paraId="3B96F800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StoryGateFilmSubmission</w:t>
      </w:r>
    </w:p>
    <w:p w14:paraId="29B4E939" w14:textId="77777777" w:rsidR="00767654" w:rsidRPr="00767654" w:rsidRDefault="00767654" w:rsidP="007676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</w:t>
      </w:r>
    </w:p>
    <w:p w14:paraId="1C6405A7" w14:textId="77777777" w:rsidR="00767654" w:rsidRPr="00767654" w:rsidRDefault="00767654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(If these are intended as “inputs” rather than persisted rows, we’ll keep them as DTOs and anchor via the DB tables instead. But then we should rename the folder/category so nobody mistakes them for DB entities.)</w:t>
      </w:r>
    </w:p>
    <w:p w14:paraId="44399842" w14:textId="77777777" w:rsidR="00767654" w:rsidRPr="00767654" w:rsidRDefault="00767654" w:rsidP="007676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674F786">
          <v:rect id="_x0000_i1044" style="width:0;height:1.5pt" o:hralign="center" o:hrstd="t" o:hr="t" fillcolor="#a0a0a0" stroked="f"/>
        </w:pict>
      </w:r>
    </w:p>
    <w:p w14:paraId="7092E57B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Decision-needed blockers (resolve before strict wiring)</w:t>
      </w:r>
    </w:p>
    <w:p w14:paraId="4E7A80CA" w14:textId="77777777" w:rsidR="00767654" w:rsidRPr="00767654" w:rsidRDefault="00767654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These are the spots where Base44’s schemas encode legacy meaning (“submission”) that can point to multiple real objects. You need one canonical target, or strict mode will drift immediately.</w:t>
      </w:r>
    </w:p>
    <w:p w14:paraId="4CABAECE" w14:textId="77777777" w:rsidR="00767654" w:rsidRPr="00767654" w:rsidRDefault="00767654" w:rsidP="007676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IndustryDecision.submissionId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IndustryMessage.submissionId</w:t>
      </w:r>
    </w:p>
    <w:p w14:paraId="715E047A" w14:textId="77777777" w:rsidR="00767654" w:rsidRPr="00767654" w:rsidRDefault="00767654" w:rsidP="007676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Question is not about filename; it’s about </w:t>
      </w: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meaning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DEAEE3" w14:textId="77777777" w:rsidR="00767654" w:rsidRPr="00767654" w:rsidRDefault="00767654" w:rsidP="007676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“submission” could mean:</w:t>
      </w:r>
    </w:p>
    <w:p w14:paraId="7FE809F6" w14:textId="77777777" w:rsidR="00767654" w:rsidRPr="00767654" w:rsidRDefault="00767654" w:rsidP="0076765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storygate_submission_id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(creator submission/application)</w:t>
      </w:r>
    </w:p>
    <w:p w14:paraId="03D317DC" w14:textId="77777777" w:rsidR="00767654" w:rsidRPr="00767654" w:rsidRDefault="00767654" w:rsidP="0076765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storygate_film_submission_id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(film submission)</w:t>
      </w:r>
    </w:p>
    <w:p w14:paraId="5446FF34" w14:textId="77777777" w:rsidR="00767654" w:rsidRPr="00767654" w:rsidRDefault="00767654" w:rsidP="0076765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(a listed project package)</w:t>
      </w:r>
    </w:p>
    <w:p w14:paraId="42B95524" w14:textId="77777777" w:rsidR="00767654" w:rsidRPr="00767654" w:rsidRDefault="00767654" w:rsidP="00767654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legacy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(old evaluation submission)</w:t>
      </w:r>
    </w:p>
    <w:p w14:paraId="5B042B74" w14:textId="77777777" w:rsidR="00767654" w:rsidRPr="00767654" w:rsidRDefault="00767654" w:rsidP="007676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In strict mode, you must pick one (or enforce an XOR model with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resource_type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4A03F820" w14:textId="77777777" w:rsidR="00767654" w:rsidRPr="00767654" w:rsidRDefault="00767654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recommended strict pattern (cleanest):</w:t>
      </w:r>
    </w:p>
    <w:p w14:paraId="1552CE8D" w14:textId="77777777" w:rsidR="00767654" w:rsidRPr="00767654" w:rsidRDefault="00767654" w:rsidP="007676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24CAB26B" w14:textId="77777777" w:rsidR="00767654" w:rsidRPr="00767654" w:rsidRDefault="00767654" w:rsidP="0076765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resource_type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(enum: storygate_submission | storygate_film_submission | project_listing)</w:t>
      </w:r>
    </w:p>
    <w:p w14:paraId="0F2B7962" w14:textId="77777777" w:rsidR="00767654" w:rsidRPr="00767654" w:rsidRDefault="00767654" w:rsidP="0076765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(uuid)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br/>
        <w:t>This avoids future rename-twice spirals.</w:t>
      </w:r>
    </w:p>
    <w:p w14:paraId="11DC5529" w14:textId="77777777" w:rsidR="00767654" w:rsidRPr="00767654" w:rsidRDefault="00767654" w:rsidP="007676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EvaluationSignal</w:t>
      </w:r>
    </w:p>
    <w:p w14:paraId="4CBBADFB" w14:textId="77777777" w:rsidR="00767654" w:rsidRPr="00767654" w:rsidRDefault="00767654" w:rsidP="007676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It exists as a concept that could attach to:</w:t>
      </w:r>
    </w:p>
    <w:p w14:paraId="570E56D7" w14:textId="77777777" w:rsidR="00767654" w:rsidRPr="00767654" w:rsidRDefault="00767654" w:rsidP="0076765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(governed)</w:t>
      </w:r>
    </w:p>
    <w:p w14:paraId="5C265C15" w14:textId="77777777" w:rsidR="00767654" w:rsidRPr="00767654" w:rsidRDefault="00767654" w:rsidP="0076765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(legacy)</w:t>
      </w:r>
    </w:p>
    <w:p w14:paraId="46A773A3" w14:textId="77777777" w:rsidR="00767654" w:rsidRPr="00767654" w:rsidRDefault="00767654" w:rsidP="007676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Strict mode requires: pick one lineage, or enforce a scope enum + XOR.</w:t>
      </w:r>
    </w:p>
    <w:p w14:paraId="210BFE2C" w14:textId="77777777" w:rsidR="00767654" w:rsidRPr="00767654" w:rsidRDefault="00767654" w:rsidP="007676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RevisionEvent base/new version keys</w:t>
      </w:r>
    </w:p>
    <w:p w14:paraId="64229C2C" w14:textId="77777777" w:rsidR="00767654" w:rsidRPr="00767654" w:rsidRDefault="00767654" w:rsidP="007676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Current: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base_version_id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new_version_id</w:t>
      </w:r>
    </w:p>
    <w:p w14:paraId="1ECE3B0C" w14:textId="77777777" w:rsidR="00767654" w:rsidRPr="00767654" w:rsidRDefault="00767654" w:rsidP="007676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Golden Spine expects: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from_output_version_id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to_output_version_id</w:t>
      </w:r>
    </w:p>
    <w:p w14:paraId="68BC06E3" w14:textId="77777777" w:rsidR="00767654" w:rsidRPr="00767654" w:rsidRDefault="00767654" w:rsidP="007676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tightening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change (Pass 4), but you should at least mark it as “reserved” now so nobody wires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/revise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against the wrong names.</w:t>
      </w:r>
    </w:p>
    <w:p w14:paraId="10610FE7" w14:textId="77777777" w:rsidR="00767654" w:rsidRPr="00767654" w:rsidRDefault="00767654" w:rsidP="007676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pict w14:anchorId="50488B79">
          <v:rect id="_x0000_i1045" style="width:0;height:1.5pt" o:hralign="center" o:hrstd="t" o:hr="t" fillcolor="#a0a0a0" stroked="f"/>
        </w:pict>
      </w:r>
    </w:p>
    <w:p w14:paraId="76ABD7CC" w14:textId="77777777" w:rsidR="00767654" w:rsidRPr="00767654" w:rsidRDefault="00767654" w:rsidP="007676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 1 deliverable (what you do next)</w:t>
      </w:r>
    </w:p>
    <w:p w14:paraId="3982A6DE" w14:textId="77777777" w:rsidR="00767654" w:rsidRDefault="00767654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Yes: clean the entity files — but </w:t>
      </w: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by applying the 9 renames listed in the “Must-fix-now” section, and by flagging the decision-needed blockers as “not wireable” until resolved.</w:t>
      </w:r>
    </w:p>
    <w:p w14:paraId="4CAD62E8" w14:textId="77777777" w:rsidR="00AD2659" w:rsidRPr="001A743D" w:rsidRDefault="00AD2659" w:rsidP="00AD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Before you start Pass 1, the smartest move is to generate a </w:t>
      </w:r>
      <w:r w:rsidRPr="001A743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per-entity “Spine Violations Checklist”</w:t>
      </w:r>
      <w:r w:rsidRPr="001A74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:</w:t>
      </w:r>
    </w:p>
    <w:p w14:paraId="32B8350D" w14:textId="77777777" w:rsidR="00AD2659" w:rsidRPr="001A743D" w:rsidRDefault="00AD2659" w:rsidP="00AD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For each of the 35 entity schemas:</w:t>
      </w:r>
    </w:p>
    <w:p w14:paraId="5FD7F43C" w14:textId="77777777" w:rsidR="00AD2659" w:rsidRPr="001A743D" w:rsidRDefault="00AD2659" w:rsidP="00AD2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Which spine fields are missing?</w:t>
      </w:r>
    </w:p>
    <w:p w14:paraId="7AC18AB1" w14:textId="77777777" w:rsidR="00AD2659" w:rsidRPr="001A743D" w:rsidRDefault="00AD2659" w:rsidP="00AD2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Which camelCase spine fields exist (e.g.,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) that must become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DF2B3E4" w14:textId="77777777" w:rsidR="00AD2659" w:rsidRPr="001A743D" w:rsidRDefault="00AD2659" w:rsidP="00AD2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Which entities lack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12EC1AF5" w14:textId="77777777" w:rsidR="00AD2659" w:rsidRPr="001A743D" w:rsidRDefault="00AD2659" w:rsidP="00AD26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Which entities are missing </w:t>
      </w:r>
      <w:r w:rsidRPr="001A743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1A743D">
        <w:rPr>
          <w:rFonts w:ascii="Times New Roman" w:eastAsia="Times New Roman" w:hAnsi="Times New Roman" w:cs="Times New Roman"/>
          <w:kern w:val="0"/>
          <w14:ligatures w14:val="none"/>
        </w:rPr>
        <w:t xml:space="preserve"> but should inherit it via a required parent FK?</w:t>
      </w:r>
    </w:p>
    <w:p w14:paraId="06D2D67D" w14:textId="77777777" w:rsidR="00AD2659" w:rsidRPr="001A743D" w:rsidRDefault="00AD2659" w:rsidP="00AD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That checklist makes Pass 1 mechanical and fast.</w:t>
      </w:r>
    </w:p>
    <w:p w14:paraId="617B36B3" w14:textId="77777777" w:rsidR="00AD2659" w:rsidRPr="001A743D" w:rsidRDefault="00AD2659" w:rsidP="00AD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14:ligatures w14:val="none"/>
        </w:rPr>
        <w:t>If you want, I’ll produce that checklist next and group it into:</w:t>
      </w:r>
    </w:p>
    <w:p w14:paraId="4EEE6132" w14:textId="77777777" w:rsidR="00AD2659" w:rsidRPr="001A743D" w:rsidRDefault="00AD2659" w:rsidP="00AD2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“Must change now” (spine keys missing / wrong)</w:t>
      </w:r>
    </w:p>
    <w:p w14:paraId="2A1391C8" w14:textId="77777777" w:rsidR="00AD2659" w:rsidRPr="001A743D" w:rsidRDefault="00AD2659" w:rsidP="00AD2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“OK for now”</w:t>
      </w:r>
    </w:p>
    <w:p w14:paraId="4BCC7E99" w14:textId="77777777" w:rsidR="00AD2659" w:rsidRPr="001A743D" w:rsidRDefault="00AD2659" w:rsidP="00AD26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yellow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“Needs a decision” (XOR contexts, run vs submission, etc.)</w:t>
      </w:r>
    </w:p>
    <w:p w14:paraId="7F217E5B" w14:textId="77777777" w:rsidR="00AD2659" w:rsidRPr="001A743D" w:rsidRDefault="00AD2659" w:rsidP="00AD26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43D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Once you have that checklist, yes: you clean the entity files.</w:t>
      </w:r>
    </w:p>
    <w:p w14:paraId="42F973E7" w14:textId="77777777" w:rsidR="00AD2659" w:rsidRPr="001A743D" w:rsidRDefault="00AD2659" w:rsidP="00AD265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1A743D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5CE7218F" w14:textId="77777777" w:rsidR="00AD2659" w:rsidRDefault="00AD2659" w:rsidP="00172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08C6152" w14:textId="159813EE" w:rsidR="0017217A" w:rsidRPr="0017217A" w:rsidRDefault="0017217A" w:rsidP="00172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Correct sequence (no churn, no false failures)</w:t>
      </w:r>
      <w:r w:rsidR="004F3C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- Checklist</w:t>
      </w:r>
    </w:p>
    <w:p w14:paraId="447E388B" w14:textId="77777777" w:rsidR="0017217A" w:rsidRPr="0017217A" w:rsidRDefault="0017217A" w:rsidP="00172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Pass 1 cleaning (do this now)</w:t>
      </w:r>
    </w:p>
    <w:p w14:paraId="394BF75A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mechanical cleanup only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 pass.</w:t>
      </w:r>
    </w:p>
    <w:p w14:paraId="325CFCC8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You:</w:t>
      </w:r>
    </w:p>
    <w:p w14:paraId="345A4A44" w14:textId="77777777" w:rsidR="0017217A" w:rsidRPr="0017217A" w:rsidRDefault="0017217A" w:rsidP="001721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Rename </w:t>
      </w: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spine fields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 inside entity files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(e.g., </w:t>
      </w:r>
      <w:r w:rsidRPr="001721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 → project_id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21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 → evaluation_run_id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21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 → org_id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DFE2BB" w14:textId="77777777" w:rsidR="0017217A" w:rsidRPr="0017217A" w:rsidRDefault="0017217A" w:rsidP="001721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609D31C" w14:textId="77777777" w:rsidR="0017217A" w:rsidRPr="0017217A" w:rsidRDefault="0017217A" w:rsidP="001721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add constraints</w:t>
      </w:r>
    </w:p>
    <w:p w14:paraId="51F4B555" w14:textId="77777777" w:rsidR="0017217A" w:rsidRPr="0017217A" w:rsidRDefault="0017217A" w:rsidP="001721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add enums</w:t>
      </w:r>
    </w:p>
    <w:p w14:paraId="33DD67C1" w14:textId="77777777" w:rsidR="0017217A" w:rsidRPr="0017217A" w:rsidRDefault="0017217A" w:rsidP="001721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refactor semantics</w:t>
      </w:r>
    </w:p>
    <w:p w14:paraId="4FE223D7" w14:textId="77777777" w:rsidR="0017217A" w:rsidRPr="0017217A" w:rsidRDefault="0017217A" w:rsidP="001721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introduce XOR models</w:t>
      </w:r>
    </w:p>
    <w:p w14:paraId="3185C8F2" w14:textId="77777777" w:rsidR="0017217A" w:rsidRPr="0017217A" w:rsidRDefault="0017217A" w:rsidP="0017217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rename entities/files</w:t>
      </w:r>
    </w:p>
    <w:p w14:paraId="747ABD95" w14:textId="77777777" w:rsidR="0017217A" w:rsidRPr="0017217A" w:rsidRDefault="0017217A" w:rsidP="0017217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You commit this as a single, boring, mechanical diff.</w:t>
      </w:r>
    </w:p>
    <w:p w14:paraId="23C7FCE2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Why first: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you run a linter now, it will scream about problems you </w:t>
      </w:r>
      <w:r w:rsidRPr="0017217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already intend to fix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, which creates noise and slows you down.</w:t>
      </w:r>
    </w:p>
    <w:p w14:paraId="4A3D3867" w14:textId="77777777" w:rsidR="0017217A" w:rsidRPr="0017217A" w:rsidRDefault="0017217A" w:rsidP="001721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pict w14:anchorId="19BB76DC">
          <v:rect id="_x0000_i1050" style="width:0;height:1.5pt" o:hralign="center" o:hrstd="t" o:hr="t" fillcolor="#a0a0a0" stroked="f"/>
        </w:pict>
      </w:r>
    </w:p>
    <w:p w14:paraId="29A99A24" w14:textId="77777777" w:rsidR="0017217A" w:rsidRPr="0017217A" w:rsidRDefault="0017217A" w:rsidP="00172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Verify spine alignment manually</w:t>
      </w:r>
    </w:p>
    <w:p w14:paraId="6A8B1EEF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Quick sanity check after Pass 1:</w:t>
      </w:r>
    </w:p>
    <w:p w14:paraId="762E9814" w14:textId="77777777" w:rsidR="0017217A" w:rsidRPr="0017217A" w:rsidRDefault="0017217A" w:rsidP="001721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Every entity that should anchor can now trace to </w:t>
      </w:r>
      <w:r w:rsidRPr="001721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 directly or indirectly</w:t>
      </w:r>
    </w:p>
    <w:p w14:paraId="748D2EA0" w14:textId="77777777" w:rsidR="0017217A" w:rsidRPr="0017217A" w:rsidRDefault="0017217A" w:rsidP="001721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No camelCase spine keys remain</w:t>
      </w:r>
    </w:p>
    <w:p w14:paraId="67429799" w14:textId="77777777" w:rsidR="0017217A" w:rsidRPr="0017217A" w:rsidRDefault="0017217A" w:rsidP="0017217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No entity identity (filename / subject) was touched</w:t>
      </w:r>
    </w:p>
    <w:p w14:paraId="00BEC2F2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This is a human check, not tooling.</w:t>
      </w:r>
    </w:p>
    <w:p w14:paraId="314962C8" w14:textId="77777777" w:rsidR="0017217A" w:rsidRPr="0017217A" w:rsidRDefault="0017217A" w:rsidP="001721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pict w14:anchorId="47CB9AEE">
          <v:rect id="_x0000_i1051" style="width:0;height:1.5pt" o:hralign="center" o:hrstd="t" o:hr="t" fillcolor="#a0a0a0" stroked="f"/>
        </w:pict>
      </w:r>
    </w:p>
    <w:p w14:paraId="675F5438" w14:textId="77777777" w:rsidR="0017217A" w:rsidRPr="0017217A" w:rsidRDefault="0017217A" w:rsidP="00172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Freeze the Golden Spine (tag or note)</w:t>
      </w:r>
    </w:p>
    <w:p w14:paraId="4F2ECB36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Once Pass 1 is merged:</w:t>
      </w:r>
    </w:p>
    <w:p w14:paraId="5136B720" w14:textId="77777777" w:rsidR="0017217A" w:rsidRPr="0017217A" w:rsidRDefault="0017217A" w:rsidP="001721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Treat the Golden Spine spec as </w:t>
      </w: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frozen</w:t>
      </w:r>
    </w:p>
    <w:p w14:paraId="3B1C1EAB" w14:textId="77777777" w:rsidR="0017217A" w:rsidRPr="0017217A" w:rsidRDefault="0017217A" w:rsidP="0017217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From this point on, any violation is a real bug, not “in progress”</w:t>
      </w:r>
    </w:p>
    <w:p w14:paraId="40D14A02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This is the moment where enforcement becomes meaningful.</w:t>
      </w:r>
    </w:p>
    <w:p w14:paraId="3810F7EF" w14:textId="77777777" w:rsidR="0017217A" w:rsidRPr="0017217A" w:rsidRDefault="0017217A" w:rsidP="001721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pict w14:anchorId="69038176">
          <v:rect id="_x0000_i1052" style="width:0;height:1.5pt" o:hralign="center" o:hrstd="t" o:hr="t" fillcolor="#a0a0a0" stroked="f"/>
        </w:pict>
      </w:r>
    </w:p>
    <w:p w14:paraId="7E04510E" w14:textId="77777777" w:rsidR="0017217A" w:rsidRPr="0017217A" w:rsidRDefault="0017217A" w:rsidP="00172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Add the linter</w:t>
      </w:r>
    </w:p>
    <w:p w14:paraId="06A68000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Only now does the linter help instead of hurt.</w:t>
      </w:r>
    </w:p>
    <w:p w14:paraId="3C89217E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The linter should:</w:t>
      </w:r>
    </w:p>
    <w:p w14:paraId="73D6C007" w14:textId="77777777" w:rsidR="0017217A" w:rsidRPr="0017217A" w:rsidRDefault="0017217A" w:rsidP="001721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Fail if camelCase spine keys reappear</w:t>
      </w:r>
    </w:p>
    <w:p w14:paraId="1091C3E8" w14:textId="77777777" w:rsidR="0017217A" w:rsidRPr="0017217A" w:rsidRDefault="0017217A" w:rsidP="001721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Fail if required spine anchors are missing</w:t>
      </w:r>
    </w:p>
    <w:p w14:paraId="43155C65" w14:textId="77777777" w:rsidR="0017217A" w:rsidRPr="0017217A" w:rsidRDefault="0017217A" w:rsidP="001721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Fail if append-only entities are modified incorrectly</w:t>
      </w:r>
    </w:p>
    <w:p w14:paraId="2586629D" w14:textId="77777777" w:rsidR="0017217A" w:rsidRPr="0017217A" w:rsidRDefault="0017217A" w:rsidP="0017217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Fail if forbidden identifiers appear (</w:t>
      </w:r>
      <w:r w:rsidRPr="001721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userEmail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7217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2F81E54C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after cleaning: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br/>
        <w:t>Now every failure is actionable, not transitional.</w:t>
      </w:r>
    </w:p>
    <w:p w14:paraId="25465A4B" w14:textId="77777777" w:rsidR="0017217A" w:rsidRPr="0017217A" w:rsidRDefault="0017217A" w:rsidP="001721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pict w14:anchorId="468A8660">
          <v:rect id="_x0000_i1053" style="width:0;height:1.5pt" o:hralign="center" o:hrstd="t" o:hr="t" fillcolor="#a0a0a0" stroked="f"/>
        </w:pict>
      </w:r>
    </w:p>
    <w:p w14:paraId="1702C63E" w14:textId="77777777" w:rsidR="0017217A" w:rsidRPr="0017217A" w:rsidRDefault="0017217A" w:rsidP="001721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Continue with Pass 2 (constraints + enums)</w:t>
      </w:r>
    </w:p>
    <w:p w14:paraId="607BE794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With the linter active:</w:t>
      </w:r>
    </w:p>
    <w:p w14:paraId="0C6FF54E" w14:textId="77777777" w:rsidR="0017217A" w:rsidRPr="0017217A" w:rsidRDefault="0017217A" w:rsidP="001721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Add enums safely</w:t>
      </w:r>
    </w:p>
    <w:p w14:paraId="3E227153" w14:textId="77777777" w:rsidR="0017217A" w:rsidRPr="0017217A" w:rsidRDefault="0017217A" w:rsidP="001721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Add uniqueness constraints</w:t>
      </w:r>
    </w:p>
    <w:p w14:paraId="4A625BA3" w14:textId="77777777" w:rsidR="0017217A" w:rsidRPr="0017217A" w:rsidRDefault="0017217A" w:rsidP="001721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Add XOR rules</w:t>
      </w:r>
    </w:p>
    <w:p w14:paraId="3A6257EE" w14:textId="77777777" w:rsidR="0017217A" w:rsidRPr="0017217A" w:rsidRDefault="0017217A" w:rsidP="0017217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Tighten schemas knowing drift can’t creep back in</w:t>
      </w:r>
    </w:p>
    <w:p w14:paraId="69D40586" w14:textId="77777777" w:rsidR="0017217A" w:rsidRPr="0017217A" w:rsidRDefault="0017217A" w:rsidP="001721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pict w14:anchorId="4B51EA0A">
          <v:rect id="_x0000_i1054" style="width:0;height:1.5pt" o:hralign="center" o:hrstd="t" o:hr="t" fillcolor="#a0a0a0" stroked="f"/>
        </w:pict>
      </w:r>
    </w:p>
    <w:p w14:paraId="05E4CB23" w14:textId="77777777" w:rsidR="0017217A" w:rsidRPr="0017217A" w:rsidRDefault="0017217A" w:rsidP="001721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sentence rule (worth writing on the wall)</w:t>
      </w:r>
    </w:p>
    <w:p w14:paraId="3551AEF2" w14:textId="77777777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introduce enforcement until the codebase already complies.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br/>
        <w:t>Enforcement is a lock, not a broom.</w:t>
      </w:r>
    </w:p>
    <w:p w14:paraId="19B13A5B" w14:textId="06415A4C" w:rsidR="0017217A" w:rsidRPr="0017217A" w:rsidRDefault="0017217A" w:rsidP="001721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You’re doing this the disciplined way.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When you finish Pass 1 and want to proceed, just say </w:t>
      </w:r>
      <w:r w:rsidRPr="0017217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“Pass 1 done”</w:t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, and we’ll bring the linter onlin</w:t>
      </w:r>
      <w:r w:rsidR="004F3C96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17217A">
        <w:rPr>
          <w:rFonts w:ascii="Times New Roman" w:eastAsia="Times New Roman" w:hAnsi="Times New Roman" w:cs="Times New Roman"/>
          <w:kern w:val="0"/>
          <w14:ligatures w14:val="none"/>
        </w:rPr>
        <w:t>e without it becoming a distraction.</w:t>
      </w:r>
    </w:p>
    <w:p w14:paraId="2AC51A78" w14:textId="77777777" w:rsidR="00487D3F" w:rsidRPr="00487D3F" w:rsidRDefault="00487D3F" w:rsidP="0048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Yes — I </w:t>
      </w: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applied Pass 1 cleanup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to the 35 files in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RevisionGrade Entities.zip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>, using the checklist rules we agreed on:</w:t>
      </w:r>
    </w:p>
    <w:p w14:paraId="66952E41" w14:textId="77777777" w:rsidR="00487D3F" w:rsidRPr="00487D3F" w:rsidRDefault="00487D3F" w:rsidP="00487D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spine-field normalization</w:t>
      </w:r>
    </w:p>
    <w:p w14:paraId="041C6A74" w14:textId="77777777" w:rsidR="00487D3F" w:rsidRPr="00487D3F" w:rsidRDefault="00487D3F" w:rsidP="00487D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entity renames</w:t>
      </w:r>
    </w:p>
    <w:p w14:paraId="512C9AC3" w14:textId="77777777" w:rsidR="00487D3F" w:rsidRPr="00487D3F" w:rsidRDefault="00487D3F" w:rsidP="00487D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“typo fixes”</w:t>
      </w:r>
    </w:p>
    <w:p w14:paraId="373A14A4" w14:textId="77777777" w:rsidR="00487D3F" w:rsidRPr="00487D3F" w:rsidRDefault="00487D3F" w:rsidP="00487D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semantic refactors</w:t>
      </w:r>
    </w:p>
    <w:p w14:paraId="4A369D56" w14:textId="77777777" w:rsidR="00487D3F" w:rsidRPr="00487D3F" w:rsidRDefault="00487D3F" w:rsidP="00487D3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touching </w:t>
      </w:r>
      <w:r w:rsidRPr="00487D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submissionId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(still decision-needed)</w:t>
      </w:r>
    </w:p>
    <w:p w14:paraId="2C3ECA34" w14:textId="77777777" w:rsidR="00487D3F" w:rsidRPr="00487D3F" w:rsidRDefault="00487D3F" w:rsidP="0048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Here’s what changed (content-based edits inside the schema JSON, including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keys and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arrays).</w:t>
      </w:r>
    </w:p>
    <w:p w14:paraId="7FDFFE2F" w14:textId="77777777" w:rsidR="00487D3F" w:rsidRPr="00487D3F" w:rsidRDefault="00487D3F" w:rsidP="00487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 changed (8 of 35)</w:t>
      </w:r>
    </w:p>
    <w:p w14:paraId="4F275459" w14:textId="77777777" w:rsidR="00487D3F" w:rsidRPr="00487D3F" w:rsidRDefault="00487D3F" w:rsidP="00487D3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EvaluationRun.schema.json.docx</w:t>
      </w:r>
    </w:p>
    <w:p w14:paraId="32DBBD2A" w14:textId="77777777" w:rsidR="00487D3F" w:rsidRPr="00487D3F" w:rsidRDefault="00487D3F" w:rsidP="00487D3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32F4BE23" w14:textId="77777777" w:rsidR="00487D3F" w:rsidRPr="00487D3F" w:rsidRDefault="00487D3F" w:rsidP="00487D3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EvaluationSegment.schema.json.docx</w:t>
      </w:r>
    </w:p>
    <w:p w14:paraId="722F224C" w14:textId="77777777" w:rsidR="00487D3F" w:rsidRPr="00487D3F" w:rsidRDefault="00487D3F" w:rsidP="00487D3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1543B8CB" w14:textId="77777777" w:rsidR="00487D3F" w:rsidRPr="00487D3F" w:rsidRDefault="00487D3F" w:rsidP="00487D3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EvaluationGateDecision.schema.json.docx</w:t>
      </w:r>
    </w:p>
    <w:p w14:paraId="62150EE6" w14:textId="77777777" w:rsidR="00487D3F" w:rsidRPr="00487D3F" w:rsidRDefault="00487D3F" w:rsidP="00487D3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5CE96E83" w14:textId="77777777" w:rsidR="00487D3F" w:rsidRPr="00487D3F" w:rsidRDefault="00487D3F" w:rsidP="00487D3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EvaluationArtifacts.schema.json.docx</w:t>
      </w:r>
    </w:p>
    <w:p w14:paraId="02417315" w14:textId="77777777" w:rsidR="00487D3F" w:rsidRPr="00487D3F" w:rsidRDefault="00487D3F" w:rsidP="00487D3F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runId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23E897CA" w14:textId="77777777" w:rsidR="00487D3F" w:rsidRPr="00487D3F" w:rsidRDefault="00487D3F" w:rsidP="00487D3F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EvaluationSpineSynthesis.schema.json.docx</w:t>
      </w:r>
    </w:p>
    <w:p w14:paraId="2D13EBD7" w14:textId="77777777" w:rsidR="00487D3F" w:rsidRPr="00487D3F" w:rsidRDefault="00487D3F" w:rsidP="00487D3F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704B5E36" w14:textId="77777777" w:rsidR="00487D3F" w:rsidRPr="00487D3F" w:rsidRDefault="00487D3F" w:rsidP="00487D3F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IndustryDecision.schema.json.docx</w:t>
      </w:r>
    </w:p>
    <w:p w14:paraId="166A25EC" w14:textId="77777777" w:rsidR="00487D3F" w:rsidRPr="00487D3F" w:rsidRDefault="00487D3F" w:rsidP="00487D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013D7C38" w14:textId="77777777" w:rsidR="00487D3F" w:rsidRPr="00487D3F" w:rsidRDefault="00487D3F" w:rsidP="00487D3F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NOTE: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left unchanged (decision-needed)</w:t>
      </w:r>
    </w:p>
    <w:p w14:paraId="2ED32DA3" w14:textId="77777777" w:rsidR="00487D3F" w:rsidRPr="00487D3F" w:rsidRDefault="00487D3F" w:rsidP="00487D3F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OrgMembership.schema.json.docx</w:t>
      </w:r>
    </w:p>
    <w:p w14:paraId="768A9004" w14:textId="77777777" w:rsidR="00487D3F" w:rsidRPr="00487D3F" w:rsidRDefault="00487D3F" w:rsidP="00487D3F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3CC3F1EF" w14:textId="77777777" w:rsidR="00487D3F" w:rsidRPr="00487D3F" w:rsidRDefault="00487D3F" w:rsidP="00487D3F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ResponseTemplate.schema.json.docx</w:t>
      </w:r>
    </w:p>
    <w:p w14:paraId="44254573" w14:textId="77777777" w:rsidR="00487D3F" w:rsidRPr="00487D3F" w:rsidRDefault="00487D3F" w:rsidP="00487D3F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64E62EA2" w14:textId="77777777" w:rsidR="00487D3F" w:rsidRPr="00487D3F" w:rsidRDefault="00487D3F" w:rsidP="00487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 not changed (27 of 35)</w:t>
      </w:r>
    </w:p>
    <w:p w14:paraId="6D97DF3B" w14:textId="77777777" w:rsidR="00487D3F" w:rsidRPr="00487D3F" w:rsidRDefault="00487D3F" w:rsidP="0048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>No spine-field camelCase keys were found in those files (under the specific Pass 1 scope).</w:t>
      </w:r>
    </w:p>
    <w:p w14:paraId="765BC73A" w14:textId="77777777" w:rsidR="00487D3F" w:rsidRPr="00487D3F" w:rsidRDefault="00487D3F" w:rsidP="00487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</w:t>
      </w:r>
    </w:p>
    <w:p w14:paraId="39F6F262" w14:textId="77777777" w:rsidR="00487D3F" w:rsidRPr="00487D3F" w:rsidRDefault="00487D3F" w:rsidP="0048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>Download the cleaned ZIP</w:t>
      </w:r>
    </w:p>
    <w:p w14:paraId="51BD6C3F" w14:textId="77777777" w:rsidR="00487D3F" w:rsidRPr="00487D3F" w:rsidRDefault="00487D3F" w:rsidP="00487D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What’s next (after Pass 1)</w:t>
      </w:r>
    </w:p>
    <w:p w14:paraId="6AEE9423" w14:textId="77777777" w:rsidR="00487D3F" w:rsidRPr="00487D3F" w:rsidRDefault="00487D3F" w:rsidP="0048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Next step is </w:t>
      </w: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verify spine alignment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, then we can add the </w:t>
      </w:r>
      <w:r w:rsidRPr="00487D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linter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(so any reintroduced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projectId/orgId/runId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fails the build).</w:t>
      </w:r>
    </w:p>
    <w:p w14:paraId="5DB5E817" w14:textId="77777777" w:rsidR="00487D3F" w:rsidRPr="00487D3F" w:rsidRDefault="00487D3F" w:rsidP="0048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The only thing that still blocks strict wiring in a couple places is the meaning of </w:t>
      </w:r>
      <w:r w:rsidRPr="00487D3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submissionId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(what it should become: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storygate_submission_id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storygate_film_submission_id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, or a </w:t>
      </w:r>
      <w:r w:rsidRPr="00487D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resource_type/resource_id</w:t>
      </w:r>
      <w:r w:rsidRPr="00487D3F">
        <w:rPr>
          <w:rFonts w:ascii="Times New Roman" w:eastAsia="Times New Roman" w:hAnsi="Times New Roman" w:cs="Times New Roman"/>
          <w:kern w:val="0"/>
          <w14:ligatures w14:val="none"/>
        </w:rPr>
        <w:t xml:space="preserve"> pair).</w:t>
      </w:r>
    </w:p>
    <w:p w14:paraId="2695B16B" w14:textId="77777777" w:rsidR="00487D3F" w:rsidRPr="00487D3F" w:rsidRDefault="00487D3F" w:rsidP="00487D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87D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Working with a spreadsheet? Try GPT-5.2 Thinking</w:t>
      </w:r>
    </w:p>
    <w:p w14:paraId="57C42166" w14:textId="77777777" w:rsidR="00487D3F" w:rsidRPr="00487D3F" w:rsidRDefault="00487D3F" w:rsidP="00487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>Switch to a Thinking model for better results with spreadsheets.</w:t>
      </w:r>
    </w:p>
    <w:p w14:paraId="1A42237E" w14:textId="77777777" w:rsidR="00487D3F" w:rsidRPr="00487D3F" w:rsidRDefault="00487D3F" w:rsidP="00487D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7D3F">
        <w:rPr>
          <w:rFonts w:ascii="Times New Roman" w:eastAsia="Times New Roman" w:hAnsi="Times New Roman" w:cs="Times New Roman"/>
          <w:kern w:val="0"/>
          <w14:ligatures w14:val="none"/>
        </w:rPr>
        <w:t>Switch now</w:t>
      </w:r>
    </w:p>
    <w:p w14:paraId="76585FA7" w14:textId="77777777" w:rsidR="00487D3F" w:rsidRPr="00487D3F" w:rsidRDefault="00487D3F" w:rsidP="00487D3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87D3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375A836D" w14:textId="77777777" w:rsidR="00487D3F" w:rsidRPr="00487D3F" w:rsidRDefault="00487D3F" w:rsidP="00487D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70CCE2" w14:textId="77777777" w:rsidR="00487D3F" w:rsidRPr="00487D3F" w:rsidRDefault="00487D3F" w:rsidP="00487D3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87D3F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304F247F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you replace everything, not just the changed files</w:t>
      </w:r>
    </w:p>
    <w:p w14:paraId="6737DE99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1) You want a single canonical snapshot</w:t>
      </w:r>
    </w:p>
    <w:p w14:paraId="656371D7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From this point forward, you want exactly </w:t>
      </w: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authoritative version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 of each entity file:</w:t>
      </w:r>
    </w:p>
    <w:p w14:paraId="33133247" w14:textId="77777777" w:rsidR="00536BC9" w:rsidRPr="00536BC9" w:rsidRDefault="00536BC9" w:rsidP="00536B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Same folder</w:t>
      </w:r>
    </w:p>
    <w:p w14:paraId="027C9A39" w14:textId="77777777" w:rsidR="00536BC9" w:rsidRPr="00536BC9" w:rsidRDefault="00536BC9" w:rsidP="00536B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Same filenames</w:t>
      </w:r>
    </w:p>
    <w:p w14:paraId="01353AAD" w14:textId="77777777" w:rsidR="00536BC9" w:rsidRPr="00536BC9" w:rsidRDefault="00536BC9" w:rsidP="00536B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Same ordering</w:t>
      </w:r>
    </w:p>
    <w:p w14:paraId="7218BAA4" w14:textId="77777777" w:rsidR="00536BC9" w:rsidRPr="00536BC9" w:rsidRDefault="00536BC9" w:rsidP="00536BC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Same assumptions</w:t>
      </w:r>
    </w:p>
    <w:p w14:paraId="39BD1478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If you only replace the 8 changed files, you create an invisible fork:</w:t>
      </w:r>
    </w:p>
    <w:p w14:paraId="25C6FFCF" w14:textId="77777777" w:rsidR="00536BC9" w:rsidRPr="00536BC9" w:rsidRDefault="00536BC9" w:rsidP="00536B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“Some files are pre-Spine”</w:t>
      </w:r>
    </w:p>
    <w:p w14:paraId="5E507539" w14:textId="77777777" w:rsidR="00536BC9" w:rsidRPr="00536BC9" w:rsidRDefault="00536BC9" w:rsidP="00536BC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“Some files are post-Spine”</w:t>
      </w:r>
    </w:p>
    <w:p w14:paraId="4FAE016B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That’s how drift sneaks back in.</w:t>
      </w:r>
    </w:p>
    <w:p w14:paraId="61794D6C" w14:textId="77777777" w:rsidR="00536BC9" w:rsidRPr="00536BC9" w:rsidRDefault="00536BC9" w:rsidP="00536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pict w14:anchorId="59CD4DBA">
          <v:rect id="_x0000_i1060" style="width:0;height:1.5pt" o:hralign="center" o:hrstd="t" o:hr="t" fillcolor="#a0a0a0" stroked="f"/>
        </w:pict>
      </w:r>
    </w:p>
    <w:p w14:paraId="059C0320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2) The unchanged files are still </w:t>
      </w:r>
      <w:r w:rsidRPr="00536BC9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validated</w:t>
      </w:r>
    </w:p>
    <w:p w14:paraId="4D30A2C3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Even though 27 files didn’t change, they were:</w:t>
      </w:r>
    </w:p>
    <w:p w14:paraId="5DE0FF42" w14:textId="77777777" w:rsidR="00536BC9" w:rsidRPr="00536BC9" w:rsidRDefault="00536BC9" w:rsidP="00536B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Read</w:t>
      </w:r>
    </w:p>
    <w:p w14:paraId="1BAD80D0" w14:textId="77777777" w:rsidR="00536BC9" w:rsidRPr="00536BC9" w:rsidRDefault="00536BC9" w:rsidP="00536B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Compared</w:t>
      </w:r>
    </w:p>
    <w:p w14:paraId="6A336C60" w14:textId="77777777" w:rsidR="00536BC9" w:rsidRPr="00536BC9" w:rsidRDefault="00536BC9" w:rsidP="00536BC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Confirmed to have </w:t>
      </w: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Pass-1 spine violations</w:t>
      </w:r>
    </w:p>
    <w:p w14:paraId="51D17D49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Replacing them doesn’t “change” them — it </w:t>
      </w: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certifies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 them.</w:t>
      </w:r>
    </w:p>
    <w:p w14:paraId="6CC02E43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Think of this as:</w:t>
      </w:r>
    </w:p>
    <w:p w14:paraId="23BBAAE4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“These 35 files together constitute the </w:t>
      </w: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Pass-1-clean baseline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7197ABB1" w14:textId="77777777" w:rsidR="00536BC9" w:rsidRPr="00536BC9" w:rsidRDefault="00536BC9" w:rsidP="00536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pict w14:anchorId="342BBF00">
          <v:rect id="_x0000_i1061" style="width:0;height:1.5pt" o:hralign="center" o:hrstd="t" o:hr="t" fillcolor="#a0a0a0" stroked="f"/>
        </w:pict>
      </w:r>
    </w:p>
    <w:p w14:paraId="62A28E59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This makes Git history sane</w:t>
      </w:r>
    </w:p>
    <w:p w14:paraId="113BDFA6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If you replace the entire set in one commit:</w:t>
      </w:r>
    </w:p>
    <w:p w14:paraId="40FFABB0" w14:textId="77777777" w:rsidR="00536BC9" w:rsidRPr="00536BC9" w:rsidRDefault="00536BC9" w:rsidP="00536B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You get one clean commit message like: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“Pass 1: Golden Spine normalization (canonical baseline)”</w:t>
      </w:r>
    </w:p>
    <w:p w14:paraId="2B6A443F" w14:textId="77777777" w:rsidR="00536BC9" w:rsidRPr="00536BC9" w:rsidRDefault="00536BC9" w:rsidP="00536BC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Future diffs are meaningful:</w:t>
      </w:r>
    </w:p>
    <w:p w14:paraId="26C8FF67" w14:textId="77777777" w:rsidR="00536BC9" w:rsidRPr="00536BC9" w:rsidRDefault="00536BC9" w:rsidP="00536BC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Any new camelCase spine field = real regression</w:t>
      </w:r>
    </w:p>
    <w:p w14:paraId="07FAD615" w14:textId="77777777" w:rsidR="00536BC9" w:rsidRPr="00536BC9" w:rsidRDefault="00536BC9" w:rsidP="00536BC9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Any missing anchor = real bug</w:t>
      </w:r>
    </w:p>
    <w:p w14:paraId="3CF397EE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Partial replacement muddies blame and diff history.</w:t>
      </w:r>
    </w:p>
    <w:p w14:paraId="6818570E" w14:textId="77777777" w:rsidR="00536BC9" w:rsidRPr="00536BC9" w:rsidRDefault="00536BC9" w:rsidP="00536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D4B2218">
          <v:rect id="_x0000_i1062" style="width:0;height:1.5pt" o:hralign="center" o:hrstd="t" o:hr="t" fillcolor="#a0a0a0" stroked="f"/>
        </w:pict>
      </w:r>
    </w:p>
    <w:p w14:paraId="08D0ACE0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This is exactly what enforcement expects</w:t>
      </w:r>
    </w:p>
    <w:p w14:paraId="4884B95C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When you add the linter next:</w:t>
      </w:r>
    </w:p>
    <w:p w14:paraId="26C7C9CD" w14:textId="77777777" w:rsidR="00536BC9" w:rsidRPr="00536BC9" w:rsidRDefault="00536BC9" w:rsidP="005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It will assume </w:t>
      </w:r>
      <w:r w:rsidRPr="00536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 files are compliant</w:t>
      </w:r>
    </w:p>
    <w:p w14:paraId="59958CF8" w14:textId="77777777" w:rsidR="00536BC9" w:rsidRPr="00536BC9" w:rsidRDefault="00536BC9" w:rsidP="005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It will fail only on </w:t>
      </w: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violations</w:t>
      </w:r>
    </w:p>
    <w:p w14:paraId="594DFB95" w14:textId="77777777" w:rsidR="00536BC9" w:rsidRPr="00536BC9" w:rsidRDefault="00536BC9" w:rsidP="00536BC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Not on “legacy files we didn’t touch yet”</w:t>
      </w:r>
    </w:p>
    <w:p w14:paraId="1FB955C7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That’s the whole point of waiting on the linter.</w:t>
      </w:r>
    </w:p>
    <w:p w14:paraId="241C742F" w14:textId="77777777" w:rsidR="00536BC9" w:rsidRPr="00536BC9" w:rsidRDefault="00536BC9" w:rsidP="00536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pict w14:anchorId="1667A3F3">
          <v:rect id="_x0000_i1063" style="width:0;height:1.5pt" o:hralign="center" o:hrstd="t" o:hr="t" fillcolor="#a0a0a0" stroked="f"/>
        </w:pict>
      </w:r>
    </w:p>
    <w:p w14:paraId="72A1EE16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What to do </w:t>
      </w:r>
      <w:r w:rsidRPr="00536BC9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14:ligatures w14:val="none"/>
        </w:rPr>
        <w:t>right now</w:t>
      </w:r>
      <w:r w:rsidRPr="00536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(exact steps)</w:t>
      </w:r>
    </w:p>
    <w:p w14:paraId="4937B8FA" w14:textId="77777777" w:rsidR="00536BC9" w:rsidRPr="00536BC9" w:rsidRDefault="00536BC9" w:rsidP="005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Delete or overwrite the old entity files entirely</w:t>
      </w:r>
    </w:p>
    <w:p w14:paraId="79C039BD" w14:textId="77777777" w:rsidR="00536BC9" w:rsidRPr="00536BC9" w:rsidRDefault="00536BC9" w:rsidP="005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Drop in </w:t>
      </w:r>
      <w:r w:rsidRPr="00536B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RevisionGrade Entities CLEANED.zip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 contents</w:t>
      </w:r>
    </w:p>
    <w:p w14:paraId="5E740F94" w14:textId="77777777" w:rsidR="00536BC9" w:rsidRPr="00536BC9" w:rsidRDefault="00536BC9" w:rsidP="00536BC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Commit as a single atomic commit</w:t>
      </w:r>
    </w:p>
    <w:p w14:paraId="25868DCA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Suggested commit message:</w:t>
      </w:r>
    </w:p>
    <w:p w14:paraId="35FA3CE0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1: Golden Spine spine-field normalization (canonical baseline)</w:t>
      </w:r>
    </w:p>
    <w:p w14:paraId="5BFE2395" w14:textId="77777777" w:rsidR="00536BC9" w:rsidRPr="00536BC9" w:rsidRDefault="00536BC9" w:rsidP="00536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pict w14:anchorId="210961B8">
          <v:rect id="_x0000_i1064" style="width:0;height:1.5pt" o:hralign="center" o:hrstd="t" o:hr="t" fillcolor="#a0a0a0" stroked="f"/>
        </w:pict>
      </w:r>
    </w:p>
    <w:p w14:paraId="3FA7EC89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not to do yet</w:t>
      </w:r>
    </w:p>
    <w:p w14:paraId="282A22B5" w14:textId="77777777" w:rsidR="00536BC9" w:rsidRPr="00536BC9" w:rsidRDefault="00536BC9" w:rsidP="00536B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Do NOT add the linter yet</w:t>
      </w:r>
    </w:p>
    <w:p w14:paraId="7382328C" w14:textId="77777777" w:rsidR="00536BC9" w:rsidRPr="00536BC9" w:rsidRDefault="00536BC9" w:rsidP="00536B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Do NOT refactor </w:t>
      </w:r>
      <w:r w:rsidRPr="00536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</w:p>
    <w:p w14:paraId="64DA18EC" w14:textId="77777777" w:rsidR="00536BC9" w:rsidRPr="00536BC9" w:rsidRDefault="00536BC9" w:rsidP="00536B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Do NOT rename entities</w:t>
      </w:r>
    </w:p>
    <w:p w14:paraId="1DFAFD83" w14:textId="77777777" w:rsidR="00536BC9" w:rsidRPr="00536BC9" w:rsidRDefault="00536BC9" w:rsidP="00536BC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Do NOT add constraints/enums</w:t>
      </w:r>
    </w:p>
    <w:p w14:paraId="40DC5405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Those are </w:t>
      </w:r>
      <w:r w:rsidRPr="00536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next phases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, now that the baseline is clean.</w:t>
      </w:r>
    </w:p>
    <w:p w14:paraId="5F901DF4" w14:textId="77777777" w:rsidR="00536BC9" w:rsidRPr="00536BC9" w:rsidRDefault="00536BC9" w:rsidP="00536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pict w14:anchorId="7FF68B68">
          <v:rect id="_x0000_i1065" style="width:0;height:1.5pt" o:hralign="center" o:hrstd="t" o:hr="t" fillcolor="#a0a0a0" stroked="f"/>
        </w:pict>
      </w:r>
    </w:p>
    <w:p w14:paraId="36DA0730" w14:textId="77777777" w:rsidR="00536BC9" w:rsidRPr="00536BC9" w:rsidRDefault="00536BC9" w:rsidP="00536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comes immediately after this commit</w:t>
      </w:r>
    </w:p>
    <w:p w14:paraId="65528557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Once this replacement is merged, the next safe step is:</w:t>
      </w:r>
    </w:p>
    <w:p w14:paraId="29D250B2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“Turn the Golden Spine into enforcement”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add the linter so nothing like </w:t>
      </w:r>
      <w:r w:rsidRPr="00536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36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536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536BC9">
        <w:rPr>
          <w:rFonts w:ascii="Times New Roman" w:eastAsia="Times New Roman" w:hAnsi="Times New Roman" w:cs="Times New Roman"/>
          <w:kern w:val="0"/>
          <w14:ligatures w14:val="none"/>
        </w:rPr>
        <w:t xml:space="preserve"> can ever reappear.</w:t>
      </w:r>
    </w:p>
    <w:p w14:paraId="046E7A56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kern w:val="0"/>
          <w14:ligatures w14:val="none"/>
        </w:rPr>
        <w:t>When you’re ready, just say:</w:t>
      </w:r>
    </w:p>
    <w:p w14:paraId="1D57D52A" w14:textId="77777777" w:rsidR="00536BC9" w:rsidRPr="00536BC9" w:rsidRDefault="00536BC9" w:rsidP="00536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36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“Baseline committed. Add the linter.”</w:t>
      </w:r>
    </w:p>
    <w:p w14:paraId="644872EE" w14:textId="617F527D" w:rsidR="00767654" w:rsidRPr="00767654" w:rsidRDefault="00E416C9" w:rsidP="007676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416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</w:t>
      </w:r>
    </w:p>
    <w:p w14:paraId="4A6DFDF6" w14:textId="77777777" w:rsidR="00767654" w:rsidRPr="00767654" w:rsidRDefault="00767654" w:rsidP="007676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(2) Linter ruleset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 that fails build if any of these camelCase spine keys appear again (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676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78B4969D" w14:textId="77777777" w:rsidR="00767654" w:rsidRPr="00767654" w:rsidRDefault="00767654" w:rsidP="007676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7654">
        <w:rPr>
          <w:rFonts w:ascii="Times New Roman" w:eastAsia="Times New Roman" w:hAnsi="Times New Roman" w:cs="Times New Roman"/>
          <w:kern w:val="0"/>
          <w14:ligatures w14:val="none"/>
        </w:rPr>
        <w:t>plus a per-entity “required anchor” rule that’s consistent with your Golden Spine.</w:t>
      </w:r>
    </w:p>
    <w:p w14:paraId="151DCB6B" w14:textId="77777777" w:rsidR="001A743D" w:rsidRPr="001A743D" w:rsidRDefault="001A743D" w:rsidP="001A74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2A8CC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Yes — linter comes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after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the Pass-1 baseline is committed, and it should be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hard-fail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on (a) camelCase spine keys reappearing and (b) missing tenant anchoring per entity.</w:t>
      </w:r>
    </w:p>
    <w:p w14:paraId="61927CF0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Below is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linter ruleset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+ the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per-entity required anchor rule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(Golden Spine–consistent). This is written so you can drop it into the repo as a contract and implement it as a simple CI test.</w:t>
      </w:r>
    </w:p>
    <w:p w14:paraId="4BCFF36E" w14:textId="77777777" w:rsidR="0005147B" w:rsidRPr="0005147B" w:rsidRDefault="0005147B" w:rsidP="000514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pict w14:anchorId="710A587D">
          <v:rect id="_x0000_i1072" style="width:0;height:1.5pt" o:hralign="center" o:hrstd="t" o:hr="t" fillcolor="#a0a0a0" stroked="f"/>
        </w:pict>
      </w:r>
    </w:p>
    <w:p w14:paraId="03BAA08D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STEP 2 — Golden Spine Linter Ruleset (Build-Fail)</w:t>
      </w:r>
    </w:p>
    <w:p w14:paraId="29ADEFAE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A) Disallowed camelCase spine keys (build MUST fail)</w:t>
      </w:r>
    </w:p>
    <w:p w14:paraId="10D0B15E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These keys must never appear as schema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keys or in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required[]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311DBE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</w:p>
    <w:p w14:paraId="444EDD83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</w:p>
    <w:p w14:paraId="2094BC1D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</w:p>
    <w:p w14:paraId="05016FFE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</w:p>
    <w:p w14:paraId="23321361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</w:p>
    <w:p w14:paraId="531E3B3E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manuscriptId</w:t>
      </w:r>
    </w:p>
    <w:p w14:paraId="49D38C8B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documentId</w:t>
      </w:r>
    </w:p>
    <w:p w14:paraId="53C3943A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documentVersionId</w:t>
      </w:r>
    </w:p>
    <w:p w14:paraId="111A45D9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evaluationRunId</w:t>
      </w:r>
    </w:p>
    <w:p w14:paraId="37F641F7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outputId</w:t>
      </w:r>
    </w:p>
    <w:p w14:paraId="7D4D7A0B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outputVersionId</w:t>
      </w:r>
    </w:p>
    <w:p w14:paraId="204FE59E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revisionEventId</w:t>
      </w:r>
    </w:p>
    <w:p w14:paraId="3428AE59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projectListingId</w:t>
      </w:r>
    </w:p>
    <w:p w14:paraId="17B55EE8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2406A434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</w:p>
    <w:p w14:paraId="2DD62207" w14:textId="77777777" w:rsidR="0005147B" w:rsidRPr="0005147B" w:rsidRDefault="0005147B" w:rsidP="000514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deletedAt</w:t>
      </w:r>
    </w:p>
    <w:p w14:paraId="0AE436CB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Notes:</w:t>
      </w:r>
    </w:p>
    <w:p w14:paraId="7016D1D3" w14:textId="77777777" w:rsidR="0005147B" w:rsidRPr="0005147B" w:rsidRDefault="0005147B" w:rsidP="000514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is intentionally narrow: it targets </w:t>
      </w:r>
      <w:r w:rsidRPr="000514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spine drift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only.</w:t>
      </w:r>
    </w:p>
    <w:p w14:paraId="367C81D1" w14:textId="77777777" w:rsidR="0005147B" w:rsidRPr="0005147B" w:rsidRDefault="0005147B" w:rsidP="000514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“Pretty UI” camelCase is allowed only in leaf UI components, not in schemas that define system objects.</w:t>
      </w:r>
    </w:p>
    <w:p w14:paraId="618CF3A2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B) Required anchor rule (Golden Spine–consistent)</w:t>
      </w:r>
    </w:p>
    <w:p w14:paraId="776B7D58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Every entity schema must be traceable to exactly one of these anchor families:</w:t>
      </w:r>
    </w:p>
    <w:p w14:paraId="71B47D98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Project-anchored (tenant)</w:t>
      </w:r>
    </w:p>
    <w:p w14:paraId="34432E53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Must have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either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054F49B" w14:textId="77777777" w:rsidR="0005147B" w:rsidRPr="0005147B" w:rsidRDefault="0005147B" w:rsidP="000514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2638989B" w14:textId="77777777" w:rsidR="0005147B" w:rsidRPr="0005147B" w:rsidRDefault="0005147B" w:rsidP="000514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one of the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lineage parents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chapter_id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output_version_id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revision_event_id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storygate_film_submission_id</w:t>
      </w:r>
    </w:p>
    <w:p w14:paraId="644331EC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Org-anchored (industry)</w:t>
      </w:r>
    </w:p>
    <w:p w14:paraId="00DF0CBF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Must have:</w:t>
      </w:r>
    </w:p>
    <w:p w14:paraId="07F89EFB" w14:textId="77777777" w:rsidR="0005147B" w:rsidRPr="0005147B" w:rsidRDefault="0005147B" w:rsidP="000514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br/>
        <w:t>(or be the org root entity itself)</w:t>
      </w:r>
    </w:p>
    <w:p w14:paraId="67F7C160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Global/system (exempt)</w:t>
      </w:r>
    </w:p>
    <w:p w14:paraId="26C25C13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Some schemas are allowed to be unanchored (see the per-entity table below).</w:t>
      </w:r>
    </w:p>
    <w:p w14:paraId="09531F1F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C) Per-entity anchor requirements (enforced)</w:t>
      </w:r>
    </w:p>
    <w:p w14:paraId="54DD900C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This is the “required anchor” contract the linter should enforce.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“Require one of” means at least one of those keys must exist in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(and ideally be in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required[]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, but Pass 1 enforcement is property-level; required-level can be Phase 2).</w:t>
      </w:r>
    </w:p>
    <w:p w14:paraId="52EC0782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Exempt (no anchor required)</w:t>
      </w:r>
    </w:p>
    <w:p w14:paraId="43E8D653" w14:textId="77777777" w:rsidR="0005147B" w:rsidRPr="0005147B" w:rsidRDefault="0005147B" w:rsidP="000514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(root tenant)</w:t>
      </w:r>
    </w:p>
    <w:p w14:paraId="56730EA9" w14:textId="77777777" w:rsidR="0005147B" w:rsidRPr="0005147B" w:rsidRDefault="0005147B" w:rsidP="000514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AgencyOrg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(root org)</w:t>
      </w:r>
    </w:p>
    <w:p w14:paraId="17064170" w14:textId="77777777" w:rsidR="0005147B" w:rsidRPr="0005147B" w:rsidRDefault="0005147B" w:rsidP="000514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EvaluationCriteria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(system/global)</w:t>
      </w:r>
    </w:p>
    <w:p w14:paraId="66092992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Org-anchored (must include </w:t>
      </w:r>
      <w:r w:rsidRPr="0005147B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org_id</w:t>
      </w:r>
      <w:r w:rsidRPr="00051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88CB59C" w14:textId="77777777" w:rsidR="0005147B" w:rsidRPr="0005147B" w:rsidRDefault="0005147B" w:rsidP="000514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OrgMembership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191FE6E9" w14:textId="77777777" w:rsidR="0005147B" w:rsidRPr="0005147B" w:rsidRDefault="0005147B" w:rsidP="000514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ResponseTemplate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77EA25D3" w14:textId="77777777" w:rsidR="0005147B" w:rsidRPr="0005147B" w:rsidRDefault="0005147B" w:rsidP="000514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IndustryDecision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6CB9FDCB" w14:textId="77777777" w:rsidR="0005147B" w:rsidRPr="0005147B" w:rsidRDefault="0005147B" w:rsidP="000514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IndustryMessage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</w:p>
    <w:p w14:paraId="364A558C" w14:textId="77777777" w:rsidR="0005147B" w:rsidRPr="0005147B" w:rsidRDefault="0005147B" w:rsidP="000514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IndustryUser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(choose one model; Golden Spine prefers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+ membership to org)</w:t>
      </w:r>
    </w:p>
    <w:p w14:paraId="5CC0BEFD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Project-anchored (must include at least one project anchor)</w:t>
      </w:r>
    </w:p>
    <w:p w14:paraId="696BD5A9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68F0A7DB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DocumentVersion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7364793D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708BFC96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Chapter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45660831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NarrativeThread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manuscript_id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if you anchor it under manuscript)</w:t>
      </w:r>
    </w:p>
    <w:p w14:paraId="765529D2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(legacy)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3C325E51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73591B2B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ComparativeReport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submission_a_id/submission_b_id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if you keep legacy compare)</w:t>
      </w:r>
    </w:p>
    <w:p w14:paraId="3C744758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EvaluationRun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53E1C539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EvaluationSegment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1757F5C6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EvaluationGateDecision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247C6D25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EvaluationArtifacts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5473F177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EvaluationSpineSynthesis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</w:p>
    <w:p w14:paraId="7F0357F0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EvaluationAuditEvent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(Golden Spine prefers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51A01A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EvaluationSignal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evaluation_run_id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(strict mode later forces one lineage)</w:t>
      </w:r>
    </w:p>
    <w:p w14:paraId="5C77E07B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OutputVersion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(Golden Spine prefers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EBC31E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RevisionEvent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(and later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from_output_version_id/to_output_version_id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A96071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RevisionSegment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revision_event_id</w:t>
      </w:r>
    </w:p>
    <w:p w14:paraId="74E5A358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RevisionSession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output_id</w:t>
      </w:r>
    </w:p>
    <w:p w14:paraId="28B84E12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QueryLetterJob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4197DFFB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ProjectListing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7A78790C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StorygateSubmission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7AC8AB88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StoryGateFilmSubmission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</w:p>
    <w:p w14:paraId="7F696914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AccessUnlock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(current file uses listing + manuscript; listing is sufficient)</w:t>
      </w:r>
    </w:p>
    <w:p w14:paraId="09F11B08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AccessLog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project_listing_id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storygate_submission_id</w:t>
      </w:r>
    </w:p>
    <w:p w14:paraId="01A6B1A4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(Golden Spine prefers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if project-scoped analytics)</w:t>
      </w:r>
    </w:p>
    <w:p w14:paraId="72F988BD" w14:textId="77777777" w:rsidR="0005147B" w:rsidRPr="0005147B" w:rsidRDefault="0005147B" w:rsidP="000514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RouteHealthLog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→ require one of: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(project incidents) or be explicitly marked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global_incident=true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(if you support global logs)</w:t>
      </w:r>
    </w:p>
    <w:p w14:paraId="69FFA249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D) Special hard-fail (prevents “submissionId” drift)</w:t>
      </w:r>
    </w:p>
    <w:p w14:paraId="0F01B7FE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Until you resolve the “what is submission” ambiguity, the linter should hard-fail if any schema contains:</w:t>
      </w:r>
    </w:p>
    <w:p w14:paraId="4FFC4D36" w14:textId="77777777" w:rsidR="0005147B" w:rsidRPr="0005147B" w:rsidRDefault="0005147B" w:rsidP="000514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(camelCase)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br/>
        <w:t>and require you to use one of:</w:t>
      </w:r>
    </w:p>
    <w:p w14:paraId="1D2AE477" w14:textId="77777777" w:rsidR="0005147B" w:rsidRPr="0005147B" w:rsidRDefault="0005147B" w:rsidP="000514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(legacy)</w:t>
      </w:r>
    </w:p>
    <w:p w14:paraId="118B6686" w14:textId="77777777" w:rsidR="0005147B" w:rsidRPr="0005147B" w:rsidRDefault="0005147B" w:rsidP="000514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storygate_submission_id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(StoryGate)</w:t>
      </w:r>
    </w:p>
    <w:p w14:paraId="2BE8EC7C" w14:textId="77777777" w:rsidR="0005147B" w:rsidRPr="0005147B" w:rsidRDefault="0005147B" w:rsidP="000514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OR the future-proof model: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resource_type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(Phase 2/4 decision)</w:t>
      </w:r>
    </w:p>
    <w:p w14:paraId="21C527AB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That keeps strict mode from silently routing industry events to the wrong object.</w:t>
      </w:r>
    </w:p>
    <w:p w14:paraId="238F7DB3" w14:textId="77777777" w:rsidR="0005147B" w:rsidRPr="0005147B" w:rsidRDefault="0005147B" w:rsidP="000514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pict w14:anchorId="34F1B88F">
          <v:rect id="_x0000_i1073" style="width:0;height:1.5pt" o:hralign="center" o:hrstd="t" o:hr="t" fillcolor="#a0a0a0" stroked="f"/>
        </w:pict>
      </w:r>
    </w:p>
    <w:p w14:paraId="52D606CE" w14:textId="77777777" w:rsidR="0005147B" w:rsidRPr="0005147B" w:rsidRDefault="0005147B" w:rsidP="000514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514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 implementation (CI test) — JSON schema linter</w:t>
      </w:r>
    </w:p>
    <w:p w14:paraId="77CFF150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This assumes your schemas are stored as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plain JSON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files (recommended) such as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entities/*.schema.json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. If you still keep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.docx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, convert them to JSON in the repo first so CI is deterministic.</w:t>
      </w:r>
    </w:p>
    <w:p w14:paraId="7F697A2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scripts/lint-entities.js</w:t>
      </w:r>
    </w:p>
    <w:p w14:paraId="0C80202F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Run: node scripts/lint-entities.js</w:t>
      </w:r>
    </w:p>
    <w:p w14:paraId="2A5F61D9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CI: add to package.json "lint:entities": "node scripts/lint-entities.js"</w:t>
      </w:r>
    </w:p>
    <w:p w14:paraId="2839933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D115C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fs from "fs";</w:t>
      </w:r>
    </w:p>
    <w:p w14:paraId="473D054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path from "path";</w:t>
      </w:r>
    </w:p>
    <w:p w14:paraId="0B003F0D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7F896D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SCHEMA_DIR = path.resolve(process.cwd(), "entities"); // &lt;- change if needed</w:t>
      </w:r>
    </w:p>
    <w:p w14:paraId="6EC7DACF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222A9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DISALLOWED_KEYS = new Set([</w:t>
      </w:r>
    </w:p>
    <w:p w14:paraId="2DC8B23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"projectId","orgId","runId","submissionId","userId","manuscriptId","documentId","documentVersionId",</w:t>
      </w:r>
    </w:p>
    <w:p w14:paraId="07695C72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"evaluationRunId","outputId","outputVersionId","revisionEventId","projectListingId",</w:t>
      </w:r>
    </w:p>
    <w:p w14:paraId="700C35F0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"createdAt","updatedAt","deletedAt"</w:t>
      </w:r>
    </w:p>
    <w:p w14:paraId="1F7E1EB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446C325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4C6E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EXEMPT_GLOBAL = new Set(["Project","AgencyOrg","EvaluationCriteria"]);</w:t>
      </w:r>
    </w:p>
    <w:p w14:paraId="4EDF000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1004C6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ORG_ANCHORED = new Set([</w:t>
      </w:r>
    </w:p>
    <w:p w14:paraId="6D93F4A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"OrgMembership","ResponseTemplate","IndustryDecision","IndustryMessage","IndustryUser"</w:t>
      </w:r>
    </w:p>
    <w:p w14:paraId="601E550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06B0F92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52766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Per-entity “require one of these anchors”</w:t>
      </w:r>
    </w:p>
    <w:p w14:paraId="4C951A3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ANCHOR_RULES = {</w:t>
      </w:r>
    </w:p>
    <w:p w14:paraId="0F1BB72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Exempt</w:t>
      </w:r>
    </w:p>
    <w:p w14:paraId="354E20B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Project: [],</w:t>
      </w:r>
    </w:p>
    <w:p w14:paraId="114A0C9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AgencyOrg: [],</w:t>
      </w:r>
    </w:p>
    <w:p w14:paraId="60D28760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EvaluationCriteria: [],</w:t>
      </w:r>
    </w:p>
    <w:p w14:paraId="07A04B6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8E2D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Org anchored</w:t>
      </w:r>
    </w:p>
    <w:p w14:paraId="57A23B3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OrgMembership: ["org_id"],</w:t>
      </w:r>
    </w:p>
    <w:p w14:paraId="05C5F41D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ResponseTemplate: ["org_id"],</w:t>
      </w:r>
    </w:p>
    <w:p w14:paraId="1632B52F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IndustryDecision: ["org_id"],</w:t>
      </w:r>
    </w:p>
    <w:p w14:paraId="325D8BD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IndustryMessage: ["org_id"],</w:t>
      </w:r>
    </w:p>
    <w:p w14:paraId="49CA80AF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IndustryUser: ["org_id","user_id"],</w:t>
      </w:r>
    </w:p>
    <w:p w14:paraId="78B7A1A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C1429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Project anchored</w:t>
      </w:r>
    </w:p>
    <w:p w14:paraId="0C25245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Document: ["project_id"],</w:t>
      </w:r>
    </w:p>
    <w:p w14:paraId="07EF733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DocumentVersion: ["document_id","project_id"],</w:t>
      </w:r>
    </w:p>
    <w:p w14:paraId="0823265A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Manuscript: ["project_id"],</w:t>
      </w:r>
    </w:p>
    <w:p w14:paraId="4782EE5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Chapter: ["manuscript_id","project_id"],</w:t>
      </w:r>
    </w:p>
    <w:p w14:paraId="04FF2AF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NarrativeThread: ["project_id","manuscript_id"],</w:t>
      </w:r>
    </w:p>
    <w:p w14:paraId="4C1F527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Submission: ["project_id"],</w:t>
      </w:r>
    </w:p>
    <w:p w14:paraId="68AC77A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Suggestion: ["submission_id","project_id"],</w:t>
      </w:r>
    </w:p>
    <w:p w14:paraId="3B7801C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ComparativeReport: ["project_id","submission_id","submission_a_id","submission_b_id"],</w:t>
      </w:r>
    </w:p>
    <w:p w14:paraId="05E86E7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339F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EvaluationRun: ["project_id"],</w:t>
      </w:r>
    </w:p>
    <w:p w14:paraId="6833143D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EvaluationSegment: ["evaluation_run_id"],</w:t>
      </w:r>
    </w:p>
    <w:p w14:paraId="0A9C56C2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EvaluationGateDecision: ["evaluation_run_id"],</w:t>
      </w:r>
    </w:p>
    <w:p w14:paraId="2AB907DA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EvaluationArtifacts: ["evaluation_run_id"],</w:t>
      </w:r>
    </w:p>
    <w:p w14:paraId="176EF29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EvaluationSpineSynthesis: ["evaluation_run_id"],</w:t>
      </w:r>
    </w:p>
    <w:p w14:paraId="165D4DC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EvaluationAuditEvent: ["evaluation_run_id","project_id"],</w:t>
      </w:r>
    </w:p>
    <w:p w14:paraId="147D39EA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EvaluationSignal: ["evaluation_run_id","submission_id"],</w:t>
      </w:r>
    </w:p>
    <w:p w14:paraId="2323741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29650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OutputVersion: ["output_id","project_id"],</w:t>
      </w:r>
    </w:p>
    <w:p w14:paraId="2915B31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RevisionEvent: ["output_id","project_id"],</w:t>
      </w:r>
    </w:p>
    <w:p w14:paraId="4084EC6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RevisionSegment: ["revision_event_id"],</w:t>
      </w:r>
    </w:p>
    <w:p w14:paraId="466ECE5D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RevisionSession: ["project_id","output_id"],</w:t>
      </w:r>
    </w:p>
    <w:p w14:paraId="23EFAB8A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949A3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QueryLetterJob: ["project_id"],</w:t>
      </w:r>
    </w:p>
    <w:p w14:paraId="2BEDC61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ProjectListing: ["project_id"],</w:t>
      </w:r>
    </w:p>
    <w:p w14:paraId="5BD629F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StorygateSubmission: ["project_id"],</w:t>
      </w:r>
    </w:p>
    <w:p w14:paraId="4214C3F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StoryGateFilmSubmission: ["project_id"],</w:t>
      </w:r>
    </w:p>
    <w:p w14:paraId="31AFCA4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EEF76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AccessUnlock: ["project_listing_id","storygate_submission_id","project_id"],</w:t>
      </w:r>
    </w:p>
    <w:p w14:paraId="4D970C4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AccessLog: ["project_listing_id","storygate_submission_id","project_id"],</w:t>
      </w:r>
    </w:p>
    <w:p w14:paraId="36BFE1E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4A456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Analytics: ["project_id","user_id"],</w:t>
      </w:r>
    </w:p>
    <w:p w14:paraId="0E54EB7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RouteHealthLog: ["project_id"]</w:t>
      </w:r>
    </w:p>
    <w:p w14:paraId="6AD906E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22EB606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DE3326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readSchemas(dir) {</w:t>
      </w:r>
    </w:p>
    <w:p w14:paraId="795D099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files = fs.readdirSync(dir).filter(f =&gt; f.endsWith(".schema.json") || f.endsWith(".json"));</w:t>
      </w:r>
    </w:p>
    <w:p w14:paraId="0145454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files.map(f =&gt; {</w:t>
      </w:r>
    </w:p>
    <w:p w14:paraId="597EF4BA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full = path.join(dir, f);</w:t>
      </w:r>
    </w:p>
    <w:p w14:paraId="767F782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const raw = fs.readFileSync(full, "utf8");</w:t>
      </w:r>
    </w:p>
    <w:p w14:paraId="1331941D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obj = JSON.parse(raw);</w:t>
      </w:r>
    </w:p>
    <w:p w14:paraId="700BE07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{ file: f, full, obj };</w:t>
      </w:r>
    </w:p>
    <w:p w14:paraId="12B03850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});</w:t>
      </w:r>
    </w:p>
    <w:p w14:paraId="0D6D165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CFE500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03F1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fail(msg) {</w:t>
      </w:r>
    </w:p>
    <w:p w14:paraId="2891DB9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console.error(msg);</w:t>
      </w:r>
    </w:p>
    <w:p w14:paraId="7EA2994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process.exitCode = 1;</w:t>
      </w:r>
    </w:p>
    <w:p w14:paraId="3EDE4B8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051A4A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CE805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entries = readSchemas(SCHEMA_DIR);</w:t>
      </w:r>
    </w:p>
    <w:p w14:paraId="6C1D91F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4C7C2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(const { file, obj } of entries) {</w:t>
      </w:r>
    </w:p>
    <w:p w14:paraId="2C202509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name = obj?.name;</w:t>
      </w:r>
    </w:p>
    <w:p w14:paraId="68398FA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props = obj?.properties ?? {};</w:t>
      </w:r>
    </w:p>
    <w:p w14:paraId="0348DB2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required = obj?.required ?? [];</w:t>
      </w:r>
    </w:p>
    <w:p w14:paraId="1D0C26B6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35C8C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(!name) {</w:t>
      </w:r>
    </w:p>
    <w:p w14:paraId="0864F8D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fail(`FAIL ${file}: missing top-level "name".`);</w:t>
      </w:r>
    </w:p>
    <w:p w14:paraId="24AA91D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continue;</w:t>
      </w:r>
    </w:p>
    <w:p w14:paraId="3EA9C11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116277D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9C21B7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A) disallowed spine aliases</w:t>
      </w:r>
    </w:p>
    <w:p w14:paraId="45C61C3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k of Object.keys(props)) {</w:t>
      </w:r>
    </w:p>
    <w:p w14:paraId="5C34F5F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(DISALLOWED_KEYS.has(k)) fail(`FAIL ${name} (${file}): disallowed key "${k}".`);</w:t>
      </w:r>
    </w:p>
    <w:p w14:paraId="76CD075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29F125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k of required) {</w:t>
      </w:r>
    </w:p>
    <w:p w14:paraId="1B901C2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(DISALLOWED_KEYS.has(k)) fail(`FAIL ${name} (${file}): disallowed required key "${k}".`);</w:t>
      </w:r>
    </w:p>
    <w:p w14:paraId="0295D28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8B93E6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C07AF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B) anchor rules</w:t>
      </w:r>
    </w:p>
    <w:p w14:paraId="4DDF7E4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(!EXEMPT_GLOBAL.has(name)) {</w:t>
      </w:r>
    </w:p>
    <w:p w14:paraId="11FBF1AA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rules = ANCHOR_RULES[name];</w:t>
      </w:r>
    </w:p>
    <w:p w14:paraId="0972BD02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(!rules) {</w:t>
      </w:r>
    </w:p>
    <w:p w14:paraId="11C9BCB0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fail(`FAIL ${name} (${file}): missing anchor rule in ANCHOR_RULES.`);</w:t>
      </w:r>
    </w:p>
    <w:p w14:paraId="03585FF1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continue;</w:t>
      </w:r>
    </w:p>
    <w:p w14:paraId="70655646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AAB9E5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present = rules.some(k =&gt; Object.prototype.hasOwnProperty.call(props, k));</w:t>
      </w:r>
    </w:p>
    <w:p w14:paraId="24E61A18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(!present) {</w:t>
      </w:r>
    </w:p>
    <w:p w14:paraId="2A83BDE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fail(</w:t>
      </w:r>
    </w:p>
    <w:p w14:paraId="1B18D65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`FAIL ${name} (${file}): missing required anchor. Require one of: ${rules.join(", ")}.`</w:t>
      </w:r>
    </w:p>
    <w:p w14:paraId="22E42492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255BC1C5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C25560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F62B5A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03A8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C) prevent ambiguous camelCase submissionId drift</w:t>
      </w:r>
    </w:p>
    <w:p w14:paraId="6D3181D0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(Object.prototype.hasOwnProperty.call(props, "submissionId")) {</w:t>
      </w:r>
    </w:p>
    <w:p w14:paraId="1F4DFAAE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fail(`FAIL ${name} (${file}): has "submissionId". Use "submission_id" or a specific Storygate key (or resource_type/resource_id).`);</w:t>
      </w:r>
    </w:p>
    <w:p w14:paraId="0D96B144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91B3F30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5540B33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3E798C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if (process.exitCode) process.exit(process.exitCode);</w:t>
      </w:r>
    </w:p>
    <w:p w14:paraId="3BC9B76B" w14:textId="77777777" w:rsidR="0005147B" w:rsidRPr="0005147B" w:rsidRDefault="0005147B" w:rsidP="000514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console.log("OK: entity schemas pass Golden Spine lint.");</w:t>
      </w:r>
    </w:p>
    <w:p w14:paraId="448E4941" w14:textId="77777777" w:rsidR="0005147B" w:rsidRPr="0005147B" w:rsidRDefault="0005147B" w:rsidP="000514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pict w14:anchorId="3842173F">
          <v:rect id="_x0000_i1074" style="width:0;height:1.5pt" o:hralign="center" o:hrstd="t" o:hr="t" fillcolor="#a0a0a0" stroked="f"/>
        </w:pict>
      </w:r>
    </w:p>
    <w:p w14:paraId="219D2419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the linter to be </w:t>
      </w:r>
      <w:r w:rsidRPr="0005147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even stricter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(Phase 2), the next upgrade is: require that the anchor key be in both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required[]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 xml:space="preserve"> for all non-optional anchors. That will force schema completeness before wiring </w:t>
      </w:r>
      <w:r w:rsidRPr="0005147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/evaluate</w:t>
      </w:r>
      <w:r w:rsidRPr="000514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7E92A0" w14:textId="77777777" w:rsidR="0005147B" w:rsidRPr="0005147B" w:rsidRDefault="0005147B" w:rsidP="0005147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05147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6CBB8CD" w14:textId="77777777" w:rsidR="0005147B" w:rsidRPr="0005147B" w:rsidRDefault="0005147B" w:rsidP="000514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0D955E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Yes. </w:t>
      </w:r>
      <w:r w:rsidRPr="00A92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Let’s make it strict enough that drift becomes impossible,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but still configurable so you can ratchet up enforcement without constantly rewriting the linter.</w:t>
      </w:r>
    </w:p>
    <w:p w14:paraId="49281722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Below is an optimized “Strict v1” linter that adds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enforcement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20C40FB" w14:textId="77777777" w:rsidR="00A920CA" w:rsidRPr="00A920CA" w:rsidRDefault="00A920CA" w:rsidP="00A9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Fails if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property key is not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snake_case</w:t>
      </w:r>
    </w:p>
    <w:p w14:paraId="4B25978D" w14:textId="77777777" w:rsidR="00A920CA" w:rsidRPr="00A920CA" w:rsidRDefault="00A920CA" w:rsidP="00A9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Fails if any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spine/anchor key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is missing from both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required[]</w:t>
      </w:r>
    </w:p>
    <w:p w14:paraId="7C33E92A" w14:textId="77777777" w:rsidR="00A920CA" w:rsidRPr="00A920CA" w:rsidRDefault="00A920CA" w:rsidP="00A9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Fails if an entity that must be anchored isn’t anchored</w:t>
      </w:r>
    </w:p>
    <w:p w14:paraId="6E84F481" w14:textId="77777777" w:rsidR="00A920CA" w:rsidRPr="00A920CA" w:rsidRDefault="00A920CA" w:rsidP="00A9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Adds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XOR enforcement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where the Golden Spine demands “exactly one context”</w:t>
      </w:r>
    </w:p>
    <w:p w14:paraId="7DA4E9A0" w14:textId="77777777" w:rsidR="00A920CA" w:rsidRPr="00A920CA" w:rsidRDefault="00A920CA" w:rsidP="00A9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Optionally enforces “append-only schemas must not contain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” (toggleable)</w:t>
      </w:r>
    </w:p>
    <w:p w14:paraId="3AA3AD90" w14:textId="77777777" w:rsidR="00A920CA" w:rsidRPr="00A920CA" w:rsidRDefault="00A920CA" w:rsidP="00A920CA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Optionally enforces “status must be enum” (toggleable)</w:t>
      </w:r>
    </w:p>
    <w:p w14:paraId="344652B1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You can run it as a CI gate immediately.</w:t>
      </w:r>
    </w:p>
    <w:p w14:paraId="08DF20ED" w14:textId="77777777" w:rsidR="00A920CA" w:rsidRPr="00A920CA" w:rsidRDefault="00A920CA" w:rsidP="00A920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pict w14:anchorId="33DADC92">
          <v:rect id="_x0000_i1078" style="width:0;height:1.5pt" o:hralign="center" o:hrstd="t" o:hr="t" fillcolor="#a0a0a0" stroked="f"/>
        </w:pict>
      </w:r>
    </w:p>
    <w:p w14:paraId="72FEE8A7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Golden Spine Linter — Strict v1 (Build-Fail)</w:t>
      </w:r>
    </w:p>
    <w:p w14:paraId="38305697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“Strict v1” enforces</w:t>
      </w:r>
    </w:p>
    <w:p w14:paraId="3176A584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Global: snake_case everywhere in schema properties</w:t>
      </w:r>
    </w:p>
    <w:p w14:paraId="2FB87772" w14:textId="77777777" w:rsidR="00A920CA" w:rsidRPr="00A920CA" w:rsidRDefault="00A920CA" w:rsidP="00A9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Every key in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must match:</w:t>
      </w:r>
    </w:p>
    <w:p w14:paraId="52CB169F" w14:textId="77777777" w:rsidR="00A920CA" w:rsidRPr="00A920CA" w:rsidRDefault="00A920CA" w:rsidP="00A920C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^[a-z][a-z0-9_]*$</w:t>
      </w:r>
    </w:p>
    <w:p w14:paraId="542FB32B" w14:textId="77777777" w:rsidR="00A920CA" w:rsidRPr="00A920CA" w:rsidRDefault="00A920CA" w:rsidP="00A9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This catches:</w:t>
      </w:r>
    </w:p>
    <w:p w14:paraId="44F9578E" w14:textId="77777777" w:rsidR="00A920CA" w:rsidRPr="00A920CA" w:rsidRDefault="00A920CA" w:rsidP="00A920C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projectId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runId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</w:p>
    <w:p w14:paraId="2CA0C1BF" w14:textId="77777777" w:rsidR="00A920CA" w:rsidRPr="00A920CA" w:rsidRDefault="00A920CA" w:rsidP="00A920CA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primaryPath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(etc.)</w:t>
      </w:r>
    </w:p>
    <w:p w14:paraId="2E358A17" w14:textId="77777777" w:rsidR="00A920CA" w:rsidRPr="00A920CA" w:rsidRDefault="00A920CA" w:rsidP="00A920CA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If you truly want Option B (snake_case everywhere), this is the cleanest possible enforcement.</w:t>
      </w:r>
    </w:p>
    <w:p w14:paraId="56FF55B1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Anchor keys must be present AND required</w:t>
      </w:r>
    </w:p>
    <w:p w14:paraId="1C875021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For every entity that is not exempt:</w:t>
      </w:r>
    </w:p>
    <w:p w14:paraId="0E19B9E3" w14:textId="77777777" w:rsidR="00A920CA" w:rsidRPr="00A920CA" w:rsidRDefault="00A920CA" w:rsidP="00A920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At least one acceptable anchor key must exist in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properties</w:t>
      </w:r>
    </w:p>
    <w:p w14:paraId="0BFD0047" w14:textId="77777777" w:rsidR="00A920CA" w:rsidRPr="00A920CA" w:rsidRDefault="00A920CA" w:rsidP="00A920C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AND that anchor key must appear in the schema’s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required[]</w:t>
      </w:r>
    </w:p>
    <w:p w14:paraId="040049DC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Per-entity required fields</w:t>
      </w:r>
    </w:p>
    <w:p w14:paraId="1A1E3AE4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You can declare per entity:</w:t>
      </w:r>
    </w:p>
    <w:p w14:paraId="14C5F8A0" w14:textId="77777777" w:rsidR="00A920CA" w:rsidRPr="00A920CA" w:rsidRDefault="00A920CA" w:rsidP="00A920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required_fields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(must be in both properties + required[])</w:t>
      </w:r>
    </w:p>
    <w:p w14:paraId="09DFC3A8" w14:textId="77777777" w:rsidR="00A920CA" w:rsidRPr="00A920CA" w:rsidRDefault="00A920CA" w:rsidP="00A920C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This is where you can later enforce audit fields once these schemas represent persisted rows.</w:t>
      </w:r>
    </w:p>
    <w:p w14:paraId="6861B9FA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XOR context keys (hard rule)</w:t>
      </w:r>
    </w:p>
    <w:p w14:paraId="0828A3A2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For entities like IndustryDecision / IndustryMessage:</w:t>
      </w:r>
    </w:p>
    <w:p w14:paraId="1A1A4257" w14:textId="77777777" w:rsidR="00A920CA" w:rsidRPr="00A920CA" w:rsidRDefault="00A920CA" w:rsidP="00A920C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enforce exactly one of:</w:t>
      </w:r>
    </w:p>
    <w:p w14:paraId="7C6FB7D4" w14:textId="77777777" w:rsidR="00A920CA" w:rsidRPr="00A920CA" w:rsidRDefault="00A920CA" w:rsidP="00A920CA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(with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resource_type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4EC3101" w14:textId="77777777" w:rsidR="00A920CA" w:rsidRPr="00A920CA" w:rsidRDefault="00A920CA" w:rsidP="00A920CA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OR a specific context FK set (if you haven’t migrated yet)</w:t>
      </w:r>
    </w:p>
    <w:p w14:paraId="5420F045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In strict mode, I recommend you move immediately to:</w:t>
      </w:r>
    </w:p>
    <w:p w14:paraId="0EAE590B" w14:textId="77777777" w:rsidR="00A920CA" w:rsidRPr="00A920CA" w:rsidRDefault="00A920CA" w:rsidP="00A920CA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resource_type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</w:t>
      </w:r>
    </w:p>
    <w:p w14:paraId="519AA388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…and this linter will enforce it.</w:t>
      </w:r>
    </w:p>
    <w:p w14:paraId="34807C83" w14:textId="77777777" w:rsidR="00A920CA" w:rsidRPr="00A920CA" w:rsidRDefault="00A920CA" w:rsidP="00A920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pict w14:anchorId="6E4CA0BB">
          <v:rect id="_x0000_i1079" style="width:0;height:1.5pt" o:hralign="center" o:hrstd="t" o:hr="t" fillcolor="#a0a0a0" stroked="f"/>
        </w:pict>
      </w:r>
    </w:p>
    <w:p w14:paraId="40357AD7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 implementation — Strict v1 JS linter</w:t>
      </w:r>
    </w:p>
    <w:p w14:paraId="5EB66E5C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Put this at: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scripts/lint-entities-strict.js</w:t>
      </w:r>
    </w:p>
    <w:p w14:paraId="17B49A9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scripts/lint-entities-strict.js</w:t>
      </w:r>
    </w:p>
    <w:p w14:paraId="069C2EB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Run: node scripts/lint-entities-strict.js</w:t>
      </w:r>
    </w:p>
    <w:p w14:paraId="30B7CB8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CI: add "lint:entities": "node scripts/lint-entities-strict.js"</w:t>
      </w:r>
    </w:p>
    <w:p w14:paraId="1607359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E880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fs from "fs";</w:t>
      </w:r>
    </w:p>
    <w:p w14:paraId="35D5C05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path from "path";</w:t>
      </w:r>
    </w:p>
    <w:p w14:paraId="6440F29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A6958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SCHEMA_DIR = path.resolve(process.cwd(), "entities"); // &lt;- change if needed</w:t>
      </w:r>
    </w:p>
    <w:p w14:paraId="53C2D7E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FILE_EXTENSIONS = [".schema.json", ".json"];</w:t>
      </w:r>
    </w:p>
    <w:p w14:paraId="74E252F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5026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548AFAD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Strictness toggles</w:t>
      </w:r>
    </w:p>
    <w:p w14:paraId="72C5215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0F9D7C7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STRICT_SNAKE_CASE_ALL_PROPERTIES = true;    // Option B enforcement</w:t>
      </w:r>
    </w:p>
    <w:p w14:paraId="27BBF9E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const STRICT_REQUIRE_ANCHOR_IN_REQUIRED = true;   // anchor must be required[]</w:t>
      </w:r>
    </w:p>
    <w:p w14:paraId="716F009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STRICT_XOR_CONTEXT = true;                  // enforce XOR rules</w:t>
      </w:r>
    </w:p>
    <w:p w14:paraId="4A775DE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STRICT_APPEND_ONLY_NO_UPDATED_AT = false;   // optional: turn on later</w:t>
      </w:r>
    </w:p>
    <w:p w14:paraId="6059484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STRICT_STATUS_MUST_BE_ENUM = false;         // optional: turn on later</w:t>
      </w:r>
    </w:p>
    <w:p w14:paraId="5C3750F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2B01C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79EF2F0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Helpers</w:t>
      </w:r>
    </w:p>
    <w:p w14:paraId="67EB877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51B9BAE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SNAKE_CASE_RE = /^[a-z][a-z0-9_]*$/;</w:t>
      </w:r>
    </w:p>
    <w:p w14:paraId="5D44DAE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DE03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isObject(v) { return v &amp;&amp; typeof v === "object" &amp;&amp; !Array.isArray(v); }</w:t>
      </w:r>
    </w:p>
    <w:p w14:paraId="1EDEE50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hasOwn(obj, k) { return Object.prototype.hasOwnProperty.call(obj, k); }</w:t>
      </w:r>
    </w:p>
    <w:p w14:paraId="6805624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995AF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fail(errors, msg) { errors.push(msg); }</w:t>
      </w:r>
    </w:p>
    <w:p w14:paraId="6342E57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6A8B4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listFiles(dir) {</w:t>
      </w:r>
    </w:p>
    <w:p w14:paraId="4A6E1CB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all = fs.readdirSync(dir);</w:t>
      </w:r>
    </w:p>
    <w:p w14:paraId="7D4FED2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all.filter(f =&gt; FILE_EXTENSIONS.some(ext =&gt; f.endsWith(ext)));</w:t>
      </w:r>
    </w:p>
    <w:p w14:paraId="7E4A8B4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CDD1A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EFAED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readSchema(fullPath) {</w:t>
      </w:r>
    </w:p>
    <w:p w14:paraId="5C12F4B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raw = fs.readFileSync(fullPath, "utf8");</w:t>
      </w:r>
    </w:p>
    <w:p w14:paraId="5E42504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JSON.parse(raw);</w:t>
      </w:r>
    </w:p>
    <w:p w14:paraId="310E275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08A20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DBE5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68BAEAF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Golden Spine contract</w:t>
      </w:r>
    </w:p>
    <w:p w14:paraId="65D5C35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54B42C8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1E542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Entities exempt from anchoring (system roots / global catalog)</w:t>
      </w:r>
    </w:p>
    <w:p w14:paraId="698E11D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EXEMPT_GLOBAL = new Set([</w:t>
      </w:r>
    </w:p>
    <w:p w14:paraId="0A5014A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"Project",</w:t>
      </w:r>
    </w:p>
    <w:p w14:paraId="3D34AAC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"AgencyOrg",</w:t>
      </w:r>
    </w:p>
    <w:p w14:paraId="2887530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"EvaluationCriteria"</w:t>
      </w:r>
    </w:p>
    <w:p w14:paraId="6A8A089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4C7968A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0543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Entities that are org-anchored (industry)</w:t>
      </w:r>
    </w:p>
    <w:p w14:paraId="4F9B866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ORG_ANCHORED = new Set([</w:t>
      </w:r>
    </w:p>
    <w:p w14:paraId="1C7F7DF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"OrgMembership",</w:t>
      </w:r>
    </w:p>
    <w:p w14:paraId="620FA20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"ResponseTemplate",</w:t>
      </w:r>
    </w:p>
    <w:p w14:paraId="0CC7BCB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"IndustryDecision",</w:t>
      </w:r>
    </w:p>
    <w:p w14:paraId="659F679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"IndustryMessage",</w:t>
      </w:r>
    </w:p>
    <w:p w14:paraId="2F56AF2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"IndustryUser"</w:t>
      </w:r>
    </w:p>
    <w:p w14:paraId="2B8B339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164693A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9A395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Append-only entities (optional enforcement)</w:t>
      </w:r>
    </w:p>
    <w:p w14:paraId="3395AA4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APPEND_ONLY = new Set([</w:t>
      </w:r>
    </w:p>
    <w:p w14:paraId="0FB11A3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"EvaluationRun",</w:t>
      </w:r>
    </w:p>
    <w:p w14:paraId="184775F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"EvaluationSegment",</w:t>
      </w:r>
    </w:p>
    <w:p w14:paraId="0885513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"EvaluationGateDecision",</w:t>
      </w:r>
    </w:p>
    <w:p w14:paraId="7D8A2FB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"EvaluationSpineSynthesis",</w:t>
      </w:r>
    </w:p>
    <w:p w14:paraId="3955F6F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"EvaluationArtifacts",</w:t>
      </w:r>
    </w:p>
    <w:p w14:paraId="31F0606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"EvaluationAuditEvent",</w:t>
      </w:r>
    </w:p>
    <w:p w14:paraId="6DB0621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"RevisionEvent",</w:t>
      </w:r>
    </w:p>
    <w:p w14:paraId="22AF9EB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"RevisionSegment",</w:t>
      </w:r>
    </w:p>
    <w:p w14:paraId="4668994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"IndustryDecision",</w:t>
      </w:r>
    </w:p>
    <w:p w14:paraId="35CD785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"IndustryMessage",</w:t>
      </w:r>
    </w:p>
    <w:p w14:paraId="268D530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"AccessLog"</w:t>
      </w:r>
    </w:p>
    <w:p w14:paraId="16B715B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08C84BE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552B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Required anchor keys per entity: at least ONE must be present.</w:t>
      </w:r>
    </w:p>
    <w:p w14:paraId="5811D50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In Strict v1, anchors must also be in required[] (toggle).</w:t>
      </w:r>
    </w:p>
    <w:p w14:paraId="3F260BA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ANCHOR_RULES = {</w:t>
      </w:r>
    </w:p>
    <w:p w14:paraId="319A535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Exempt</w:t>
      </w:r>
    </w:p>
    <w:p w14:paraId="087C47F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Project: [],</w:t>
      </w:r>
    </w:p>
    <w:p w14:paraId="22E17EE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AgencyOrg: [],</w:t>
      </w:r>
    </w:p>
    <w:p w14:paraId="3FCE829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EvaluationCriteria: [],</w:t>
      </w:r>
    </w:p>
    <w:p w14:paraId="7075B64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DF65B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Org anchored</w:t>
      </w:r>
    </w:p>
    <w:p w14:paraId="0B4DEAB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OrgMembership: ["org_id"],</w:t>
      </w:r>
    </w:p>
    <w:p w14:paraId="4732EC4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ResponseTemplate: ["org_id"],</w:t>
      </w:r>
    </w:p>
    <w:p w14:paraId="079EA88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IndustryDecision: ["org_id"],</w:t>
      </w:r>
    </w:p>
    <w:p w14:paraId="6CB2E80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IndustryMessage: ["org_id"],</w:t>
      </w:r>
    </w:p>
    <w:p w14:paraId="267C30D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IndustryUser: ["org_id", "user_id"],</w:t>
      </w:r>
    </w:p>
    <w:p w14:paraId="056B130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C4F83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Project anchored</w:t>
      </w:r>
    </w:p>
    <w:p w14:paraId="5A730A3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Document: ["project_id"],</w:t>
      </w:r>
    </w:p>
    <w:p w14:paraId="0A5B5DF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DocumentVersion: ["document_id", "project_id"],</w:t>
      </w:r>
    </w:p>
    <w:p w14:paraId="6E305D8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Manuscript: ["project_id"],</w:t>
      </w:r>
    </w:p>
    <w:p w14:paraId="50805EC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Chapter: ["manuscript_id", "project_id"],</w:t>
      </w:r>
    </w:p>
    <w:p w14:paraId="67C1D42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NarrativeThread: ["project_id", "manuscript_id"],</w:t>
      </w:r>
    </w:p>
    <w:p w14:paraId="11F5F6A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Submission: ["project_id"],</w:t>
      </w:r>
    </w:p>
    <w:p w14:paraId="2403330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Suggestion: ["submission_id", "project_id"],</w:t>
      </w:r>
    </w:p>
    <w:p w14:paraId="29C8E09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ComparativeReport: ["project_id", "submission_id", "submission_a_id", "submission_b_id"],</w:t>
      </w:r>
    </w:p>
    <w:p w14:paraId="1A5CED4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07904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EvaluationRun: ["project_id"],</w:t>
      </w:r>
    </w:p>
    <w:p w14:paraId="0F36418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EvaluationSegment: ["evaluation_run_id"],</w:t>
      </w:r>
    </w:p>
    <w:p w14:paraId="2F7C437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EvaluationGateDecision: ["evaluation_run_id"],</w:t>
      </w:r>
    </w:p>
    <w:p w14:paraId="4D33FB6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EvaluationArtifacts: ["evaluation_run_id"],</w:t>
      </w:r>
    </w:p>
    <w:p w14:paraId="5E405E7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EvaluationSpineSynthesis: ["evaluation_run_id"],</w:t>
      </w:r>
    </w:p>
    <w:p w14:paraId="66757A2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EvaluationAuditEvent: ["evaluation_run_id", "project_id"],</w:t>
      </w:r>
    </w:p>
    <w:p w14:paraId="43DB684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EvaluationSignal: ["evaluation_run_id", "submission_id"],</w:t>
      </w:r>
    </w:p>
    <w:p w14:paraId="533D5F2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7A3A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OutputVersion: ["output_id", "project_id"],</w:t>
      </w:r>
    </w:p>
    <w:p w14:paraId="2CCDDA4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RevisionEvent: ["output_id", "project_id"],</w:t>
      </w:r>
    </w:p>
    <w:p w14:paraId="703C31B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RevisionSegment: ["revision_event_id"],</w:t>
      </w:r>
    </w:p>
    <w:p w14:paraId="504BCB0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RevisionSession: ["project_id", "output_id"],</w:t>
      </w:r>
    </w:p>
    <w:p w14:paraId="06B81F6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9D98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QueryLetterJob: ["project_id"],</w:t>
      </w:r>
    </w:p>
    <w:p w14:paraId="093A2C5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ProjectListing: ["project_id"],</w:t>
      </w:r>
    </w:p>
    <w:p w14:paraId="17C2DBF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StorygateSubmission: ["project_id"],</w:t>
      </w:r>
    </w:p>
    <w:p w14:paraId="297D89F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StoryGateFilmSubmission: ["project_id"],</w:t>
      </w:r>
    </w:p>
    <w:p w14:paraId="5021BC0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36BAA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AccessUnlock: ["project_listing_id", "storygate_submission_id", "project_id"],</w:t>
      </w:r>
    </w:p>
    <w:p w14:paraId="03A339F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AccessLog: ["project_listing_id", "storygate_submission_id", "project_id"],</w:t>
      </w:r>
    </w:p>
    <w:p w14:paraId="27F2788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7237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Analytics: ["project_id", "user_id"],</w:t>
      </w:r>
    </w:p>
    <w:p w14:paraId="58E97F0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RouteHealthLog: ["project_id"]</w:t>
      </w:r>
    </w:p>
    <w:p w14:paraId="10BBED3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14891CF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A225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Per-entity required fields (beyond anchors). Start minimal.</w:t>
      </w:r>
    </w:p>
    <w:p w14:paraId="4A73B32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You can later enforce id/created_at/updated_at once these schemas represent persisted entities.</w:t>
      </w:r>
    </w:p>
    <w:p w14:paraId="53ABBEE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REQUIRED_FIELDS = {</w:t>
      </w:r>
    </w:p>
    <w:p w14:paraId="7EC7431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Examples you can enable later:</w:t>
      </w:r>
    </w:p>
    <w:p w14:paraId="3D65926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EvaluationRun: ["work_type_ui", "status"],</w:t>
      </w:r>
    </w:p>
    <w:p w14:paraId="7CAEA3E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52D1D17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5EB83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XOR context rules: exactly one group must be satisfied (toggle STRICT_XOR_CONTEXT).</w:t>
      </w:r>
    </w:p>
    <w:p w14:paraId="0ACD45D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Recommended future-proof model: resource_type + resource_id.</w:t>
      </w:r>
    </w:p>
    <w:p w14:paraId="7FFBE26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If you haven't migrated yet, keep legacy options as additional groups temporarily.</w:t>
      </w:r>
    </w:p>
    <w:p w14:paraId="7D2958D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XOR_RULES = {</w:t>
      </w:r>
    </w:p>
    <w:p w14:paraId="36421EA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IndustryMessage and IndustryDecision must attach to a single context</w:t>
      </w:r>
    </w:p>
    <w:p w14:paraId="219DB6F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Recommended: resource_type + resource_id</w:t>
      </w:r>
    </w:p>
    <w:p w14:paraId="3A810F9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IndustryMessage: [</w:t>
      </w:r>
    </w:p>
    <w:p w14:paraId="043F5F2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["resource_type", "resource_id"],</w:t>
      </w:r>
    </w:p>
    <w:p w14:paraId="0E334D5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TEMP legacy groups (remove once migrated):</w:t>
      </w:r>
    </w:p>
    <w:p w14:paraId="6129DB9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["storygate_submission_id"],</w:t>
      </w:r>
    </w:p>
    <w:p w14:paraId="1DDA0E6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["project_listing_id"],</w:t>
      </w:r>
    </w:p>
    <w:p w14:paraId="5167DB3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["submission_id"] // legacy (evaluation submission), keep only if still needed</w:t>
      </w:r>
    </w:p>
    <w:p w14:paraId="1850A2B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688038D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IndustryDecision: [</w:t>
      </w:r>
    </w:p>
    <w:p w14:paraId="1A11D74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["resource_type", "resource_id"],</w:t>
      </w:r>
    </w:p>
    <w:p w14:paraId="397C1DE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TEMP legacy groups (remove once migrated):</w:t>
      </w:r>
    </w:p>
    <w:p w14:paraId="6993E45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["storygate_submission_id"],</w:t>
      </w:r>
    </w:p>
    <w:p w14:paraId="69AC752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["project_listing_id"],</w:t>
      </w:r>
    </w:p>
    <w:p w14:paraId="18179AA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["submission_id"]</w:t>
      </w:r>
    </w:p>
    <w:p w14:paraId="5C94128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798223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AccessLog: [</w:t>
      </w:r>
    </w:p>
    <w:p w14:paraId="6266131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["resource_type", "resource_id"],</w:t>
      </w:r>
    </w:p>
    <w:p w14:paraId="00F640A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["project_listing_id"],</w:t>
      </w:r>
    </w:p>
    <w:p w14:paraId="021B197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["storygate_submission_id"]</w:t>
      </w:r>
    </w:p>
    <w:p w14:paraId="64ACB90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14436B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AccessUnlock: [</w:t>
      </w:r>
    </w:p>
    <w:p w14:paraId="40F4204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["resource_type", "resource_id"],</w:t>
      </w:r>
    </w:p>
    <w:p w14:paraId="708687F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["project_listing_id"],</w:t>
      </w:r>
    </w:p>
    <w:p w14:paraId="741C43C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["storygate_submission_id"]</w:t>
      </w:r>
    </w:p>
    <w:p w14:paraId="7B61637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62329AC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};</w:t>
      </w:r>
    </w:p>
    <w:p w14:paraId="4A68EBE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2F09C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Disallowed legacy/camelCase spine keys (still useful even with snake_case regex).</w:t>
      </w:r>
    </w:p>
    <w:p w14:paraId="45972A1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DISALLOWED_KEYS = new Set([</w:t>
      </w:r>
    </w:p>
    <w:p w14:paraId="533614B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"projectId","orgId","runId","submissionId","userId",</w:t>
      </w:r>
    </w:p>
    <w:p w14:paraId="5CC6577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"manuscriptId","documentId","documentVersionId","evaluationRunId",</w:t>
      </w:r>
    </w:p>
    <w:p w14:paraId="40169B5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"outputId","outputVersionId","revisionEventId","projectListingId",</w:t>
      </w:r>
    </w:p>
    <w:p w14:paraId="3E5339E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"createdAt","updatedAt","deletedAt"</w:t>
      </w:r>
    </w:p>
    <w:p w14:paraId="19E0CA6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5FC0A9F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4D0C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satisfiesGroup(props, requiredArr, groupKeys) {</w:t>
      </w:r>
    </w:p>
    <w:p w14:paraId="5409512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Group satisfied if all keys exist in properties and (optionally) are required</w:t>
      </w:r>
    </w:p>
    <w:p w14:paraId="047B4BA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propsOk = groupKeys.every(k =&gt; hasOwn(props, k));</w:t>
      </w:r>
    </w:p>
    <w:p w14:paraId="0912945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if (!propsOk) return false;</w:t>
      </w:r>
    </w:p>
    <w:p w14:paraId="28D0E64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(!STRICT_REQUIRE_ANCHOR_IN_REQUIRED) return true;</w:t>
      </w:r>
    </w:p>
    <w:p w14:paraId="711F1F7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reqSet = new Set(requiredArr);</w:t>
      </w:r>
    </w:p>
    <w:p w14:paraId="5207D54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groupKeys.every(k =&gt; reqSet.has(k));</w:t>
      </w:r>
    </w:p>
    <w:p w14:paraId="118CE62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566EB5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056A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 validateStatusEnum(errors, name, props) {</w:t>
      </w:r>
    </w:p>
    <w:p w14:paraId="62E8446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(!STRICT_STATUS_MUST_BE_ENUM) return;</w:t>
      </w:r>
    </w:p>
    <w:p w14:paraId="03948B5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(!hasOwn(props, "status")) return;</w:t>
      </w:r>
    </w:p>
    <w:p w14:paraId="74B3633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F265E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statusSchema = props.status;</w:t>
      </w:r>
    </w:p>
    <w:p w14:paraId="0E3B89C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Accept either: { enum: [...] } OR { type: "string", enum: [...] }</w:t>
      </w:r>
    </w:p>
    <w:p w14:paraId="1D20BE9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ok = isObject(statusSchema) &amp;&amp; Array.isArray(statusSchema.enum) &amp;&amp; statusSchema.enum.length &gt; 0;</w:t>
      </w:r>
    </w:p>
    <w:p w14:paraId="0C3C0B3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(!ok) fail(errors, `FAIL ${name}: "status" must be an enum (schema.properties.status.enum).`);</w:t>
      </w:r>
    </w:p>
    <w:p w14:paraId="7686C91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BDE6E1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1913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7B9CBB4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Main lint</w:t>
      </w:r>
    </w:p>
    <w:p w14:paraId="46CA6E6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----------------------------</w:t>
      </w:r>
    </w:p>
    <w:p w14:paraId="5EF997B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errors = [];</w:t>
      </w:r>
    </w:p>
    <w:p w14:paraId="283E39D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 files = listFiles(SCHEMA_DIR);</w:t>
      </w:r>
    </w:p>
    <w:p w14:paraId="763D0E2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5828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(files.length === 0) {</w:t>
      </w:r>
    </w:p>
    <w:p w14:paraId="2E7C648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fail(errors, `FAIL: No schema files found in ${SCHEMA_DIR}.`);</w:t>
      </w:r>
    </w:p>
    <w:p w14:paraId="75289A4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1B47C5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125BD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(const file of files) {</w:t>
      </w:r>
    </w:p>
    <w:p w14:paraId="7F59F8D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full = path.join(SCHEMA_DIR, file);</w:t>
      </w:r>
    </w:p>
    <w:p w14:paraId="39ACDAC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obj;</w:t>
      </w:r>
    </w:p>
    <w:p w14:paraId="3751C97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try {</w:t>
      </w:r>
    </w:p>
    <w:p w14:paraId="57AA33B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obj = readSchema(full);</w:t>
      </w:r>
    </w:p>
    <w:p w14:paraId="378EE5B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 catch (e) {</w:t>
      </w:r>
    </w:p>
    <w:p w14:paraId="0010AA4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fail(errors, `FAIL ${file}: invalid JSON (${e.message}).`);</w:t>
      </w:r>
    </w:p>
    <w:p w14:paraId="1A62249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continue;</w:t>
      </w:r>
    </w:p>
    <w:p w14:paraId="4223704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64983C9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5955D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name = obj?.name;</w:t>
      </w:r>
    </w:p>
    <w:p w14:paraId="613E923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(!name) {</w:t>
      </w:r>
    </w:p>
    <w:p w14:paraId="387C068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fail(errors, `FAIL ${file}: missing top-level "name".`);</w:t>
      </w:r>
    </w:p>
    <w:p w14:paraId="0913F60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continue;</w:t>
      </w:r>
    </w:p>
    <w:p w14:paraId="5DD2948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299EAE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D52ED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props = obj?.properties ?? {};</w:t>
      </w:r>
    </w:p>
    <w:p w14:paraId="2E725A8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requiredArr = Array.isArray(obj?.required) ? obj.required : [];</w:t>
      </w:r>
    </w:p>
    <w:p w14:paraId="74089D6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B4B8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(!isObject(props)) {</w:t>
      </w:r>
    </w:p>
    <w:p w14:paraId="3FDCCB5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fail(errors, `FAIL ${name} (${file}): missing or invalid "properties" object.`);</w:t>
      </w:r>
    </w:p>
    <w:p w14:paraId="1472826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continue;</w:t>
      </w:r>
    </w:p>
    <w:p w14:paraId="08019E8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12B9D9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48E5E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1) Disallowed keys</w:t>
      </w:r>
    </w:p>
    <w:p w14:paraId="24A865B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k of Object.keys(props)) {</w:t>
      </w:r>
    </w:p>
    <w:p w14:paraId="6B523FE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(DISALLOWED_KEYS.has(k)) fail(errors, `FAIL ${name} (${file}): disallowed key "${k}".`);</w:t>
      </w:r>
    </w:p>
    <w:p w14:paraId="4D6A130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</w:t>
      </w:r>
    </w:p>
    <w:p w14:paraId="7969B20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for (const k of requiredArr) {</w:t>
      </w:r>
    </w:p>
    <w:p w14:paraId="66E0EF9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(DISALLOWED_KEYS.has(k)) fail(errors, `FAIL ${name} (${file}): disallowed required key "${k}".`);</w:t>
      </w:r>
    </w:p>
    <w:p w14:paraId="5E53934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745B91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DAD7A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2) Strict snake_case for ALL properties keys</w:t>
      </w:r>
    </w:p>
    <w:p w14:paraId="5E90579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(STRICT_SNAKE_CASE_ALL_PROPERTIES) {</w:t>
      </w:r>
    </w:p>
    <w:p w14:paraId="627D3CF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(const k of Object.keys(props)) {</w:t>
      </w:r>
    </w:p>
    <w:p w14:paraId="79985B9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(!SNAKE_CASE_RE.test(k)) {</w:t>
      </w:r>
    </w:p>
    <w:p w14:paraId="64FDBE5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fail(errors, `FAIL ${name} (${file}): property "${k}" is not snake_case.`);</w:t>
      </w:r>
    </w:p>
    <w:p w14:paraId="757BE26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2CA9583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7AB1FA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AEA67C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9BAE3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3) Anchor enforcement</w:t>
      </w:r>
    </w:p>
    <w:p w14:paraId="2877FA2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(!EXEMPT_GLOBAL.has(name)) {</w:t>
      </w:r>
    </w:p>
    <w:p w14:paraId="1DC4998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anchors = ANCHOR_RULES[name];</w:t>
      </w:r>
    </w:p>
    <w:p w14:paraId="1A420D4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(!anchors) {</w:t>
      </w:r>
    </w:p>
    <w:p w14:paraId="73046310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fail(errors, `FAIL ${name} (${file}): missing anchor rule in ANCHOR_RULES.`);</w:t>
      </w:r>
    </w:p>
    <w:p w14:paraId="0A5949D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 else if (anchors.length &gt; 0) {</w:t>
      </w:r>
    </w:p>
    <w:p w14:paraId="1E72554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hasAnchorProp = anchors.some(k =&gt; hasOwn(props, k));</w:t>
      </w:r>
    </w:p>
    <w:p w14:paraId="233F84E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(!hasAnchorProp) {</w:t>
      </w:r>
    </w:p>
    <w:p w14:paraId="56D962A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fail(errors, `FAIL ${name} (${file}): missing anchor property. Need one of: ${anchors.join(", ")}.`);</w:t>
      </w:r>
    </w:p>
    <w:p w14:paraId="6CAACCB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 else if (STRICT_REQUIRE_ANCHOR_IN_REQUIRED) {</w:t>
      </w:r>
    </w:p>
    <w:p w14:paraId="6F7BF10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reqSet = new Set(requiredArr);</w:t>
      </w:r>
    </w:p>
    <w:p w14:paraId="00DA791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const hasRequiredAnchor = anchors.some(k =&gt; reqSet.has(k));</w:t>
      </w:r>
    </w:p>
    <w:p w14:paraId="5863BE8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(!hasRequiredAnchor) {</w:t>
      </w:r>
    </w:p>
    <w:p w14:paraId="0590CE6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fail(errors, `FAIL ${name} (${file}): anchor must be required[]. Add one of: ${anchors.join(", ")} to required[].`);</w:t>
      </w:r>
    </w:p>
    <w:p w14:paraId="1F4A514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11CFC2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</w:t>
      </w:r>
    </w:p>
    <w:p w14:paraId="5002BC4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3FD2A7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7253BBA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3B38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4) Additional per-entity required fields</w:t>
      </w:r>
    </w:p>
    <w:p w14:paraId="531A968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reqFields = REQUIRED_FIELDS[name] ?? [];</w:t>
      </w:r>
    </w:p>
    <w:p w14:paraId="3E0CE4F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(reqFields.length &gt; 0) {</w:t>
      </w:r>
    </w:p>
    <w:p w14:paraId="0FB905F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reqSet = new Set(requiredArr);</w:t>
      </w:r>
    </w:p>
    <w:p w14:paraId="4825AE1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(const rf of reqFields) {</w:t>
      </w:r>
    </w:p>
    <w:p w14:paraId="6894836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(!hasOwn(props, rf)) fail(errors, `FAIL ${name} (${file}): missing required field "${rf}" in properties.`);</w:t>
      </w:r>
    </w:p>
    <w:p w14:paraId="248187C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if (!reqSet.has(rf)) fail(errors, `FAIL ${name} (${file}): "${rf}" must be in required[].`);</w:t>
      </w:r>
    </w:p>
    <w:p w14:paraId="18424E6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2C5D9D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B422D6C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D563C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5) XOR context enforcement</w:t>
      </w:r>
    </w:p>
    <w:p w14:paraId="3962619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(STRICT_XOR_CONTEXT &amp;&amp; XOR_RULES[name]) {</w:t>
      </w:r>
    </w:p>
    <w:p w14:paraId="0E47185B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groups = XOR_RULES[name];</w:t>
      </w:r>
    </w:p>
    <w:p w14:paraId="587E128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 satisfied = groups.filter(g =&gt; satisfiesGroup(props, requiredArr, g)).length;</w:t>
      </w:r>
    </w:p>
    <w:p w14:paraId="7798C89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(satisfied !== 1) {</w:t>
      </w:r>
    </w:p>
    <w:p w14:paraId="3B5407A5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const gText = groups.map(g =&gt; `[${g.join(", ")}]`).join(" OR ");</w:t>
      </w:r>
    </w:p>
    <w:p w14:paraId="21B6272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fail(</w:t>
      </w:r>
    </w:p>
    <w:p w14:paraId="6409A1D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errors,</w:t>
      </w:r>
    </w:p>
    <w:p w14:paraId="6092B3A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`FAIL ${name} (${file}): context XOR violation. Must satisfy exactly one of: ${gText}.`</w:t>
      </w:r>
    </w:p>
    <w:p w14:paraId="77032C3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4FC4214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23E99C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69D7AF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27D18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6) Append-only optional rule</w:t>
      </w:r>
    </w:p>
    <w:p w14:paraId="6305B9C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if (STRICT_APPEND_ONLY_NO_UPDATED_AT &amp;&amp; APPEND_ONLY.has(name)) {</w:t>
      </w:r>
    </w:p>
    <w:p w14:paraId="6DB468F2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(hasOwn(props, "updated_at")) {</w:t>
      </w:r>
    </w:p>
    <w:p w14:paraId="3D2B0D7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fail(errors, `FAIL ${name} (${file}): append-only entities must not include "updated_at" (or turn off STRICT_APPEND_ONLY_NO_UPDATED_AT).`);</w:t>
      </w:r>
    </w:p>
    <w:p w14:paraId="37B06A51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EB8856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7D9F5B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4BA09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7) Optional status enum check</w:t>
      </w:r>
    </w:p>
    <w:p w14:paraId="1351C07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validateStatusEnum(errors, name, props);</w:t>
      </w:r>
    </w:p>
    <w:p w14:paraId="42515CDD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6456A3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C8894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(errors.length) {</w:t>
      </w:r>
    </w:p>
    <w:p w14:paraId="02F055AF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console.error(errors.join("\n"));</w:t>
      </w:r>
    </w:p>
    <w:p w14:paraId="5913CBB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process.exit(1);</w:t>
      </w:r>
    </w:p>
    <w:p w14:paraId="677B7E67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AD327A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62BDE" w14:textId="77777777" w:rsidR="00A920CA" w:rsidRPr="00A920CA" w:rsidRDefault="00A920CA" w:rsidP="00A9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console.log("OK: Golden Spine strict lint passed.");</w:t>
      </w:r>
    </w:p>
    <w:p w14:paraId="427DAA4E" w14:textId="77777777" w:rsidR="00A920CA" w:rsidRPr="00A920CA" w:rsidRDefault="00A920CA" w:rsidP="00A920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pict w14:anchorId="0CBF2205">
          <v:rect id="_x0000_i1080" style="width:0;height:1.5pt" o:hralign="center" o:hrstd="t" o:hr="t" fillcolor="#a0a0a0" stroked="f"/>
        </w:pict>
      </w:r>
    </w:p>
    <w:p w14:paraId="69FB5730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to “optimize” strictness without hurting velocity</w:t>
      </w:r>
    </w:p>
    <w:p w14:paraId="6A4CB902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Immediate (now)</w:t>
      </w:r>
    </w:p>
    <w:p w14:paraId="1C626323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Turn on:</w:t>
      </w:r>
    </w:p>
    <w:p w14:paraId="0581EE4A" w14:textId="77777777" w:rsidR="00A920CA" w:rsidRPr="00A920CA" w:rsidRDefault="00A920CA" w:rsidP="00A920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STRICT_SNAKE_CASE_ALL_PROPERTIES = true</w:t>
      </w:r>
    </w:p>
    <w:p w14:paraId="649F45AD" w14:textId="77777777" w:rsidR="00A920CA" w:rsidRPr="00A920CA" w:rsidRDefault="00A920CA" w:rsidP="00A920CA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STRICT_REQUIRE_ANCHOR_IN_REQUIRED = true</w:t>
      </w:r>
    </w:p>
    <w:p w14:paraId="4D40F1E9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Leave OFF (until you confirm schemas represent persisted rows):</w:t>
      </w:r>
    </w:p>
    <w:p w14:paraId="4F8D5F58" w14:textId="77777777" w:rsidR="00A920CA" w:rsidRPr="00A920CA" w:rsidRDefault="00A920CA" w:rsidP="00A920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STRICT_APPEND_ONLY_NO_UPDATED_AT</w:t>
      </w:r>
    </w:p>
    <w:p w14:paraId="7D8F9BCA" w14:textId="77777777" w:rsidR="00A920CA" w:rsidRPr="00A920CA" w:rsidRDefault="00A920CA" w:rsidP="00A920CA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STRICT_STATUS_MUST_BE_ENUM</w:t>
      </w:r>
    </w:p>
    <w:p w14:paraId="09589902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tightening (after you decide “submission” meaning)</w:t>
      </w:r>
    </w:p>
    <w:p w14:paraId="26F2A8AF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Remove the legacy XOR groups and require only:</w:t>
      </w:r>
    </w:p>
    <w:p w14:paraId="463E1BF0" w14:textId="77777777" w:rsidR="00A920CA" w:rsidRPr="00A920CA" w:rsidRDefault="00A920CA" w:rsidP="00A920CA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[resource_type, resource_id]</w:t>
      </w:r>
    </w:p>
    <w:p w14:paraId="57C2A246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That’s the cleanest future-proof move.</w:t>
      </w:r>
    </w:p>
    <w:p w14:paraId="60D83A55" w14:textId="77777777" w:rsidR="00A920CA" w:rsidRPr="00A920CA" w:rsidRDefault="00A920CA" w:rsidP="00A920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pict w14:anchorId="1B88C581">
          <v:rect id="_x0000_i1081" style="width:0;height:1.5pt" o:hralign="center" o:hrstd="t" o:hr="t" fillcolor="#a0a0a0" stroked="f"/>
        </w:pict>
      </w:r>
    </w:p>
    <w:p w14:paraId="6242C617" w14:textId="77777777" w:rsidR="00A920CA" w:rsidRPr="00A920CA" w:rsidRDefault="00A920CA" w:rsidP="00A920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920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One warning you should know (important)</w:t>
      </w:r>
    </w:p>
    <w:p w14:paraId="36B639D2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If you enable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STRICT_SNAKE_CASE_ALL_PROPERTIES = true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right now, and many schemas still contain non-spine camelCase keys (like </w:t>
      </w:r>
      <w:r w:rsidRPr="00A9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primaryPath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linter will fail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until you normalize </w:t>
      </w:r>
      <w:r w:rsidRPr="00A920C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keys to snake_case everywhere.</w:t>
      </w:r>
    </w:p>
    <w:p w14:paraId="07D5027C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That’s consistent with Option B, but it’s a bigger rename sweep than Pass 1.</w:t>
      </w:r>
    </w:p>
    <w:p w14:paraId="11CD16AE" w14:textId="77777777" w:rsidR="00A920CA" w:rsidRPr="00A920CA" w:rsidRDefault="00A920CA" w:rsidP="00A92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If you want a staged strict mode, here’s the best progression:</w:t>
      </w:r>
    </w:p>
    <w:p w14:paraId="03EBDD91" w14:textId="77777777" w:rsidR="00A920CA" w:rsidRPr="00A920CA" w:rsidRDefault="00A920CA" w:rsidP="00A920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Stage 1: enforce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spine keys only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(DISALLOWED_KEYS + anchor required)</w:t>
      </w:r>
    </w:p>
    <w:p w14:paraId="0A9FBAAD" w14:textId="77777777" w:rsidR="00A920CA" w:rsidRPr="00A920CA" w:rsidRDefault="00A920CA" w:rsidP="00A920C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Stage 2: enforce </w:t>
      </w:r>
      <w:r w:rsidRPr="00A920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snake_case</w:t>
      </w:r>
      <w:r w:rsidRPr="00A920CA">
        <w:rPr>
          <w:rFonts w:ascii="Times New Roman" w:eastAsia="Times New Roman" w:hAnsi="Times New Roman" w:cs="Times New Roman"/>
          <w:kern w:val="0"/>
          <w14:ligatures w14:val="none"/>
        </w:rPr>
        <w:t xml:space="preserve"> (STRICT_SNAKE_CASE_ALL_PROPERTIES)</w:t>
      </w:r>
    </w:p>
    <w:p w14:paraId="331171AF" w14:textId="4D5DFF0F" w:rsidR="001A743D" w:rsidRDefault="00A920CA" w:rsidP="002A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20CA">
        <w:rPr>
          <w:rFonts w:ascii="Times New Roman" w:eastAsia="Times New Roman" w:hAnsi="Times New Roman" w:cs="Times New Roman"/>
          <w:kern w:val="0"/>
          <w14:ligatures w14:val="none"/>
        </w:rPr>
        <w:t>If you tell me which stage you want to start with, I’ll tune the toggles to match (without weakening the spine enforcement).</w:t>
      </w:r>
    </w:p>
    <w:p w14:paraId="03C88045" w14:textId="67845F40" w:rsidR="002A5FF3" w:rsidRDefault="002A5FF3" w:rsidP="002A5F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5F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PERPLEXITY</w:t>
      </w:r>
    </w:p>
    <w:p w14:paraId="72538D00" w14:textId="77777777" w:rsidR="002A5FF3" w:rsidRPr="002A5FF3" w:rsidRDefault="002A5FF3" w:rsidP="002A5FF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2A5FF3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What to do next</w:t>
      </w:r>
    </w:p>
    <w:p w14:paraId="0A5524D3" w14:textId="77777777" w:rsidR="002A5FF3" w:rsidRPr="002A5FF3" w:rsidRDefault="002A5FF3" w:rsidP="002A5FF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Treat this as the Pass</w:t>
      </w:r>
      <w:r w:rsidRPr="002A5FF3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noBreakHyphen/>
        <w:t>1 baseline commit</w:t>
      </w:r>
    </w:p>
    <w:p w14:paraId="7F7274CF" w14:textId="77777777" w:rsidR="002A5FF3" w:rsidRPr="002A5FF3" w:rsidRDefault="002A5FF3" w:rsidP="002A5FF3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kern w:val="0"/>
          <w14:ligatures w14:val="none"/>
        </w:rPr>
        <w:t>Overwrite the repo’s entities with the CLEANED set and commit as one atomic change.</w:t>
      </w:r>
    </w:p>
    <w:p w14:paraId="64F8384F" w14:textId="77777777" w:rsidR="002A5FF3" w:rsidRPr="002A5FF3" w:rsidRDefault="002A5FF3" w:rsidP="002A5FF3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kern w:val="0"/>
          <w14:ligatures w14:val="none"/>
        </w:rPr>
        <w:t>Message along the lines of “Pass 1: Golden Spine normalization (baseline)”.</w:t>
      </w:r>
      <w:r w:rsidRPr="002A5FF3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21952C82" w14:textId="77777777" w:rsidR="002A5FF3" w:rsidRPr="002A5FF3" w:rsidRDefault="002A5FF3" w:rsidP="002A5FF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Then implement the Stage</w:t>
      </w:r>
      <w:r w:rsidRPr="002A5FF3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noBreakHyphen/>
        <w:t>1 linter (Step 2)</w:t>
      </w:r>
    </w:p>
    <w:p w14:paraId="72D929BA" w14:textId="77777777" w:rsidR="002A5FF3" w:rsidRPr="002A5FF3" w:rsidRDefault="002A5FF3" w:rsidP="002A5FF3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kern w:val="0"/>
          <w14:ligatures w14:val="none"/>
        </w:rPr>
        <w:t>Enforce: no camelCase spine aliases, and per-entity anchor presence (Golden Spine rules).</w:t>
      </w:r>
    </w:p>
    <w:p w14:paraId="1022AEBF" w14:textId="77777777" w:rsidR="002A5FF3" w:rsidRPr="002A5FF3" w:rsidRDefault="002A5FF3" w:rsidP="002A5FF3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kern w:val="0"/>
          <w14:ligatures w14:val="none"/>
        </w:rPr>
        <w:t>Run it in CI so any future drift is caught immediately.</w:t>
      </w:r>
      <w:r w:rsidRPr="002A5FF3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1D9697B3" w14:textId="77777777" w:rsidR="002A5FF3" w:rsidRPr="002A5FF3" w:rsidRDefault="002A5FF3" w:rsidP="002A5FF3">
      <w:pPr>
        <w:numPr>
          <w:ilvl w:val="0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Only after that, start Pass 2+</w:t>
      </w:r>
    </w:p>
    <w:p w14:paraId="35467E5A" w14:textId="77777777" w:rsidR="002A5FF3" w:rsidRPr="002A5FF3" w:rsidRDefault="002A5FF3" w:rsidP="002A5FF3">
      <w:pPr>
        <w:numPr>
          <w:ilvl w:val="1"/>
          <w:numId w:val="8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A5FF3">
        <w:rPr>
          <w:rFonts w:ascii="Segoe UI" w:eastAsia="Times New Roman" w:hAnsi="Segoe UI" w:cs="Segoe UI"/>
          <w:kern w:val="0"/>
          <w14:ligatures w14:val="none"/>
        </w:rPr>
        <w:t>Constraints, enums, XOR models, and semantic tightening come after the linter is guarding the baseline.</w:t>
      </w:r>
      <w:r w:rsidRPr="002A5FF3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4F402539" w14:textId="77777777" w:rsidR="000111AD" w:rsidRPr="000111AD" w:rsidRDefault="000111AD" w:rsidP="000111A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0111AD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What to do next</w:t>
      </w:r>
    </w:p>
    <w:p w14:paraId="6AE0CC2D" w14:textId="77777777" w:rsidR="000111AD" w:rsidRPr="000111AD" w:rsidRDefault="000111AD" w:rsidP="000111AD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Treat this as the Pass</w:t>
      </w:r>
      <w:r w:rsidRPr="000111AD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noBreakHyphen/>
        <w:t>1 baseline commit</w:t>
      </w:r>
    </w:p>
    <w:p w14:paraId="4D05DDB2" w14:textId="77777777" w:rsidR="000111AD" w:rsidRPr="000111AD" w:rsidRDefault="000111AD" w:rsidP="000111AD">
      <w:pPr>
        <w:numPr>
          <w:ilvl w:val="1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kern w:val="0"/>
          <w14:ligatures w14:val="none"/>
        </w:rPr>
        <w:lastRenderedPageBreak/>
        <w:t>Overwrite the repo’s entities with the CLEANED set and commit as one atomic change.</w:t>
      </w:r>
    </w:p>
    <w:p w14:paraId="7516DF89" w14:textId="77777777" w:rsidR="000111AD" w:rsidRPr="000111AD" w:rsidRDefault="000111AD" w:rsidP="000111AD">
      <w:pPr>
        <w:numPr>
          <w:ilvl w:val="1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kern w:val="0"/>
          <w14:ligatures w14:val="none"/>
        </w:rPr>
        <w:t>Message along the lines of “Pass 1: Golden Spine normalization (baseline)”.</w:t>
      </w:r>
      <w:r w:rsidRPr="000111AD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098A7DDD" w14:textId="77777777" w:rsidR="000111AD" w:rsidRPr="000111AD" w:rsidRDefault="000111AD" w:rsidP="000111AD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Then implement the Stage</w:t>
      </w:r>
      <w:r w:rsidRPr="000111AD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noBreakHyphen/>
        <w:t>1 linter (Step 2)</w:t>
      </w:r>
    </w:p>
    <w:p w14:paraId="210B3AC3" w14:textId="77777777" w:rsidR="000111AD" w:rsidRPr="000111AD" w:rsidRDefault="000111AD" w:rsidP="000111AD">
      <w:pPr>
        <w:numPr>
          <w:ilvl w:val="1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kern w:val="0"/>
          <w14:ligatures w14:val="none"/>
        </w:rPr>
        <w:t>Enforce: no camelCase spine aliases, and per-entity anchor presence (Golden Spine rules).</w:t>
      </w:r>
    </w:p>
    <w:p w14:paraId="46DA1C83" w14:textId="77777777" w:rsidR="000111AD" w:rsidRPr="000111AD" w:rsidRDefault="000111AD" w:rsidP="000111AD">
      <w:pPr>
        <w:numPr>
          <w:ilvl w:val="1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kern w:val="0"/>
          <w14:ligatures w14:val="none"/>
        </w:rPr>
        <w:t>Run it in CI so any future drift is caught immediately.</w:t>
      </w:r>
      <w:r w:rsidRPr="000111AD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3884A6FB" w14:textId="77777777" w:rsidR="000111AD" w:rsidRPr="000111AD" w:rsidRDefault="000111AD" w:rsidP="000111AD">
      <w:pPr>
        <w:numPr>
          <w:ilvl w:val="0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Only after that, start Pass 2+</w:t>
      </w:r>
    </w:p>
    <w:p w14:paraId="5406B968" w14:textId="77777777" w:rsidR="000111AD" w:rsidRPr="000111AD" w:rsidRDefault="000111AD" w:rsidP="000111AD">
      <w:pPr>
        <w:numPr>
          <w:ilvl w:val="1"/>
          <w:numId w:val="8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0111AD">
        <w:rPr>
          <w:rFonts w:ascii="Segoe UI" w:eastAsia="Times New Roman" w:hAnsi="Segoe UI" w:cs="Segoe UI"/>
          <w:kern w:val="0"/>
          <w14:ligatures w14:val="none"/>
        </w:rPr>
        <w:t>Constraints, enums, XOR models, and semantic tightening come after the linter is guarding the baseline.</w:t>
      </w:r>
      <w:r w:rsidRPr="000111AD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090E4A77" w14:textId="77777777" w:rsidR="005A4D87" w:rsidRPr="005A4D87" w:rsidRDefault="005A4D87" w:rsidP="005A4D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Stick with that upgraded Stage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1 plan; don’t add more rules yet. It cleanly locks the spine without forcing a repo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wide rename sweep or premature submission semantics.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044B6ADC" w14:textId="77777777" w:rsidR="005A4D87" w:rsidRPr="005A4D87" w:rsidRDefault="005A4D87" w:rsidP="005A4D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Stage</w:t>
      </w:r>
      <w:r w:rsidRPr="005A4D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1 linter scope (recommended)</w:t>
      </w:r>
    </w:p>
    <w:p w14:paraId="5C4F332A" w14:textId="77777777" w:rsidR="005A4D87" w:rsidRPr="005A4D87" w:rsidRDefault="005A4D87" w:rsidP="005A4D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Implement Stage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1 exactly with these checks and nothing stricter:</w:t>
      </w:r>
    </w:p>
    <w:p w14:paraId="656AC9C4" w14:textId="77777777" w:rsidR="005A4D87" w:rsidRPr="005A4D87" w:rsidRDefault="005A4D87" w:rsidP="005A4D87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Disallowed camelCase spine aliases</w:t>
      </w:r>
    </w:p>
    <w:p w14:paraId="4CCB598A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Fail if any of these appear in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properties</w:t>
      </w:r>
      <w:r w:rsidRPr="005A4D87">
        <w:rPr>
          <w:rFonts w:ascii="Segoe UI" w:eastAsia="Times New Roman" w:hAnsi="Segoe UI" w:cs="Segoe UI"/>
          <w:kern w:val="0"/>
          <w14:ligatures w14:val="none"/>
        </w:rPr>
        <w:t> or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required</w:t>
      </w:r>
      <w:r w:rsidRPr="005A4D87">
        <w:rPr>
          <w:rFonts w:ascii="Segoe UI" w:eastAsia="Times New Roman" w:hAnsi="Segoe UI" w:cs="Segoe UI"/>
          <w:kern w:val="0"/>
          <w14:ligatures w14:val="none"/>
        </w:rPr>
        <w:t>:</w:t>
      </w:r>
    </w:p>
    <w:p w14:paraId="3036EE35" w14:textId="77777777" w:rsidR="005A4D87" w:rsidRPr="005A4D87" w:rsidRDefault="005A4D87" w:rsidP="005A4D87">
      <w:pPr>
        <w:numPr>
          <w:ilvl w:val="2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projectId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orgId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runId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submissionId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userId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manuscriptId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documentId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documentVersionId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evaluationRunId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outputId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outputVersionId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revisionEventId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projectListingId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createdAt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updatedAt</w:t>
      </w:r>
      <w:r w:rsidRPr="005A4D87">
        <w:rPr>
          <w:rFonts w:ascii="Segoe UI" w:eastAsia="Times New Roman" w:hAnsi="Segoe UI" w:cs="Segoe UI"/>
          <w:kern w:val="0"/>
          <w14:ligatures w14:val="none"/>
        </w:rPr>
        <w:t>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deletedAt</w:t>
      </w:r>
      <w:r w:rsidRPr="005A4D87">
        <w:rPr>
          <w:rFonts w:ascii="Segoe UI" w:eastAsia="Times New Roman" w:hAnsi="Segoe UI" w:cs="Segoe UI"/>
          <w:kern w:val="0"/>
          <w14:ligatures w14:val="none"/>
        </w:rPr>
        <w:t>.</w:t>
      </w:r>
    </w:p>
    <w:p w14:paraId="465D3062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This is “spine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only” style enforcement, which is a common incremental data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contract tactic.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0016043C" w14:textId="77777777" w:rsidR="005A4D87" w:rsidRPr="005A4D87" w:rsidRDefault="005A4D87" w:rsidP="005A4D87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Anchor presence + required</w:t>
      </w:r>
    </w:p>
    <w:p w14:paraId="67AD2319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For every non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exempt entity name in your Golden Spine list, require:</w:t>
      </w:r>
    </w:p>
    <w:p w14:paraId="782863DA" w14:textId="77777777" w:rsidR="005A4D87" w:rsidRPr="005A4D87" w:rsidRDefault="005A4D87" w:rsidP="005A4D87">
      <w:pPr>
        <w:numPr>
          <w:ilvl w:val="2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At least one allowed anchor key present in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properties</w:t>
      </w:r>
      <w:r w:rsidRPr="005A4D87">
        <w:rPr>
          <w:rFonts w:ascii="Segoe UI" w:eastAsia="Times New Roman" w:hAnsi="Segoe UI" w:cs="Segoe UI"/>
          <w:kern w:val="0"/>
          <w14:ligatures w14:val="none"/>
        </w:rPr>
        <w:t> (per the per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entity rules).</w:t>
      </w:r>
    </w:p>
    <w:p w14:paraId="408B8DA5" w14:textId="77777777" w:rsidR="005A4D87" w:rsidRPr="005A4D87" w:rsidRDefault="005A4D87" w:rsidP="005A4D87">
      <w:pPr>
        <w:numPr>
          <w:ilvl w:val="2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That same anchor key also present in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required[]</w:t>
      </w:r>
      <w:r w:rsidRPr="005A4D87">
        <w:rPr>
          <w:rFonts w:ascii="Segoe UI" w:eastAsia="Times New Roman" w:hAnsi="Segoe UI" w:cs="Segoe UI"/>
          <w:kern w:val="0"/>
          <w14:ligatures w14:val="none"/>
        </w:rPr>
        <w:t> (strongly recommended).</w:t>
      </w:r>
    </w:p>
    <w:p w14:paraId="44C5B8B3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This matches typical contract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style governance where every entity must be traceable to a tenant/anchor.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704B88FC" w14:textId="77777777" w:rsidR="005A4D87" w:rsidRPr="005A4D87" w:rsidRDefault="005A4D87" w:rsidP="005A4D87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No unknown or duplicate entity names</w:t>
      </w:r>
    </w:p>
    <w:p w14:paraId="1CD32336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Fail if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schema.name</w:t>
      </w:r>
      <w:r w:rsidRPr="005A4D87">
        <w:rPr>
          <w:rFonts w:ascii="Segoe UI" w:eastAsia="Times New Roman" w:hAnsi="Segoe UI" w:cs="Segoe UI"/>
          <w:kern w:val="0"/>
          <w14:ligatures w14:val="none"/>
        </w:rPr>
        <w:t> is not in your Golden Spine entity list.</w:t>
      </w:r>
    </w:p>
    <w:p w14:paraId="6AFA853D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Fail if more than one file declares the same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name</w:t>
      </w:r>
      <w:r w:rsidRPr="005A4D87">
        <w:rPr>
          <w:rFonts w:ascii="Segoe UI" w:eastAsia="Times New Roman" w:hAnsi="Segoe UI" w:cs="Segoe UI"/>
          <w:kern w:val="0"/>
          <w14:ligatures w14:val="none"/>
        </w:rPr>
        <w:t>.</w:t>
      </w:r>
    </w:p>
    <w:p w14:paraId="27D65EF6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lastRenderedPageBreak/>
        <w:t>This mirrors “schema registry” and data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contract best practices to avoid ghost or duplicate contracts.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6605C920" w14:textId="77777777" w:rsidR="005A4D87" w:rsidRPr="005A4D87" w:rsidRDefault="005A4D87" w:rsidP="005A4D87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Submission handling (minimal strictness)</w:t>
      </w:r>
    </w:p>
    <w:p w14:paraId="0701AE97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Disallow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submissionId</w:t>
      </w:r>
      <w:r w:rsidRPr="005A4D87">
        <w:rPr>
          <w:rFonts w:ascii="Segoe UI" w:eastAsia="Times New Roman" w:hAnsi="Segoe UI" w:cs="Segoe UI"/>
          <w:kern w:val="0"/>
          <w14:ligatures w14:val="none"/>
        </w:rPr>
        <w:t> (camelCase) entirely.</w:t>
      </w:r>
    </w:p>
    <w:p w14:paraId="669381CA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Allow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submission_id</w:t>
      </w:r>
      <w:r w:rsidRPr="005A4D87">
        <w:rPr>
          <w:rFonts w:ascii="Segoe UI" w:eastAsia="Times New Roman" w:hAnsi="Segoe UI" w:cs="Segoe UI"/>
          <w:kern w:val="0"/>
          <w14:ligatures w14:val="none"/>
        </w:rPr>
        <w:t> (legacy) and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storygate_submission_id</w:t>
      </w:r>
      <w:r w:rsidRPr="005A4D87">
        <w:rPr>
          <w:rFonts w:ascii="Segoe UI" w:eastAsia="Times New Roman" w:hAnsi="Segoe UI" w:cs="Segoe UI"/>
          <w:kern w:val="0"/>
          <w14:ligatures w14:val="none"/>
        </w:rPr>
        <w:t> as valid anchors for now.</w:t>
      </w:r>
    </w:p>
    <w:p w14:paraId="43E6FF4B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Do not yet enforce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resource_type</w:t>
      </w:r>
      <w:r w:rsidRPr="005A4D87">
        <w:rPr>
          <w:rFonts w:ascii="Segoe UI" w:eastAsia="Times New Roman" w:hAnsi="Segoe UI" w:cs="Segoe UI"/>
          <w:kern w:val="0"/>
          <w14:ligatures w14:val="none"/>
        </w:rPr>
        <w:t> +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resource_id</w:t>
      </w:r>
      <w:r w:rsidRPr="005A4D87">
        <w:rPr>
          <w:rFonts w:ascii="Segoe UI" w:eastAsia="Times New Roman" w:hAnsi="Segoe UI" w:cs="Segoe UI"/>
          <w:kern w:val="0"/>
          <w14:ligatures w14:val="none"/>
        </w:rPr>
        <w:t>; reserve that for Pass 2/4 once you choose the final model.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0FDCC314" w14:textId="77777777" w:rsidR="005A4D87" w:rsidRPr="005A4D87" w:rsidRDefault="005A4D87" w:rsidP="005A4D87">
      <w:pPr>
        <w:numPr>
          <w:ilvl w:val="0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Intentionally not in Stage</w:t>
      </w: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noBreakHyphen/>
        <w:t>1</w:t>
      </w:r>
    </w:p>
    <w:p w14:paraId="2334A026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No global “all properties must be snake_case” rule yet.</w:t>
      </w:r>
    </w:p>
    <w:p w14:paraId="34F08907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No XOR context enforcement, append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only updated_at rule, or status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must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be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enum.</w:t>
      </w:r>
    </w:p>
    <w:p w14:paraId="0AC5A65E" w14:textId="77777777" w:rsidR="005A4D87" w:rsidRPr="005A4D87" w:rsidRDefault="005A4D87" w:rsidP="005A4D87">
      <w:pPr>
        <w:numPr>
          <w:ilvl w:val="1"/>
          <w:numId w:val="8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Those move to Stage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2 and Pass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2+ so you avoid rename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twice churn.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5B8C08F0" w14:textId="77777777" w:rsidR="005A4D87" w:rsidRPr="005A4D87" w:rsidRDefault="005A4D87" w:rsidP="005A4D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Sequence from here</w:t>
      </w:r>
    </w:p>
    <w:p w14:paraId="263FC026" w14:textId="77777777" w:rsidR="005A4D87" w:rsidRPr="005A4D87" w:rsidRDefault="005A4D87" w:rsidP="005A4D87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Now:</w:t>
      </w:r>
    </w:p>
    <w:p w14:paraId="76BB26ED" w14:textId="77777777" w:rsidR="005A4D87" w:rsidRPr="005A4D87" w:rsidRDefault="005A4D87" w:rsidP="005A4D87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Commit the atomic baseline with the CLEANED entities.</w:t>
      </w:r>
    </w:p>
    <w:p w14:paraId="04D149FD" w14:textId="77777777" w:rsidR="005A4D87" w:rsidRPr="005A4D87" w:rsidRDefault="005A4D87" w:rsidP="005A4D87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Add this Stage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1 linter as a CI job (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npm run lint:entities</w:t>
      </w:r>
      <w:r w:rsidRPr="005A4D87">
        <w:rPr>
          <w:rFonts w:ascii="Segoe UI" w:eastAsia="Times New Roman" w:hAnsi="Segoe UI" w:cs="Segoe UI"/>
          <w:kern w:val="0"/>
          <w14:ligatures w14:val="none"/>
        </w:rPr>
        <w:t> or similar).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6C1013FF" w14:textId="77777777" w:rsidR="005A4D87" w:rsidRPr="005A4D87" w:rsidRDefault="005A4D87" w:rsidP="005A4D87">
      <w:pPr>
        <w:numPr>
          <w:ilvl w:val="0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t>After end</w:t>
      </w: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noBreakHyphen/>
        <w:t>to</w:t>
      </w:r>
      <w:r w:rsidRPr="005A4D87">
        <w:rPr>
          <w:rFonts w:ascii="Segoe UI" w:eastAsia="Times New Roman" w:hAnsi="Segoe UI" w:cs="Segoe UI"/>
          <w:b/>
          <w:bCs/>
          <w:kern w:val="0"/>
          <w:bdr w:val="single" w:sz="2" w:space="0" w:color="auto" w:frame="1"/>
          <w14:ligatures w14:val="none"/>
        </w:rPr>
        <w:noBreakHyphen/>
        <w:t>end is green:</w:t>
      </w:r>
    </w:p>
    <w:p w14:paraId="3FDC1A78" w14:textId="77777777" w:rsidR="005A4D87" w:rsidRPr="005A4D87" w:rsidRDefault="005A4D87" w:rsidP="005A4D87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Stage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2: turn on “all keys snake_case” and XOR/context rules.</w:t>
      </w:r>
    </w:p>
    <w:p w14:paraId="79F038BE" w14:textId="77777777" w:rsidR="005A4D87" w:rsidRPr="005A4D87" w:rsidRDefault="005A4D87" w:rsidP="005A4D87">
      <w:pPr>
        <w:numPr>
          <w:ilvl w:val="1"/>
          <w:numId w:val="8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Pass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2+: add enums, uniqueness, and append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only semantics with the linter already guarding drift.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0FBDD859" w14:textId="77777777" w:rsidR="005A4D87" w:rsidRPr="005A4D87" w:rsidRDefault="005A4D87" w:rsidP="005A4D8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5A4D87">
        <w:rPr>
          <w:rFonts w:ascii="Segoe UI" w:eastAsia="Times New Roman" w:hAnsi="Segoe UI" w:cs="Segoe UI"/>
          <w:kern w:val="0"/>
          <w14:ligatures w14:val="none"/>
        </w:rPr>
        <w:t>If you share the folder path and filenames pattern (e.g., </w:t>
      </w:r>
      <w:r w:rsidRPr="005A4D87">
        <w:rPr>
          <w:rFonts w:ascii="Courier New" w:eastAsia="Times New Roman" w:hAnsi="Courier New" w:cs="Courier New"/>
          <w:kern w:val="0"/>
          <w:sz w:val="21"/>
          <w:szCs w:val="21"/>
          <w:bdr w:val="single" w:sz="2" w:space="0" w:color="auto" w:frame="1"/>
          <w14:ligatures w14:val="none"/>
        </w:rPr>
        <w:t>backend/entities/*.schema.json</w:t>
      </w:r>
      <w:r w:rsidRPr="005A4D87">
        <w:rPr>
          <w:rFonts w:ascii="Segoe UI" w:eastAsia="Times New Roman" w:hAnsi="Segoe UI" w:cs="Segoe UI"/>
          <w:kern w:val="0"/>
          <w14:ligatures w14:val="none"/>
        </w:rPr>
        <w:t>), a tailored Stage</w:t>
      </w:r>
      <w:r w:rsidRPr="005A4D87">
        <w:rPr>
          <w:rFonts w:ascii="Segoe UI" w:eastAsia="Times New Roman" w:hAnsi="Segoe UI" w:cs="Segoe UI"/>
          <w:kern w:val="0"/>
          <w14:ligatures w14:val="none"/>
        </w:rPr>
        <w:noBreakHyphen/>
        <w:t>1 script can be sketched directly against that layout.</w:t>
      </w:r>
      <w:r w:rsidRPr="005A4D87">
        <w:rPr>
          <w:rFonts w:ascii="Segoe UI" w:eastAsia="Times New Roman" w:hAnsi="Segoe UI" w:cs="Segoe UI"/>
          <w:kern w:val="0"/>
          <w:bdr w:val="single" w:sz="2" w:space="0" w:color="auto" w:frame="1"/>
          <w14:ligatures w14:val="none"/>
        </w:rPr>
        <w:t>​</w:t>
      </w:r>
    </w:p>
    <w:p w14:paraId="2BACA9E5" w14:textId="77777777" w:rsidR="002A5FF3" w:rsidRPr="001A743D" w:rsidRDefault="002A5FF3" w:rsidP="002A5FF3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vanish/>
          <w:kern w:val="0"/>
          <w:sz w:val="16"/>
          <w:szCs w:val="16"/>
          <w14:ligatures w14:val="none"/>
        </w:rPr>
      </w:pPr>
    </w:p>
    <w:p w14:paraId="2542E9BF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5ED"/>
    <w:multiLevelType w:val="multilevel"/>
    <w:tmpl w:val="947E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01F35"/>
    <w:multiLevelType w:val="multilevel"/>
    <w:tmpl w:val="E00C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90067"/>
    <w:multiLevelType w:val="multilevel"/>
    <w:tmpl w:val="495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84F99"/>
    <w:multiLevelType w:val="multilevel"/>
    <w:tmpl w:val="DFEE66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7D284B"/>
    <w:multiLevelType w:val="multilevel"/>
    <w:tmpl w:val="114A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6603"/>
    <w:multiLevelType w:val="multilevel"/>
    <w:tmpl w:val="7F8A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017FC"/>
    <w:multiLevelType w:val="multilevel"/>
    <w:tmpl w:val="B578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95D50"/>
    <w:multiLevelType w:val="multilevel"/>
    <w:tmpl w:val="38EA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791887"/>
    <w:multiLevelType w:val="multilevel"/>
    <w:tmpl w:val="35BAB0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3A3ABD"/>
    <w:multiLevelType w:val="multilevel"/>
    <w:tmpl w:val="5C3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C20D8"/>
    <w:multiLevelType w:val="multilevel"/>
    <w:tmpl w:val="5AE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EC0338"/>
    <w:multiLevelType w:val="multilevel"/>
    <w:tmpl w:val="77A6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1438A"/>
    <w:multiLevelType w:val="multilevel"/>
    <w:tmpl w:val="A0DA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27F4F"/>
    <w:multiLevelType w:val="multilevel"/>
    <w:tmpl w:val="C222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C2FC2"/>
    <w:multiLevelType w:val="multilevel"/>
    <w:tmpl w:val="AB7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F24FB"/>
    <w:multiLevelType w:val="multilevel"/>
    <w:tmpl w:val="D50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FA1590"/>
    <w:multiLevelType w:val="multilevel"/>
    <w:tmpl w:val="E9C8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AF7576"/>
    <w:multiLevelType w:val="multilevel"/>
    <w:tmpl w:val="EA6255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214A9"/>
    <w:multiLevelType w:val="multilevel"/>
    <w:tmpl w:val="8E4E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BE3EB4"/>
    <w:multiLevelType w:val="multilevel"/>
    <w:tmpl w:val="8224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85644F"/>
    <w:multiLevelType w:val="multilevel"/>
    <w:tmpl w:val="FE60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1806F9"/>
    <w:multiLevelType w:val="multilevel"/>
    <w:tmpl w:val="3912D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B4B45"/>
    <w:multiLevelType w:val="multilevel"/>
    <w:tmpl w:val="B11E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261C70"/>
    <w:multiLevelType w:val="multilevel"/>
    <w:tmpl w:val="5A1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B6632D"/>
    <w:multiLevelType w:val="multilevel"/>
    <w:tmpl w:val="E932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8B1389"/>
    <w:multiLevelType w:val="multilevel"/>
    <w:tmpl w:val="22D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B166EE"/>
    <w:multiLevelType w:val="multilevel"/>
    <w:tmpl w:val="FAD6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3969F7"/>
    <w:multiLevelType w:val="multilevel"/>
    <w:tmpl w:val="027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9831A1"/>
    <w:multiLevelType w:val="multilevel"/>
    <w:tmpl w:val="45A66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F46CEF"/>
    <w:multiLevelType w:val="multilevel"/>
    <w:tmpl w:val="BE0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366671"/>
    <w:multiLevelType w:val="multilevel"/>
    <w:tmpl w:val="888E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646125"/>
    <w:multiLevelType w:val="multilevel"/>
    <w:tmpl w:val="2B6C39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2BC5FC4"/>
    <w:multiLevelType w:val="multilevel"/>
    <w:tmpl w:val="515C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1B156A"/>
    <w:multiLevelType w:val="multilevel"/>
    <w:tmpl w:val="74D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D709E5"/>
    <w:multiLevelType w:val="multilevel"/>
    <w:tmpl w:val="A8E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74A2C"/>
    <w:multiLevelType w:val="multilevel"/>
    <w:tmpl w:val="A22869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07671E"/>
    <w:multiLevelType w:val="multilevel"/>
    <w:tmpl w:val="51F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110A10"/>
    <w:multiLevelType w:val="multilevel"/>
    <w:tmpl w:val="7286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6B5264"/>
    <w:multiLevelType w:val="multilevel"/>
    <w:tmpl w:val="FDE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5152E7"/>
    <w:multiLevelType w:val="multilevel"/>
    <w:tmpl w:val="55E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FF61D1"/>
    <w:multiLevelType w:val="multilevel"/>
    <w:tmpl w:val="B8F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AC277A"/>
    <w:multiLevelType w:val="multilevel"/>
    <w:tmpl w:val="60B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DF08C0"/>
    <w:multiLevelType w:val="multilevel"/>
    <w:tmpl w:val="B1E6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035B29"/>
    <w:multiLevelType w:val="multilevel"/>
    <w:tmpl w:val="1C5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B5954"/>
    <w:multiLevelType w:val="multilevel"/>
    <w:tmpl w:val="5D84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F80E26"/>
    <w:multiLevelType w:val="multilevel"/>
    <w:tmpl w:val="F19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2486CBB"/>
    <w:multiLevelType w:val="multilevel"/>
    <w:tmpl w:val="1E4E0A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6244DA"/>
    <w:multiLevelType w:val="multilevel"/>
    <w:tmpl w:val="291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A42B66"/>
    <w:multiLevelType w:val="multilevel"/>
    <w:tmpl w:val="50A0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41B650F"/>
    <w:multiLevelType w:val="multilevel"/>
    <w:tmpl w:val="77C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587867"/>
    <w:multiLevelType w:val="multilevel"/>
    <w:tmpl w:val="BC8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54B59C7"/>
    <w:multiLevelType w:val="multilevel"/>
    <w:tmpl w:val="C38E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638744B"/>
    <w:multiLevelType w:val="multilevel"/>
    <w:tmpl w:val="6E50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776979"/>
    <w:multiLevelType w:val="multilevel"/>
    <w:tmpl w:val="34C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48094F"/>
    <w:multiLevelType w:val="multilevel"/>
    <w:tmpl w:val="826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E62DDF"/>
    <w:multiLevelType w:val="multilevel"/>
    <w:tmpl w:val="18D27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85083B"/>
    <w:multiLevelType w:val="multilevel"/>
    <w:tmpl w:val="E63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F25E13"/>
    <w:multiLevelType w:val="multilevel"/>
    <w:tmpl w:val="6D5E1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6C1778"/>
    <w:multiLevelType w:val="multilevel"/>
    <w:tmpl w:val="3C18DD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0A12DA"/>
    <w:multiLevelType w:val="multilevel"/>
    <w:tmpl w:val="D0E2FA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2A4D46"/>
    <w:multiLevelType w:val="multilevel"/>
    <w:tmpl w:val="7B86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6D4891"/>
    <w:multiLevelType w:val="multilevel"/>
    <w:tmpl w:val="6854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2BE6CFC"/>
    <w:multiLevelType w:val="multilevel"/>
    <w:tmpl w:val="C23863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2CD104E"/>
    <w:multiLevelType w:val="multilevel"/>
    <w:tmpl w:val="802EF6C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354499C"/>
    <w:multiLevelType w:val="multilevel"/>
    <w:tmpl w:val="34C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5F035D"/>
    <w:multiLevelType w:val="multilevel"/>
    <w:tmpl w:val="7E9C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887678"/>
    <w:multiLevelType w:val="multilevel"/>
    <w:tmpl w:val="44A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5111886"/>
    <w:multiLevelType w:val="multilevel"/>
    <w:tmpl w:val="FBA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975074"/>
    <w:multiLevelType w:val="multilevel"/>
    <w:tmpl w:val="7DA4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89763A"/>
    <w:multiLevelType w:val="multilevel"/>
    <w:tmpl w:val="BCA0D7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C026FD"/>
    <w:multiLevelType w:val="multilevel"/>
    <w:tmpl w:val="FE5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FC3B36"/>
    <w:multiLevelType w:val="multilevel"/>
    <w:tmpl w:val="96C4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5A4EBF"/>
    <w:multiLevelType w:val="multilevel"/>
    <w:tmpl w:val="5E4014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BFC73BA"/>
    <w:multiLevelType w:val="multilevel"/>
    <w:tmpl w:val="152ED5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C944746"/>
    <w:multiLevelType w:val="multilevel"/>
    <w:tmpl w:val="F66C3B2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E15C97"/>
    <w:multiLevelType w:val="multilevel"/>
    <w:tmpl w:val="89F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7F67F0"/>
    <w:multiLevelType w:val="multilevel"/>
    <w:tmpl w:val="682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8D472B"/>
    <w:multiLevelType w:val="multilevel"/>
    <w:tmpl w:val="0C72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64577F"/>
    <w:multiLevelType w:val="multilevel"/>
    <w:tmpl w:val="F5E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AF578C"/>
    <w:multiLevelType w:val="multilevel"/>
    <w:tmpl w:val="C4B6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FF3524"/>
    <w:multiLevelType w:val="multilevel"/>
    <w:tmpl w:val="AE4073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557D45"/>
    <w:multiLevelType w:val="multilevel"/>
    <w:tmpl w:val="498E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0976EF"/>
    <w:multiLevelType w:val="multilevel"/>
    <w:tmpl w:val="032A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7757D0"/>
    <w:multiLevelType w:val="multilevel"/>
    <w:tmpl w:val="1D7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F455AC"/>
    <w:multiLevelType w:val="multilevel"/>
    <w:tmpl w:val="FE52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E85CD8"/>
    <w:multiLevelType w:val="multilevel"/>
    <w:tmpl w:val="4C5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8126381">
    <w:abstractNumId w:val="6"/>
  </w:num>
  <w:num w:numId="2" w16cid:durableId="891619514">
    <w:abstractNumId w:val="71"/>
  </w:num>
  <w:num w:numId="3" w16cid:durableId="451167818">
    <w:abstractNumId w:val="0"/>
  </w:num>
  <w:num w:numId="4" w16cid:durableId="590087110">
    <w:abstractNumId w:val="25"/>
  </w:num>
  <w:num w:numId="5" w16cid:durableId="105395285">
    <w:abstractNumId w:val="82"/>
  </w:num>
  <w:num w:numId="6" w16cid:durableId="1783114841">
    <w:abstractNumId w:val="68"/>
  </w:num>
  <w:num w:numId="7" w16cid:durableId="902832968">
    <w:abstractNumId w:val="12"/>
  </w:num>
  <w:num w:numId="8" w16cid:durableId="504437401">
    <w:abstractNumId w:val="61"/>
  </w:num>
  <w:num w:numId="9" w16cid:durableId="1974868978">
    <w:abstractNumId w:val="15"/>
  </w:num>
  <w:num w:numId="10" w16cid:durableId="515777563">
    <w:abstractNumId w:val="58"/>
  </w:num>
  <w:num w:numId="11" w16cid:durableId="258415675">
    <w:abstractNumId w:val="49"/>
  </w:num>
  <w:num w:numId="12" w16cid:durableId="369191647">
    <w:abstractNumId w:val="28"/>
  </w:num>
  <w:num w:numId="13" w16cid:durableId="1476605677">
    <w:abstractNumId w:val="30"/>
  </w:num>
  <w:num w:numId="14" w16cid:durableId="726487340">
    <w:abstractNumId w:val="59"/>
  </w:num>
  <w:num w:numId="15" w16cid:durableId="1584685704">
    <w:abstractNumId w:val="36"/>
  </w:num>
  <w:num w:numId="16" w16cid:durableId="762261234">
    <w:abstractNumId w:val="31"/>
  </w:num>
  <w:num w:numId="17" w16cid:durableId="1720544308">
    <w:abstractNumId w:val="32"/>
  </w:num>
  <w:num w:numId="18" w16cid:durableId="1366370794">
    <w:abstractNumId w:val="57"/>
  </w:num>
  <w:num w:numId="19" w16cid:durableId="610817785">
    <w:abstractNumId w:val="33"/>
  </w:num>
  <w:num w:numId="20" w16cid:durableId="579338492">
    <w:abstractNumId w:val="69"/>
  </w:num>
  <w:num w:numId="21" w16cid:durableId="398095781">
    <w:abstractNumId w:val="1"/>
  </w:num>
  <w:num w:numId="22" w16cid:durableId="745759347">
    <w:abstractNumId w:val="8"/>
  </w:num>
  <w:num w:numId="23" w16cid:durableId="1875076849">
    <w:abstractNumId w:val="16"/>
  </w:num>
  <w:num w:numId="24" w16cid:durableId="843280647">
    <w:abstractNumId w:val="73"/>
  </w:num>
  <w:num w:numId="25" w16cid:durableId="1806241695">
    <w:abstractNumId w:val="53"/>
  </w:num>
  <w:num w:numId="26" w16cid:durableId="1096053714">
    <w:abstractNumId w:val="78"/>
  </w:num>
  <w:num w:numId="27" w16cid:durableId="165560719">
    <w:abstractNumId w:val="4"/>
  </w:num>
  <w:num w:numId="28" w16cid:durableId="1594047216">
    <w:abstractNumId w:val="55"/>
  </w:num>
  <w:num w:numId="29" w16cid:durableId="943731503">
    <w:abstractNumId w:val="44"/>
  </w:num>
  <w:num w:numId="30" w16cid:durableId="972059090">
    <w:abstractNumId w:val="34"/>
  </w:num>
  <w:num w:numId="31" w16cid:durableId="687487531">
    <w:abstractNumId w:val="62"/>
  </w:num>
  <w:num w:numId="32" w16cid:durableId="1069233034">
    <w:abstractNumId w:val="42"/>
  </w:num>
  <w:num w:numId="33" w16cid:durableId="825900777">
    <w:abstractNumId w:val="80"/>
  </w:num>
  <w:num w:numId="34" w16cid:durableId="1503011867">
    <w:abstractNumId w:val="26"/>
  </w:num>
  <w:num w:numId="35" w16cid:durableId="1527983513">
    <w:abstractNumId w:val="56"/>
  </w:num>
  <w:num w:numId="36" w16cid:durableId="1666938219">
    <w:abstractNumId w:val="81"/>
  </w:num>
  <w:num w:numId="37" w16cid:durableId="96873509">
    <w:abstractNumId w:val="47"/>
  </w:num>
  <w:num w:numId="38" w16cid:durableId="284310670">
    <w:abstractNumId w:val="40"/>
  </w:num>
  <w:num w:numId="39" w16cid:durableId="1519657087">
    <w:abstractNumId w:val="67"/>
  </w:num>
  <w:num w:numId="40" w16cid:durableId="291449804">
    <w:abstractNumId w:val="76"/>
  </w:num>
  <w:num w:numId="41" w16cid:durableId="280495389">
    <w:abstractNumId w:val="84"/>
  </w:num>
  <w:num w:numId="42" w16cid:durableId="716784646">
    <w:abstractNumId w:val="51"/>
  </w:num>
  <w:num w:numId="43" w16cid:durableId="581640903">
    <w:abstractNumId w:val="54"/>
  </w:num>
  <w:num w:numId="44" w16cid:durableId="1972203194">
    <w:abstractNumId w:val="46"/>
  </w:num>
  <w:num w:numId="45" w16cid:durableId="1798792999">
    <w:abstractNumId w:val="20"/>
  </w:num>
  <w:num w:numId="46" w16cid:durableId="476647383">
    <w:abstractNumId w:val="3"/>
  </w:num>
  <w:num w:numId="47" w16cid:durableId="151219162">
    <w:abstractNumId w:val="65"/>
  </w:num>
  <w:num w:numId="48" w16cid:durableId="632294170">
    <w:abstractNumId w:val="35"/>
  </w:num>
  <w:num w:numId="49" w16cid:durableId="855191061">
    <w:abstractNumId w:val="2"/>
  </w:num>
  <w:num w:numId="50" w16cid:durableId="1696228513">
    <w:abstractNumId w:val="17"/>
  </w:num>
  <w:num w:numId="51" w16cid:durableId="1465612268">
    <w:abstractNumId w:val="39"/>
  </w:num>
  <w:num w:numId="52" w16cid:durableId="2029064468">
    <w:abstractNumId w:val="72"/>
  </w:num>
  <w:num w:numId="53" w16cid:durableId="590823610">
    <w:abstractNumId w:val="41"/>
  </w:num>
  <w:num w:numId="54" w16cid:durableId="1369989478">
    <w:abstractNumId w:val="74"/>
  </w:num>
  <w:num w:numId="55" w16cid:durableId="1369719677">
    <w:abstractNumId w:val="52"/>
  </w:num>
  <w:num w:numId="56" w16cid:durableId="1746951042">
    <w:abstractNumId w:val="63"/>
  </w:num>
  <w:num w:numId="57" w16cid:durableId="1340037152">
    <w:abstractNumId w:val="48"/>
  </w:num>
  <w:num w:numId="58" w16cid:durableId="872765989">
    <w:abstractNumId w:val="23"/>
  </w:num>
  <w:num w:numId="59" w16cid:durableId="2000764379">
    <w:abstractNumId w:val="77"/>
  </w:num>
  <w:num w:numId="60" w16cid:durableId="688914715">
    <w:abstractNumId w:val="22"/>
  </w:num>
  <w:num w:numId="61" w16cid:durableId="1004281933">
    <w:abstractNumId w:val="11"/>
  </w:num>
  <w:num w:numId="62" w16cid:durableId="2016035009">
    <w:abstractNumId w:val="60"/>
  </w:num>
  <w:num w:numId="63" w16cid:durableId="145705098">
    <w:abstractNumId w:val="79"/>
  </w:num>
  <w:num w:numId="64" w16cid:durableId="1858498098">
    <w:abstractNumId w:val="9"/>
  </w:num>
  <w:num w:numId="65" w16cid:durableId="2097481372">
    <w:abstractNumId w:val="29"/>
  </w:num>
  <w:num w:numId="66" w16cid:durableId="1011184501">
    <w:abstractNumId w:val="38"/>
  </w:num>
  <w:num w:numId="67" w16cid:durableId="1857185183">
    <w:abstractNumId w:val="21"/>
  </w:num>
  <w:num w:numId="68" w16cid:durableId="489059042">
    <w:abstractNumId w:val="37"/>
  </w:num>
  <w:num w:numId="69" w16cid:durableId="768742704">
    <w:abstractNumId w:val="7"/>
  </w:num>
  <w:num w:numId="70" w16cid:durableId="339163557">
    <w:abstractNumId w:val="5"/>
  </w:num>
  <w:num w:numId="71" w16cid:durableId="793251813">
    <w:abstractNumId w:val="24"/>
  </w:num>
  <w:num w:numId="72" w16cid:durableId="473301167">
    <w:abstractNumId w:val="75"/>
  </w:num>
  <w:num w:numId="73" w16cid:durableId="18288524">
    <w:abstractNumId w:val="10"/>
  </w:num>
  <w:num w:numId="74" w16cid:durableId="1696299598">
    <w:abstractNumId w:val="19"/>
  </w:num>
  <w:num w:numId="75" w16cid:durableId="1464082917">
    <w:abstractNumId w:val="43"/>
  </w:num>
  <w:num w:numId="76" w16cid:durableId="1006397680">
    <w:abstractNumId w:val="83"/>
  </w:num>
  <w:num w:numId="77" w16cid:durableId="2139101508">
    <w:abstractNumId w:val="14"/>
  </w:num>
  <w:num w:numId="78" w16cid:durableId="536356371">
    <w:abstractNumId w:val="70"/>
  </w:num>
  <w:num w:numId="79" w16cid:durableId="1937324674">
    <w:abstractNumId w:val="45"/>
  </w:num>
  <w:num w:numId="80" w16cid:durableId="447552580">
    <w:abstractNumId w:val="27"/>
  </w:num>
  <w:num w:numId="81" w16cid:durableId="188178350">
    <w:abstractNumId w:val="13"/>
  </w:num>
  <w:num w:numId="82" w16cid:durableId="180752540">
    <w:abstractNumId w:val="64"/>
  </w:num>
  <w:num w:numId="83" w16cid:durableId="169416075">
    <w:abstractNumId w:val="85"/>
  </w:num>
  <w:num w:numId="84" w16cid:durableId="1403717020">
    <w:abstractNumId w:val="50"/>
  </w:num>
  <w:num w:numId="85" w16cid:durableId="909003339">
    <w:abstractNumId w:val="18"/>
  </w:num>
  <w:num w:numId="86" w16cid:durableId="924143004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3D"/>
    <w:rsid w:val="000111AD"/>
    <w:rsid w:val="00023DAC"/>
    <w:rsid w:val="0005147B"/>
    <w:rsid w:val="000E44C0"/>
    <w:rsid w:val="00126D84"/>
    <w:rsid w:val="0017217A"/>
    <w:rsid w:val="001A0BB3"/>
    <w:rsid w:val="001A743D"/>
    <w:rsid w:val="001C3DE7"/>
    <w:rsid w:val="002A5FF3"/>
    <w:rsid w:val="002E4955"/>
    <w:rsid w:val="00311C89"/>
    <w:rsid w:val="00487D3F"/>
    <w:rsid w:val="004F3C96"/>
    <w:rsid w:val="00536BC9"/>
    <w:rsid w:val="005A4D87"/>
    <w:rsid w:val="00767654"/>
    <w:rsid w:val="008D2A8C"/>
    <w:rsid w:val="00920EB4"/>
    <w:rsid w:val="009E6520"/>
    <w:rsid w:val="00A6306E"/>
    <w:rsid w:val="00A67352"/>
    <w:rsid w:val="00A920CA"/>
    <w:rsid w:val="00AD2659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416C9"/>
    <w:rsid w:val="00E9698D"/>
    <w:rsid w:val="00F257AF"/>
    <w:rsid w:val="00F32FC4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836F5"/>
  <w15:chartTrackingRefBased/>
  <w15:docId w15:val="{BB09E323-7547-4EBB-8F6A-E7E2F32C3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7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7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4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743D"/>
    <w:rPr>
      <w:b/>
      <w:bCs/>
    </w:rPr>
  </w:style>
  <w:style w:type="character" w:styleId="Emphasis">
    <w:name w:val="Emphasis"/>
    <w:basedOn w:val="DefaultParagraphFont"/>
    <w:uiPriority w:val="20"/>
    <w:qFormat/>
    <w:rsid w:val="001A743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743D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A743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A743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1A7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A743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A743D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4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4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05147B"/>
  </w:style>
  <w:style w:type="character" w:customStyle="1" w:styleId="hljs-keyword">
    <w:name w:val="hljs-keyword"/>
    <w:basedOn w:val="DefaultParagraphFont"/>
    <w:rsid w:val="0005147B"/>
  </w:style>
  <w:style w:type="character" w:customStyle="1" w:styleId="hljs-string">
    <w:name w:val="hljs-string"/>
    <w:basedOn w:val="DefaultParagraphFont"/>
    <w:rsid w:val="0005147B"/>
  </w:style>
  <w:style w:type="character" w:customStyle="1" w:styleId="hljs-variable">
    <w:name w:val="hljs-variable"/>
    <w:basedOn w:val="DefaultParagraphFont"/>
    <w:rsid w:val="0005147B"/>
  </w:style>
  <w:style w:type="character" w:customStyle="1" w:styleId="hljs-title">
    <w:name w:val="hljs-title"/>
    <w:basedOn w:val="DefaultParagraphFont"/>
    <w:rsid w:val="0005147B"/>
  </w:style>
  <w:style w:type="character" w:customStyle="1" w:styleId="hljs-params">
    <w:name w:val="hljs-params"/>
    <w:basedOn w:val="DefaultParagraphFont"/>
    <w:rsid w:val="0005147B"/>
  </w:style>
  <w:style w:type="character" w:customStyle="1" w:styleId="hljs-attr">
    <w:name w:val="hljs-attr"/>
    <w:basedOn w:val="DefaultParagraphFont"/>
    <w:rsid w:val="0005147B"/>
  </w:style>
  <w:style w:type="character" w:customStyle="1" w:styleId="hljs-property">
    <w:name w:val="hljs-property"/>
    <w:basedOn w:val="DefaultParagraphFont"/>
    <w:rsid w:val="0005147B"/>
  </w:style>
  <w:style w:type="character" w:customStyle="1" w:styleId="hljs-number">
    <w:name w:val="hljs-number"/>
    <w:basedOn w:val="DefaultParagraphFont"/>
    <w:rsid w:val="0005147B"/>
  </w:style>
  <w:style w:type="character" w:customStyle="1" w:styleId="hljs-subst">
    <w:name w:val="hljs-subst"/>
    <w:basedOn w:val="DefaultParagraphFont"/>
    <w:rsid w:val="0005147B"/>
  </w:style>
  <w:style w:type="character" w:customStyle="1" w:styleId="hljs-literal">
    <w:name w:val="hljs-literal"/>
    <w:basedOn w:val="DefaultParagraphFont"/>
    <w:rsid w:val="00A920CA"/>
  </w:style>
  <w:style w:type="character" w:customStyle="1" w:styleId="hljs-regexp">
    <w:name w:val="hljs-regexp"/>
    <w:basedOn w:val="DefaultParagraphFont"/>
    <w:rsid w:val="00A920CA"/>
  </w:style>
  <w:style w:type="paragraph" w:customStyle="1" w:styleId="my-2">
    <w:name w:val="my-2"/>
    <w:basedOn w:val="Normal"/>
    <w:rsid w:val="002A5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2A5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28</Pages>
  <Words>5692</Words>
  <Characters>32448</Characters>
  <Application>Microsoft Office Word</Application>
  <DocSecurity>0</DocSecurity>
  <Lines>270</Lines>
  <Paragraphs>76</Paragraphs>
  <ScaleCrop>false</ScaleCrop>
  <Company/>
  <LinksUpToDate>false</LinksUpToDate>
  <CharactersWithSpaces>38064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17</cp:revision>
  <dcterms:created xsi:type="dcterms:W3CDTF">2026-01-12T03:04:00Z</dcterms:created>
  <dcterms:modified xsi:type="dcterms:W3CDTF">2026-01-12T03:53:00Z</dcterms:modified>
</cp:coreProperties>
</file>