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935FB" w14:textId="77777777" w:rsidR="00755CA9" w:rsidRDefault="00755CA9" w:rsidP="00755CA9">
      <w:pPr>
        <w:pStyle w:val="NormalWeb"/>
        <w:shd w:val="clear" w:color="auto" w:fill="FFFFFF"/>
        <w:spacing w:before="0" w:beforeAutospacing="0" w:after="0" w:afterAutospacing="0"/>
        <w:rPr>
          <w:rFonts w:ascii="Arial" w:hAnsi="Arial" w:cs="Arial"/>
          <w:color w:val="32363A"/>
          <w:sz w:val="21"/>
          <w:szCs w:val="21"/>
        </w:rPr>
      </w:pPr>
      <w:r>
        <w:rPr>
          <w:rFonts w:ascii="Arial" w:hAnsi="Arial" w:cs="Arial"/>
          <w:b/>
          <w:bCs/>
          <w:color w:val="333333"/>
          <w:sz w:val="21"/>
          <w:szCs w:val="21"/>
          <w:bdr w:val="none" w:sz="0" w:space="0" w:color="auto" w:frame="1"/>
        </w:rPr>
        <w:t>WHAT TO EXPECT</w:t>
      </w:r>
    </w:p>
    <w:p w14:paraId="07688FA4" w14:textId="77777777" w:rsidR="00755CA9" w:rsidRDefault="00755CA9" w:rsidP="00755CA9">
      <w:pPr>
        <w:pStyle w:val="NormalWeb"/>
        <w:shd w:val="clear" w:color="auto" w:fill="FFFFFF"/>
        <w:spacing w:before="0" w:beforeAutospacing="0" w:after="0" w:afterAutospacing="0"/>
        <w:rPr>
          <w:rFonts w:ascii="Arial" w:hAnsi="Arial" w:cs="Arial"/>
          <w:color w:val="32363A"/>
          <w:sz w:val="21"/>
          <w:szCs w:val="21"/>
        </w:rPr>
      </w:pPr>
      <w:r>
        <w:rPr>
          <w:rFonts w:ascii="Arial" w:hAnsi="Arial" w:cs="Arial"/>
          <w:color w:val="32363A"/>
          <w:sz w:val="21"/>
          <w:szCs w:val="21"/>
        </w:rPr>
        <w:t> </w:t>
      </w:r>
    </w:p>
    <w:p w14:paraId="515B358F" w14:textId="77777777" w:rsidR="00755CA9" w:rsidRDefault="00755CA9" w:rsidP="00755CA9">
      <w:pPr>
        <w:pStyle w:val="NormalWeb"/>
        <w:shd w:val="clear" w:color="auto" w:fill="FFFFFF"/>
        <w:spacing w:before="0" w:beforeAutospacing="0" w:after="0" w:afterAutospacing="0"/>
        <w:rPr>
          <w:rFonts w:ascii="Arial" w:hAnsi="Arial" w:cs="Arial"/>
          <w:color w:val="32363A"/>
          <w:sz w:val="21"/>
          <w:szCs w:val="21"/>
        </w:rPr>
      </w:pPr>
      <w:r>
        <w:rPr>
          <w:rFonts w:ascii="Arial" w:hAnsi="Arial" w:cs="Arial"/>
          <w:color w:val="333333"/>
          <w:sz w:val="21"/>
          <w:szCs w:val="21"/>
          <w:u w:val="single"/>
          <w:bdr w:val="none" w:sz="0" w:space="0" w:color="auto" w:frame="1"/>
        </w:rPr>
        <w:t>Background</w:t>
      </w:r>
    </w:p>
    <w:p w14:paraId="33228485" w14:textId="70B642E1" w:rsidR="00755CA9" w:rsidRDefault="00755CA9" w:rsidP="00755CA9">
      <w:pPr>
        <w:pStyle w:val="NormalWeb"/>
        <w:shd w:val="clear" w:color="auto" w:fill="FFFFFF"/>
        <w:spacing w:before="0" w:beforeAutospacing="0" w:after="0" w:afterAutospacing="0"/>
        <w:rPr>
          <w:rFonts w:ascii="Arial" w:hAnsi="Arial" w:cs="Arial"/>
          <w:color w:val="32363A"/>
          <w:sz w:val="21"/>
          <w:szCs w:val="21"/>
        </w:rPr>
      </w:pPr>
      <w:r>
        <w:rPr>
          <w:rFonts w:ascii="Arial" w:hAnsi="Arial" w:cs="Arial"/>
          <w:color w:val="333333"/>
          <w:sz w:val="21"/>
          <w:szCs w:val="21"/>
          <w:bdr w:val="none" w:sz="0" w:space="0" w:color="auto" w:frame="1"/>
        </w:rPr>
        <w:t xml:space="preserve">In order to meet JLR’s ambitious global growth plans, tackle the ever-increasing challenges being faced by our business and elevate </w:t>
      </w:r>
      <w:r w:rsidR="004D6972">
        <w:rPr>
          <w:rFonts w:ascii="Arial" w:hAnsi="Arial" w:cs="Arial"/>
          <w:color w:val="333333"/>
          <w:sz w:val="21"/>
          <w:szCs w:val="21"/>
          <w:bdr w:val="none" w:sz="0" w:space="0" w:color="auto" w:frame="1"/>
        </w:rPr>
        <w:t>tr</w:t>
      </w:r>
      <w:r>
        <w:rPr>
          <w:rFonts w:ascii="Arial" w:hAnsi="Arial" w:cs="Arial"/>
          <w:color w:val="333333"/>
          <w:sz w:val="21"/>
          <w:szCs w:val="21"/>
          <w:bdr w:val="none" w:sz="0" w:space="0" w:color="auto" w:frame="1"/>
        </w:rPr>
        <w:t>ansformation to the levels required to deliver a sustainable industry-leading organisation, JLR is continuing to invest in its internal Analytics capabilities.</w:t>
      </w:r>
    </w:p>
    <w:p w14:paraId="4E42A66D" w14:textId="77777777" w:rsidR="00755CA9" w:rsidRDefault="00755CA9" w:rsidP="00755CA9">
      <w:pPr>
        <w:pStyle w:val="NormalWeb"/>
        <w:shd w:val="clear" w:color="auto" w:fill="FFFFFF"/>
        <w:spacing w:before="0" w:beforeAutospacing="0" w:after="0" w:afterAutospacing="0"/>
        <w:rPr>
          <w:rFonts w:ascii="Arial" w:hAnsi="Arial" w:cs="Arial"/>
          <w:color w:val="32363A"/>
          <w:sz w:val="21"/>
          <w:szCs w:val="21"/>
        </w:rPr>
      </w:pPr>
      <w:r>
        <w:rPr>
          <w:rFonts w:ascii="Arial" w:hAnsi="Arial" w:cs="Arial"/>
          <w:color w:val="32363A"/>
          <w:sz w:val="21"/>
          <w:szCs w:val="21"/>
        </w:rPr>
        <w:t> </w:t>
      </w:r>
    </w:p>
    <w:p w14:paraId="6DF781B5" w14:textId="31D9669B" w:rsidR="00755CA9" w:rsidRDefault="00755CA9" w:rsidP="00755CA9">
      <w:pPr>
        <w:pStyle w:val="NormalWeb"/>
        <w:shd w:val="clear" w:color="auto" w:fill="FFFFFF"/>
        <w:spacing w:before="0" w:beforeAutospacing="0" w:after="0" w:afterAutospacing="0"/>
        <w:rPr>
          <w:rFonts w:ascii="Arial" w:hAnsi="Arial" w:cs="Arial"/>
          <w:color w:val="32363A"/>
          <w:sz w:val="21"/>
          <w:szCs w:val="21"/>
        </w:rPr>
      </w:pPr>
      <w:r>
        <w:rPr>
          <w:rFonts w:ascii="Arial" w:hAnsi="Arial" w:cs="Arial"/>
          <w:color w:val="333333"/>
          <w:sz w:val="21"/>
          <w:szCs w:val="21"/>
          <w:bdr w:val="none" w:sz="0" w:space="0" w:color="auto" w:frame="1"/>
        </w:rPr>
        <w:t xml:space="preserve">The Customer </w:t>
      </w:r>
      <w:r w:rsidR="00F328D6">
        <w:rPr>
          <w:rFonts w:ascii="Arial" w:hAnsi="Arial" w:cs="Arial"/>
          <w:color w:val="333333"/>
          <w:sz w:val="21"/>
          <w:szCs w:val="21"/>
          <w:bdr w:val="none" w:sz="0" w:space="0" w:color="auto" w:frame="1"/>
        </w:rPr>
        <w:t>Care</w:t>
      </w:r>
      <w:r>
        <w:rPr>
          <w:rFonts w:ascii="Arial" w:hAnsi="Arial" w:cs="Arial"/>
          <w:color w:val="333333"/>
          <w:sz w:val="21"/>
          <w:szCs w:val="21"/>
          <w:bdr w:val="none" w:sz="0" w:space="0" w:color="auto" w:frame="1"/>
        </w:rPr>
        <w:t xml:space="preserve"> Quality team uses advanced analytics to integrate data from numerous sources throughout the vehicle’s lifecycle and run predictive analytics to </w:t>
      </w:r>
      <w:r w:rsidR="00F328D6">
        <w:rPr>
          <w:rFonts w:ascii="Arial" w:hAnsi="Arial" w:cs="Arial"/>
          <w:color w:val="333333"/>
          <w:sz w:val="21"/>
          <w:szCs w:val="21"/>
          <w:bdr w:val="none" w:sz="0" w:space="0" w:color="auto" w:frame="1"/>
        </w:rPr>
        <w:t>detect</w:t>
      </w:r>
      <w:r>
        <w:rPr>
          <w:rFonts w:ascii="Arial" w:hAnsi="Arial" w:cs="Arial"/>
          <w:color w:val="333333"/>
          <w:sz w:val="21"/>
          <w:szCs w:val="21"/>
          <w:bdr w:val="none" w:sz="0" w:space="0" w:color="auto" w:frame="1"/>
        </w:rPr>
        <w:t xml:space="preserve"> and prioritise </w:t>
      </w:r>
      <w:r w:rsidR="00F328D6">
        <w:rPr>
          <w:rFonts w:ascii="Arial" w:hAnsi="Arial" w:cs="Arial"/>
          <w:color w:val="333333"/>
          <w:sz w:val="21"/>
          <w:szCs w:val="21"/>
          <w:bdr w:val="none" w:sz="0" w:space="0" w:color="auto" w:frame="1"/>
        </w:rPr>
        <w:t xml:space="preserve">customer </w:t>
      </w:r>
      <w:r>
        <w:rPr>
          <w:rFonts w:ascii="Arial" w:hAnsi="Arial" w:cs="Arial"/>
          <w:color w:val="333333"/>
          <w:sz w:val="21"/>
          <w:szCs w:val="21"/>
          <w:bdr w:val="none" w:sz="0" w:space="0" w:color="auto" w:frame="1"/>
        </w:rPr>
        <w:t>product quality issues</w:t>
      </w:r>
      <w:r w:rsidR="00F328D6">
        <w:rPr>
          <w:rFonts w:ascii="Arial" w:hAnsi="Arial" w:cs="Arial"/>
          <w:color w:val="333333"/>
          <w:sz w:val="21"/>
          <w:szCs w:val="21"/>
          <w:bdr w:val="none" w:sz="0" w:space="0" w:color="auto" w:frame="1"/>
        </w:rPr>
        <w:t>.</w:t>
      </w:r>
    </w:p>
    <w:p w14:paraId="4B37DBFD" w14:textId="77777777" w:rsidR="00755CA9" w:rsidRDefault="00755CA9" w:rsidP="00755CA9">
      <w:pPr>
        <w:pStyle w:val="NormalWeb"/>
        <w:shd w:val="clear" w:color="auto" w:fill="FFFFFF"/>
        <w:spacing w:before="0" w:beforeAutospacing="0" w:after="0" w:afterAutospacing="0"/>
        <w:rPr>
          <w:rFonts w:ascii="Arial" w:hAnsi="Arial" w:cs="Arial"/>
          <w:color w:val="32363A"/>
          <w:sz w:val="21"/>
          <w:szCs w:val="21"/>
        </w:rPr>
      </w:pPr>
      <w:r>
        <w:rPr>
          <w:rFonts w:ascii="Arial" w:hAnsi="Arial" w:cs="Arial"/>
          <w:color w:val="32363A"/>
          <w:sz w:val="21"/>
          <w:szCs w:val="21"/>
        </w:rPr>
        <w:t> </w:t>
      </w:r>
    </w:p>
    <w:p w14:paraId="48F0250F" w14:textId="11648A39" w:rsidR="00755CA9" w:rsidRDefault="00755CA9" w:rsidP="00F328D6">
      <w:pPr>
        <w:pStyle w:val="NormalWeb"/>
        <w:shd w:val="clear" w:color="auto" w:fill="FFFFFF"/>
        <w:spacing w:before="0" w:beforeAutospacing="0" w:after="0" w:afterAutospacing="0"/>
        <w:rPr>
          <w:rFonts w:ascii="Arial" w:hAnsi="Arial" w:cs="Arial"/>
          <w:color w:val="32363A"/>
          <w:sz w:val="21"/>
          <w:szCs w:val="21"/>
        </w:rPr>
      </w:pPr>
      <w:r>
        <w:rPr>
          <w:rFonts w:ascii="Arial" w:hAnsi="Arial" w:cs="Arial"/>
          <w:color w:val="333333"/>
          <w:sz w:val="21"/>
          <w:szCs w:val="21"/>
          <w:bdr w:val="none" w:sz="0" w:space="0" w:color="auto" w:frame="1"/>
        </w:rPr>
        <w:t>We are building robust in-house analytics solution</w:t>
      </w:r>
      <w:r w:rsidR="00F328D6">
        <w:rPr>
          <w:rFonts w:ascii="Arial" w:hAnsi="Arial" w:cs="Arial"/>
          <w:color w:val="333333"/>
          <w:sz w:val="21"/>
          <w:szCs w:val="21"/>
          <w:bdr w:val="none" w:sz="0" w:space="0" w:color="auto" w:frame="1"/>
        </w:rPr>
        <w:t>s</w:t>
      </w:r>
      <w:r>
        <w:rPr>
          <w:rFonts w:ascii="Arial" w:hAnsi="Arial" w:cs="Arial"/>
          <w:color w:val="333333"/>
          <w:sz w:val="21"/>
          <w:szCs w:val="21"/>
          <w:bdr w:val="none" w:sz="0" w:space="0" w:color="auto" w:frame="1"/>
        </w:rPr>
        <w:t xml:space="preserve"> to handle the integration, modelling, prediction and inference of customer quality issues</w:t>
      </w:r>
      <w:r w:rsidR="00F328D6">
        <w:rPr>
          <w:rFonts w:ascii="Arial" w:hAnsi="Arial" w:cs="Arial"/>
          <w:color w:val="333333"/>
          <w:sz w:val="21"/>
          <w:szCs w:val="21"/>
          <w:bdr w:val="none" w:sz="0" w:space="0" w:color="auto" w:frame="1"/>
        </w:rPr>
        <w:t>,</w:t>
      </w:r>
      <w:r>
        <w:rPr>
          <w:rFonts w:ascii="Arial" w:hAnsi="Arial" w:cs="Arial"/>
          <w:color w:val="333333"/>
          <w:sz w:val="21"/>
          <w:szCs w:val="21"/>
          <w:bdr w:val="none" w:sz="0" w:space="0" w:color="auto" w:frame="1"/>
        </w:rPr>
        <w:t xml:space="preserve"> utilising the </w:t>
      </w:r>
      <w:r w:rsidR="004D6972">
        <w:rPr>
          <w:rFonts w:ascii="Arial" w:hAnsi="Arial" w:cs="Arial"/>
          <w:color w:val="333333"/>
          <w:sz w:val="21"/>
          <w:szCs w:val="21"/>
          <w:bdr w:val="none" w:sz="0" w:space="0" w:color="auto" w:frame="1"/>
        </w:rPr>
        <w:t>best-in-class</w:t>
      </w:r>
      <w:r>
        <w:rPr>
          <w:rFonts w:ascii="Arial" w:hAnsi="Arial" w:cs="Arial"/>
          <w:color w:val="333333"/>
          <w:sz w:val="21"/>
          <w:szCs w:val="21"/>
          <w:bdr w:val="none" w:sz="0" w:space="0" w:color="auto" w:frame="1"/>
        </w:rPr>
        <w:t xml:space="preserve"> data analytics and machine learning tools and methods.</w:t>
      </w:r>
      <w:r w:rsidR="00F328D6">
        <w:rPr>
          <w:rFonts w:ascii="Arial" w:hAnsi="Arial" w:cs="Arial"/>
          <w:color w:val="333333"/>
          <w:sz w:val="21"/>
          <w:szCs w:val="21"/>
          <w:bdr w:val="none" w:sz="0" w:space="0" w:color="auto" w:frame="1"/>
        </w:rPr>
        <w:t xml:space="preserve"> This will enable rapid, clear problem detection and enhanced customer experiences.</w:t>
      </w:r>
    </w:p>
    <w:p w14:paraId="3FCA8B90" w14:textId="77777777" w:rsidR="00755CA9" w:rsidRDefault="00755CA9" w:rsidP="00755CA9">
      <w:pPr>
        <w:pStyle w:val="NormalWeb"/>
        <w:shd w:val="clear" w:color="auto" w:fill="FFFFFF"/>
        <w:spacing w:before="0" w:beforeAutospacing="0" w:after="0" w:afterAutospacing="0"/>
        <w:rPr>
          <w:rFonts w:ascii="Arial" w:hAnsi="Arial" w:cs="Arial"/>
          <w:color w:val="32363A"/>
          <w:sz w:val="21"/>
          <w:szCs w:val="21"/>
        </w:rPr>
      </w:pPr>
      <w:r>
        <w:rPr>
          <w:rFonts w:ascii="Arial" w:hAnsi="Arial" w:cs="Arial"/>
          <w:color w:val="32363A"/>
          <w:sz w:val="21"/>
          <w:szCs w:val="21"/>
        </w:rPr>
        <w:t> </w:t>
      </w:r>
    </w:p>
    <w:p w14:paraId="5858E85B" w14:textId="77777777" w:rsidR="00755CA9" w:rsidRDefault="00755CA9" w:rsidP="00755CA9">
      <w:pPr>
        <w:pStyle w:val="NormalWeb"/>
        <w:shd w:val="clear" w:color="auto" w:fill="FFFFFF"/>
        <w:spacing w:before="0" w:beforeAutospacing="0" w:after="0" w:afterAutospacing="0"/>
        <w:rPr>
          <w:rFonts w:ascii="Arial" w:hAnsi="Arial" w:cs="Arial"/>
          <w:color w:val="32363A"/>
          <w:sz w:val="21"/>
          <w:szCs w:val="21"/>
        </w:rPr>
      </w:pPr>
      <w:r>
        <w:rPr>
          <w:rFonts w:ascii="Arial" w:hAnsi="Arial" w:cs="Arial"/>
          <w:color w:val="333333"/>
          <w:sz w:val="21"/>
          <w:szCs w:val="21"/>
          <w:u w:val="single"/>
          <w:bdr w:val="none" w:sz="0" w:space="0" w:color="auto" w:frame="1"/>
        </w:rPr>
        <w:t>The Opportunity</w:t>
      </w:r>
    </w:p>
    <w:p w14:paraId="65D6CB1D" w14:textId="77777777" w:rsidR="00755CA9" w:rsidRDefault="00755CA9" w:rsidP="00755CA9">
      <w:pPr>
        <w:pStyle w:val="NormalWeb"/>
        <w:shd w:val="clear" w:color="auto" w:fill="FFFFFF"/>
        <w:spacing w:before="0" w:beforeAutospacing="0" w:after="0" w:afterAutospacing="0"/>
        <w:rPr>
          <w:rFonts w:ascii="Arial" w:hAnsi="Arial" w:cs="Arial"/>
          <w:color w:val="32363A"/>
          <w:sz w:val="21"/>
          <w:szCs w:val="21"/>
        </w:rPr>
      </w:pPr>
      <w:r>
        <w:rPr>
          <w:rFonts w:ascii="Arial" w:hAnsi="Arial" w:cs="Arial"/>
          <w:color w:val="333333"/>
          <w:sz w:val="21"/>
          <w:szCs w:val="21"/>
          <w:bdr w:val="none" w:sz="0" w:space="0" w:color="auto" w:frame="1"/>
        </w:rPr>
        <w:t>We are looking for outstanding problem solvers who are inquisitive and excellent with technology. They will be executing data analytics projects that are varied in nature and demand a wide spectrum of skills from data manipulation and integration through to cloud solution deployment. They will need to love working with data and to be detail orientated and methodical. Whilst existing knowledge of numerous analytics and software tools is not a prerequisite, self-motivation to learn and an ambition to become an expert in applying such technologies is essential.</w:t>
      </w:r>
    </w:p>
    <w:p w14:paraId="7C3B127D" w14:textId="6E279CDA" w:rsidR="00755CA9" w:rsidRDefault="00755CA9" w:rsidP="00755CA9">
      <w:pPr>
        <w:pStyle w:val="NormalWeb"/>
        <w:shd w:val="clear" w:color="auto" w:fill="FFFFFF"/>
        <w:spacing w:before="0" w:beforeAutospacing="0" w:after="0" w:afterAutospacing="0"/>
        <w:rPr>
          <w:rFonts w:ascii="Arial" w:hAnsi="Arial" w:cs="Arial"/>
          <w:color w:val="32363A"/>
          <w:sz w:val="21"/>
          <w:szCs w:val="21"/>
        </w:rPr>
      </w:pPr>
      <w:r>
        <w:rPr>
          <w:rFonts w:ascii="Arial" w:hAnsi="Arial" w:cs="Arial"/>
          <w:color w:val="333333"/>
          <w:sz w:val="21"/>
          <w:szCs w:val="21"/>
          <w:bdr w:val="none" w:sz="0" w:space="0" w:color="auto" w:frame="1"/>
        </w:rPr>
        <w:t>The role will require working within analytics project teams and with a wide range of functional business partners</w:t>
      </w:r>
      <w:r w:rsidR="00B10B6B">
        <w:rPr>
          <w:rFonts w:ascii="Arial" w:hAnsi="Arial" w:cs="Arial"/>
          <w:color w:val="333333"/>
          <w:sz w:val="21"/>
          <w:szCs w:val="21"/>
          <w:bdr w:val="none" w:sz="0" w:space="0" w:color="auto" w:frame="1"/>
        </w:rPr>
        <w:t xml:space="preserve"> to develop </w:t>
      </w:r>
      <w:r>
        <w:rPr>
          <w:rFonts w:ascii="Arial" w:hAnsi="Arial" w:cs="Arial"/>
          <w:color w:val="333333"/>
          <w:sz w:val="21"/>
          <w:szCs w:val="21"/>
          <w:bdr w:val="none" w:sz="0" w:space="0" w:color="auto" w:frame="1"/>
        </w:rPr>
        <w:t>sophisticated data pipelines. They’ll need to have experience with coding and software development and b</w:t>
      </w:r>
      <w:r w:rsidR="00463C26">
        <w:rPr>
          <w:rFonts w:ascii="Arial" w:hAnsi="Arial" w:cs="Arial"/>
          <w:color w:val="333333"/>
          <w:sz w:val="21"/>
          <w:szCs w:val="21"/>
          <w:bdr w:val="none" w:sz="0" w:space="0" w:color="auto" w:frame="1"/>
        </w:rPr>
        <w:t xml:space="preserve">e </w:t>
      </w:r>
      <w:r>
        <w:rPr>
          <w:rFonts w:ascii="Arial" w:hAnsi="Arial" w:cs="Arial"/>
          <w:color w:val="333333"/>
          <w:sz w:val="21"/>
          <w:szCs w:val="21"/>
          <w:bdr w:val="none" w:sz="0" w:space="0" w:color="auto" w:frame="1"/>
        </w:rPr>
        <w:t xml:space="preserve">capable of working through complex problems with </w:t>
      </w:r>
      <w:r w:rsidR="00463C26">
        <w:rPr>
          <w:rFonts w:ascii="Arial" w:hAnsi="Arial" w:cs="Arial"/>
          <w:color w:val="333333"/>
          <w:sz w:val="21"/>
          <w:szCs w:val="21"/>
          <w:bdr w:val="none" w:sz="0" w:space="0" w:color="auto" w:frame="1"/>
        </w:rPr>
        <w:t>others</w:t>
      </w:r>
      <w:r w:rsidR="00B10B6B">
        <w:rPr>
          <w:rFonts w:ascii="Arial" w:hAnsi="Arial" w:cs="Arial"/>
          <w:color w:val="333333"/>
          <w:sz w:val="21"/>
          <w:szCs w:val="21"/>
          <w:bdr w:val="none" w:sz="0" w:space="0" w:color="auto" w:frame="1"/>
        </w:rPr>
        <w:t xml:space="preserve"> from the team.</w:t>
      </w:r>
      <w:r>
        <w:rPr>
          <w:rFonts w:ascii="Arial" w:hAnsi="Arial" w:cs="Arial"/>
          <w:color w:val="333333"/>
          <w:sz w:val="21"/>
          <w:szCs w:val="21"/>
          <w:bdr w:val="none" w:sz="0" w:space="0" w:color="auto" w:frame="1"/>
        </w:rPr>
        <w:t> </w:t>
      </w:r>
    </w:p>
    <w:p w14:paraId="01414864" w14:textId="77777777" w:rsidR="00755CA9" w:rsidRDefault="00755CA9" w:rsidP="00755CA9">
      <w:pPr>
        <w:pStyle w:val="NormalWeb"/>
        <w:shd w:val="clear" w:color="auto" w:fill="FFFFFF"/>
        <w:spacing w:before="0" w:beforeAutospacing="0" w:after="0" w:afterAutospacing="0"/>
        <w:rPr>
          <w:rFonts w:ascii="Arial" w:hAnsi="Arial" w:cs="Arial"/>
          <w:color w:val="32363A"/>
          <w:sz w:val="21"/>
          <w:szCs w:val="21"/>
        </w:rPr>
      </w:pPr>
      <w:r>
        <w:rPr>
          <w:rFonts w:ascii="Arial" w:hAnsi="Arial" w:cs="Arial"/>
          <w:color w:val="32363A"/>
          <w:sz w:val="21"/>
          <w:szCs w:val="21"/>
        </w:rPr>
        <w:br/>
      </w:r>
      <w:r>
        <w:rPr>
          <w:rFonts w:ascii="Arial" w:hAnsi="Arial" w:cs="Arial"/>
          <w:b/>
          <w:bCs/>
          <w:color w:val="333333"/>
          <w:sz w:val="21"/>
          <w:szCs w:val="21"/>
          <w:bdr w:val="none" w:sz="0" w:space="0" w:color="auto" w:frame="1"/>
        </w:rPr>
        <w:t>WHAT YOU WILL NEED</w:t>
      </w:r>
    </w:p>
    <w:p w14:paraId="4082C4EC" w14:textId="77777777" w:rsidR="00755CA9" w:rsidRDefault="00755CA9" w:rsidP="00755CA9">
      <w:pPr>
        <w:pStyle w:val="NormalWeb"/>
        <w:shd w:val="clear" w:color="auto" w:fill="FFFFFF"/>
        <w:spacing w:before="0" w:beforeAutospacing="0" w:after="0" w:afterAutospacing="0"/>
        <w:jc w:val="both"/>
        <w:rPr>
          <w:rFonts w:ascii="Arial" w:hAnsi="Arial" w:cs="Arial"/>
          <w:color w:val="32363A"/>
          <w:sz w:val="21"/>
          <w:szCs w:val="21"/>
        </w:rPr>
      </w:pPr>
      <w:r>
        <w:rPr>
          <w:rFonts w:ascii="Arial" w:hAnsi="Arial" w:cs="Arial"/>
          <w:color w:val="32363A"/>
          <w:sz w:val="21"/>
          <w:szCs w:val="21"/>
        </w:rPr>
        <w:t> </w:t>
      </w:r>
    </w:p>
    <w:p w14:paraId="73C96C19" w14:textId="77777777" w:rsidR="00755CA9" w:rsidRDefault="00755CA9" w:rsidP="00755CA9">
      <w:pPr>
        <w:pStyle w:val="NormalWeb"/>
        <w:shd w:val="clear" w:color="auto" w:fill="FFFFFF"/>
        <w:spacing w:before="0" w:beforeAutospacing="0" w:after="0" w:afterAutospacing="0"/>
        <w:jc w:val="both"/>
        <w:rPr>
          <w:rFonts w:ascii="Arial" w:hAnsi="Arial" w:cs="Arial"/>
          <w:color w:val="32363A"/>
          <w:sz w:val="21"/>
          <w:szCs w:val="21"/>
        </w:rPr>
      </w:pPr>
      <w:r>
        <w:rPr>
          <w:rFonts w:ascii="Arial" w:hAnsi="Arial" w:cs="Arial"/>
          <w:color w:val="333333"/>
          <w:sz w:val="21"/>
          <w:szCs w:val="21"/>
          <w:bdr w:val="none" w:sz="0" w:space="0" w:color="auto" w:frame="1"/>
        </w:rPr>
        <w:t>Essential:</w:t>
      </w:r>
    </w:p>
    <w:p w14:paraId="450C1AA0" w14:textId="77777777" w:rsidR="00AA4491" w:rsidRPr="00AA4491" w:rsidRDefault="00AA4491" w:rsidP="00AA4491">
      <w:pPr>
        <w:pStyle w:val="NormalWeb"/>
        <w:numPr>
          <w:ilvl w:val="0"/>
          <w:numId w:val="1"/>
        </w:numPr>
        <w:shd w:val="clear" w:color="auto" w:fill="FFFFFF"/>
        <w:spacing w:after="0"/>
        <w:rPr>
          <w:rFonts w:ascii="Arial" w:hAnsi="Arial" w:cs="Arial"/>
          <w:color w:val="333333"/>
          <w:sz w:val="21"/>
          <w:szCs w:val="21"/>
          <w:bdr w:val="none" w:sz="0" w:space="0" w:color="auto" w:frame="1"/>
        </w:rPr>
      </w:pPr>
      <w:r w:rsidRPr="00AA4491">
        <w:rPr>
          <w:rFonts w:ascii="Arial" w:hAnsi="Arial" w:cs="Arial"/>
          <w:color w:val="333333"/>
          <w:sz w:val="21"/>
          <w:szCs w:val="21"/>
          <w:bdr w:val="none" w:sz="0" w:space="0" w:color="auto" w:frame="1"/>
        </w:rPr>
        <w:t>Experience with software development in a language such as Python or similar (R, C#, Java, etc).</w:t>
      </w:r>
    </w:p>
    <w:p w14:paraId="7C66407E" w14:textId="29FC1429" w:rsidR="00AA4491" w:rsidRPr="00AA4491" w:rsidRDefault="00AA4491" w:rsidP="00AA4491">
      <w:pPr>
        <w:pStyle w:val="NormalWeb"/>
        <w:numPr>
          <w:ilvl w:val="0"/>
          <w:numId w:val="1"/>
        </w:numPr>
        <w:shd w:val="clear" w:color="auto" w:fill="FFFFFF"/>
        <w:spacing w:after="0"/>
        <w:rPr>
          <w:rFonts w:ascii="Arial" w:hAnsi="Arial" w:cs="Arial"/>
          <w:color w:val="333333"/>
          <w:sz w:val="21"/>
          <w:szCs w:val="21"/>
          <w:bdr w:val="none" w:sz="0" w:space="0" w:color="auto" w:frame="1"/>
        </w:rPr>
      </w:pPr>
      <w:r w:rsidRPr="00AA4491">
        <w:rPr>
          <w:rFonts w:ascii="Arial" w:hAnsi="Arial" w:cs="Arial"/>
          <w:color w:val="333333"/>
          <w:sz w:val="21"/>
          <w:szCs w:val="21"/>
          <w:bdr w:val="none" w:sz="0" w:space="0" w:color="auto" w:frame="1"/>
        </w:rPr>
        <w:t>Experience using Linux/Unix operating system, open-source toolsets and build/configuration/change control.</w:t>
      </w:r>
    </w:p>
    <w:p w14:paraId="79C50FD7" w14:textId="77777777" w:rsidR="00AA4491" w:rsidRPr="00AA4491" w:rsidRDefault="00AA4491" w:rsidP="00AA4491">
      <w:pPr>
        <w:pStyle w:val="NormalWeb"/>
        <w:numPr>
          <w:ilvl w:val="0"/>
          <w:numId w:val="1"/>
        </w:numPr>
        <w:shd w:val="clear" w:color="auto" w:fill="FFFFFF"/>
        <w:spacing w:after="0"/>
        <w:rPr>
          <w:rFonts w:ascii="Arial" w:hAnsi="Arial" w:cs="Arial"/>
          <w:color w:val="333333"/>
          <w:sz w:val="21"/>
          <w:szCs w:val="21"/>
          <w:bdr w:val="none" w:sz="0" w:space="0" w:color="auto" w:frame="1"/>
        </w:rPr>
      </w:pPr>
      <w:r w:rsidRPr="00AA4491">
        <w:rPr>
          <w:rFonts w:ascii="Arial" w:hAnsi="Arial" w:cs="Arial"/>
          <w:color w:val="333333"/>
          <w:sz w:val="21"/>
          <w:szCs w:val="21"/>
          <w:bdr w:val="none" w:sz="0" w:space="0" w:color="auto" w:frame="1"/>
        </w:rPr>
        <w:t>Experience implementing and maintaining data pipelines (SQL, Python, etc).</w:t>
      </w:r>
    </w:p>
    <w:p w14:paraId="028167E8" w14:textId="17FDA4DE" w:rsidR="00755CA9" w:rsidRDefault="00AA4491" w:rsidP="00AA4491">
      <w:pPr>
        <w:pStyle w:val="NormalWeb"/>
        <w:numPr>
          <w:ilvl w:val="0"/>
          <w:numId w:val="1"/>
        </w:numPr>
        <w:shd w:val="clear" w:color="auto" w:fill="FFFFFF"/>
        <w:spacing w:before="0" w:beforeAutospacing="0" w:after="0" w:afterAutospacing="0"/>
        <w:rPr>
          <w:rFonts w:ascii="Arial" w:hAnsi="Arial" w:cs="Arial"/>
          <w:color w:val="32363A"/>
          <w:sz w:val="21"/>
          <w:szCs w:val="21"/>
        </w:rPr>
      </w:pPr>
      <w:r w:rsidRPr="00AA4491">
        <w:rPr>
          <w:rFonts w:ascii="Arial" w:hAnsi="Arial" w:cs="Arial"/>
          <w:color w:val="333333"/>
          <w:sz w:val="21"/>
          <w:szCs w:val="21"/>
          <w:bdr w:val="none" w:sz="0" w:space="0" w:color="auto" w:frame="1"/>
        </w:rPr>
        <w:t>Experience with Cloud-based platforms (GCP, AWS or similar), Cloud-based services and corresponding toolsets.</w:t>
      </w:r>
    </w:p>
    <w:p w14:paraId="397BED19" w14:textId="77777777" w:rsidR="00755CA9" w:rsidRDefault="00755CA9" w:rsidP="00755CA9">
      <w:pPr>
        <w:pStyle w:val="NormalWeb"/>
        <w:shd w:val="clear" w:color="auto" w:fill="FFFFFF"/>
        <w:spacing w:before="0" w:beforeAutospacing="0" w:after="0" w:afterAutospacing="0"/>
        <w:jc w:val="both"/>
        <w:rPr>
          <w:rFonts w:ascii="Arial" w:hAnsi="Arial" w:cs="Arial"/>
          <w:color w:val="32363A"/>
          <w:sz w:val="21"/>
          <w:szCs w:val="21"/>
        </w:rPr>
      </w:pPr>
      <w:r>
        <w:rPr>
          <w:rFonts w:ascii="Arial" w:hAnsi="Arial" w:cs="Arial"/>
          <w:color w:val="32363A"/>
          <w:sz w:val="21"/>
          <w:szCs w:val="21"/>
        </w:rPr>
        <w:t> </w:t>
      </w:r>
    </w:p>
    <w:p w14:paraId="6243AC4D" w14:textId="77777777" w:rsidR="00755CA9" w:rsidRDefault="00755CA9" w:rsidP="00755CA9">
      <w:pPr>
        <w:pStyle w:val="NormalWeb"/>
        <w:shd w:val="clear" w:color="auto" w:fill="FFFFFF"/>
        <w:spacing w:before="0" w:beforeAutospacing="0" w:after="0" w:afterAutospacing="0"/>
        <w:jc w:val="both"/>
        <w:rPr>
          <w:rFonts w:ascii="Arial" w:hAnsi="Arial" w:cs="Arial"/>
          <w:color w:val="333333"/>
          <w:sz w:val="21"/>
          <w:szCs w:val="21"/>
          <w:bdr w:val="none" w:sz="0" w:space="0" w:color="auto" w:frame="1"/>
        </w:rPr>
      </w:pPr>
      <w:r>
        <w:rPr>
          <w:rFonts w:ascii="Arial" w:hAnsi="Arial" w:cs="Arial"/>
          <w:color w:val="333333"/>
          <w:sz w:val="21"/>
          <w:szCs w:val="21"/>
          <w:bdr w:val="none" w:sz="0" w:space="0" w:color="auto" w:frame="1"/>
        </w:rPr>
        <w:t>Desired:</w:t>
      </w:r>
    </w:p>
    <w:p w14:paraId="06EBA612" w14:textId="77777777" w:rsidR="004B1413" w:rsidRDefault="004B1413" w:rsidP="00755CA9">
      <w:pPr>
        <w:pStyle w:val="NormalWeb"/>
        <w:shd w:val="clear" w:color="auto" w:fill="FFFFFF"/>
        <w:spacing w:before="0" w:beforeAutospacing="0" w:after="0" w:afterAutospacing="0"/>
        <w:jc w:val="both"/>
        <w:rPr>
          <w:rFonts w:ascii="Arial" w:hAnsi="Arial" w:cs="Arial"/>
          <w:color w:val="32363A"/>
          <w:sz w:val="21"/>
          <w:szCs w:val="21"/>
        </w:rPr>
      </w:pPr>
    </w:p>
    <w:p w14:paraId="5935FD1C" w14:textId="77777777" w:rsidR="00755CA9" w:rsidRDefault="00755CA9" w:rsidP="00755CA9">
      <w:pPr>
        <w:pStyle w:val="NormalWeb"/>
        <w:shd w:val="clear" w:color="auto" w:fill="FFFFFF"/>
        <w:spacing w:before="0" w:beforeAutospacing="0" w:after="0" w:afterAutospacing="0"/>
        <w:rPr>
          <w:rFonts w:ascii="Arial" w:hAnsi="Arial" w:cs="Arial"/>
          <w:color w:val="32363A"/>
          <w:sz w:val="21"/>
          <w:szCs w:val="21"/>
        </w:rPr>
      </w:pPr>
      <w:r>
        <w:rPr>
          <w:rFonts w:ascii="Arial" w:hAnsi="Arial" w:cs="Arial"/>
          <w:color w:val="32363A"/>
          <w:sz w:val="21"/>
          <w:szCs w:val="21"/>
        </w:rPr>
        <w:t>Experience with some of the following is highly desirable but not essential:</w:t>
      </w:r>
    </w:p>
    <w:p w14:paraId="5F69789B" w14:textId="77777777" w:rsidR="00AA4491" w:rsidRPr="00AA4491" w:rsidRDefault="00AA4491" w:rsidP="00AA4491">
      <w:pPr>
        <w:pStyle w:val="NormalWeb"/>
        <w:numPr>
          <w:ilvl w:val="0"/>
          <w:numId w:val="2"/>
        </w:numPr>
        <w:shd w:val="clear" w:color="auto" w:fill="FFFFFF"/>
        <w:spacing w:after="0"/>
        <w:rPr>
          <w:rFonts w:ascii="Arial" w:hAnsi="Arial" w:cs="Arial"/>
          <w:color w:val="32363A"/>
          <w:sz w:val="21"/>
          <w:szCs w:val="21"/>
        </w:rPr>
      </w:pPr>
      <w:r w:rsidRPr="00AA4491">
        <w:rPr>
          <w:rFonts w:ascii="Arial" w:hAnsi="Arial" w:cs="Arial"/>
          <w:color w:val="32363A"/>
          <w:sz w:val="21"/>
          <w:szCs w:val="21"/>
        </w:rPr>
        <w:t>Test-driven development and version control (git), CI/CD, workflow orchestration (Airflow).</w:t>
      </w:r>
    </w:p>
    <w:p w14:paraId="6C44CC4A" w14:textId="77777777" w:rsidR="00AA4491" w:rsidRPr="00AA4491" w:rsidRDefault="00AA4491" w:rsidP="00AA4491">
      <w:pPr>
        <w:pStyle w:val="NormalWeb"/>
        <w:numPr>
          <w:ilvl w:val="0"/>
          <w:numId w:val="2"/>
        </w:numPr>
        <w:shd w:val="clear" w:color="auto" w:fill="FFFFFF"/>
        <w:spacing w:after="0"/>
        <w:rPr>
          <w:rFonts w:ascii="Arial" w:hAnsi="Arial" w:cs="Arial"/>
          <w:color w:val="32363A"/>
          <w:sz w:val="21"/>
          <w:szCs w:val="21"/>
        </w:rPr>
      </w:pPr>
      <w:r w:rsidRPr="00AA4491">
        <w:rPr>
          <w:rFonts w:ascii="Arial" w:hAnsi="Arial" w:cs="Arial"/>
          <w:color w:val="32363A"/>
          <w:sz w:val="21"/>
          <w:szCs w:val="21"/>
        </w:rPr>
        <w:t>Containerisation and cloud deployment (Docker, Kubernetes).</w:t>
      </w:r>
    </w:p>
    <w:p w14:paraId="265E27FF" w14:textId="77777777" w:rsidR="00AA4491" w:rsidRPr="00AA4491" w:rsidRDefault="00AA4491" w:rsidP="00AA4491">
      <w:pPr>
        <w:pStyle w:val="NormalWeb"/>
        <w:numPr>
          <w:ilvl w:val="0"/>
          <w:numId w:val="2"/>
        </w:numPr>
        <w:shd w:val="clear" w:color="auto" w:fill="FFFFFF"/>
        <w:spacing w:after="0"/>
        <w:rPr>
          <w:rFonts w:ascii="Arial" w:hAnsi="Arial" w:cs="Arial"/>
          <w:color w:val="32363A"/>
          <w:sz w:val="21"/>
          <w:szCs w:val="21"/>
        </w:rPr>
      </w:pPr>
      <w:r w:rsidRPr="00AA4491">
        <w:rPr>
          <w:rFonts w:ascii="Arial" w:hAnsi="Arial" w:cs="Arial"/>
          <w:color w:val="32363A"/>
          <w:sz w:val="21"/>
          <w:szCs w:val="21"/>
        </w:rPr>
        <w:t>Helps drive a culture of continuous improvement by identifying team weaknesses and potential solutions.</w:t>
      </w:r>
    </w:p>
    <w:p w14:paraId="2405A8CA" w14:textId="053137E2" w:rsidR="00755CA9" w:rsidRDefault="00AA4491" w:rsidP="00AA4491">
      <w:pPr>
        <w:pStyle w:val="NormalWeb"/>
        <w:numPr>
          <w:ilvl w:val="0"/>
          <w:numId w:val="2"/>
        </w:numPr>
        <w:shd w:val="clear" w:color="auto" w:fill="FFFFFF"/>
        <w:spacing w:before="0" w:beforeAutospacing="0" w:after="0" w:afterAutospacing="0"/>
        <w:rPr>
          <w:rFonts w:ascii="Arial" w:hAnsi="Arial" w:cs="Arial"/>
          <w:color w:val="32363A"/>
          <w:sz w:val="21"/>
          <w:szCs w:val="21"/>
        </w:rPr>
      </w:pPr>
      <w:r w:rsidRPr="00AA4491">
        <w:rPr>
          <w:rFonts w:ascii="Arial" w:hAnsi="Arial" w:cs="Arial"/>
          <w:color w:val="32363A"/>
          <w:sz w:val="21"/>
          <w:szCs w:val="21"/>
        </w:rPr>
        <w:t>Data analytics and Data-warehouse design and development.</w:t>
      </w:r>
    </w:p>
    <w:p w14:paraId="32E0B35E" w14:textId="77777777" w:rsidR="00534725" w:rsidRDefault="00534725"/>
    <w:sectPr w:rsidR="00534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B0376"/>
    <w:multiLevelType w:val="multilevel"/>
    <w:tmpl w:val="D10E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2C348A"/>
    <w:multiLevelType w:val="multilevel"/>
    <w:tmpl w:val="B20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915893">
    <w:abstractNumId w:val="0"/>
  </w:num>
  <w:num w:numId="2" w16cid:durableId="82459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A9"/>
    <w:rsid w:val="00120CF2"/>
    <w:rsid w:val="00463C26"/>
    <w:rsid w:val="004B1413"/>
    <w:rsid w:val="004D6972"/>
    <w:rsid w:val="00534725"/>
    <w:rsid w:val="00755CA9"/>
    <w:rsid w:val="00AA4491"/>
    <w:rsid w:val="00AC0857"/>
    <w:rsid w:val="00B10B6B"/>
    <w:rsid w:val="00C56D19"/>
    <w:rsid w:val="00D61E16"/>
    <w:rsid w:val="00DE39DF"/>
    <w:rsid w:val="00E30934"/>
    <w:rsid w:val="00F328D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BE4F"/>
  <w15:chartTrackingRefBased/>
  <w15:docId w15:val="{DB325C46-7FBF-4A82-82C0-1FBBE2D3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5C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991948">
      <w:bodyDiv w:val="1"/>
      <w:marLeft w:val="0"/>
      <w:marRight w:val="0"/>
      <w:marTop w:val="0"/>
      <w:marBottom w:val="0"/>
      <w:divBdr>
        <w:top w:val="none" w:sz="0" w:space="0" w:color="auto"/>
        <w:left w:val="none" w:sz="0" w:space="0" w:color="auto"/>
        <w:bottom w:val="none" w:sz="0" w:space="0" w:color="auto"/>
        <w:right w:val="none" w:sz="0" w:space="0" w:color="auto"/>
      </w:divBdr>
      <w:divsChild>
        <w:div w:id="919408773">
          <w:marLeft w:val="0"/>
          <w:marRight w:val="0"/>
          <w:marTop w:val="150"/>
          <w:marBottom w:val="0"/>
          <w:divBdr>
            <w:top w:val="single" w:sz="6" w:space="6" w:color="6E6E6E"/>
            <w:left w:val="single" w:sz="6" w:space="6" w:color="6E6E6E"/>
            <w:bottom w:val="single" w:sz="6" w:space="6" w:color="6E6E6E"/>
            <w:right w:val="single" w:sz="6" w:space="6" w:color="6E6E6E"/>
          </w:divBdr>
          <w:divsChild>
            <w:div w:id="20325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RelyOnCSS/>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Murray</dc:creator>
  <cp:keywords/>
  <dc:description/>
  <cp:lastModifiedBy>manali gawde</cp:lastModifiedBy>
  <cp:revision>2</cp:revision>
  <dcterms:created xsi:type="dcterms:W3CDTF">2024-09-10T12:16:00Z</dcterms:created>
  <dcterms:modified xsi:type="dcterms:W3CDTF">2024-09-10T12:16:00Z</dcterms:modified>
</cp:coreProperties>
</file>