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抽象类/抽象方法/接口
</w:t>
      </w:r>
    </w:p>
    <w:p>
      <w:pPr/>
      <w:bookmarkStart w:name="8r4b-1692263644744" w:id="2"/>
      <w:bookmarkEnd w:id="2"/>
      <w:r>
        <w:rPr>
          <w:sz w:val="28"/>
        </w:rPr>
        <w:t>具有抽象方法的类是抽象类，抽象类中可以有普通成员变量或方法，接口中没有普通成员变量，只能为抽象方法或属性；一个类可以继承多个接口，但只能继承一个类。
</w:t>
      </w:r>
    </w:p>
    <w:p>
      <w:pPr>
        <w:pStyle w:val="1"/>
        <w:spacing w:line="240" w:lineRule="auto" w:before="0" w:after="0"/>
      </w:pPr>
      <w:bookmarkStart w:name="qSW8-1692263644746" w:id="3"/>
      <w:bookmarkEnd w:id="3"/>
      <w:r>
        <w:rPr>
          <w:rFonts w:ascii="微软雅黑" w:hAnsi="微软雅黑" w:cs="微软雅黑" w:eastAsia="微软雅黑"/>
          <w:b w:val="true"/>
          <w:sz w:val="42"/>
        </w:rPr>
        <w:t>const和readonly的区别？
</w:t>
      </w:r>
    </w:p>
    <w:p>
      <w:pPr/>
      <w:bookmarkStart w:name="IQxW-1692263644748" w:id="4"/>
      <w:bookmarkEnd w:id="4"/>
      <w:r>
        <w:rPr>
          <w:sz w:val="28"/>
        </w:rPr>
        <w:t>const是编译时常量，需在声明时初始化；readonly是运行时常量，可在声明时或构造函数中初始化，static不能用于修饰const。
</w:t>
      </w:r>
    </w:p>
    <w:p>
      <w:pPr/>
      <w:bookmarkStart w:name="qRr4-1692263644750" w:id="5"/>
      <w:bookmarkEnd w:id="5"/>
      <w:r>
        <w:rPr>
          <w:sz w:val="28"/>
        </w:rPr>
        <w:t>const只能用于值类型和string类型，readonly都可以。
</w:t>
      </w:r>
    </w:p>
    <w:p>
      <w:pPr>
        <w:pStyle w:val="1"/>
        <w:spacing w:line="240" w:lineRule="auto" w:before="0" w:after="0"/>
      </w:pPr>
      <w:bookmarkStart w:name="nPJG-1692263644752" w:id="6"/>
      <w:bookmarkEnd w:id="6"/>
      <w:r>
        <w:rPr>
          <w:rFonts w:ascii="微软雅黑" w:hAnsi="微软雅黑" w:cs="微软雅黑" w:eastAsia="微软雅黑"/>
          <w:b w:val="true"/>
          <w:sz w:val="42"/>
        </w:rPr>
        <w:t>引用类型与值类型/类和结构的区别是什么？ 
</w:t>
      </w:r>
    </w:p>
    <w:p>
      <w:pPr/>
      <w:bookmarkStart w:name="R05t-1692263644754" w:id="7"/>
      <w:bookmarkEnd w:id="7"/>
      <w:r>
        <w:rPr>
          <w:sz w:val="28"/>
        </w:rPr>
        <w:t>当作为方法的局部变量时，值类型是在栈中分配的，而引用类型实例在堆中分配，其变量存储了地址在栈中分配。
</w:t>
      </w:r>
    </w:p>
    <w:p>
      <w:pPr/>
      <w:bookmarkStart w:name="9y27-1692263644756" w:id="8"/>
      <w:bookmarkEnd w:id="8"/>
      <w:r>
        <w:rPr>
          <w:sz w:val="28"/>
        </w:rPr>
        <w:t>引用类型赋值是复制内存地址，而值类型赋值是逐一字段复制。
</w:t>
      </w:r>
    </w:p>
    <w:p>
      <w:pPr/>
      <w:bookmarkStart w:name="Cxcf-1692263644758" w:id="9"/>
      <w:bookmarkEnd w:id="9"/>
      <w:r>
        <w:rPr>
          <w:sz w:val="28"/>
        </w:rPr>
        <w:t>值类型由System.ValueType派生，重写了Equals、GetHashCode和ToString。（调用struct的这三个函数可能会产生装箱）
</w:t>
      </w:r>
    </w:p>
    <w:p>
      <w:pPr/>
      <w:bookmarkStart w:name="UNkg-1692263644760" w:id="10"/>
      <w:bookmarkEnd w:id="10"/>
      <w:r>
        <w:rPr>
          <w:sz w:val="28"/>
        </w:rPr>
        <w:t>值类型不可继承类或被继承，但可以继承接口。
</w:t>
      </w:r>
    </w:p>
    <w:p>
      <w:pPr>
        <w:pStyle w:val="1"/>
        <w:spacing w:line="240" w:lineRule="auto" w:before="0" w:after="0"/>
      </w:pPr>
      <w:bookmarkStart w:name="zMH1-1692263644762" w:id="11"/>
      <w:bookmarkEnd w:id="11"/>
      <w:r>
        <w:rPr>
          <w:rFonts w:ascii="微软雅黑" w:hAnsi="微软雅黑" w:cs="微软雅黑" w:eastAsia="微软雅黑"/>
          <w:b w:val="true"/>
          <w:sz w:val="42"/>
        </w:rPr>
        <w:t>装箱与拆箱？
</w:t>
      </w:r>
    </w:p>
    <w:p>
      <w:pPr/>
      <w:bookmarkStart w:name="Qfk7-1692263644764" w:id="12"/>
      <w:bookmarkEnd w:id="12"/>
      <w:r>
        <w:rPr>
          <w:sz w:val="28"/>
        </w:rPr>
        <w:t>装箱：将值类型字段复制到堆中的新分配的内存中并返回内存地址，从而使值类型对象变为引用类型对象。
</w:t>
      </w:r>
    </w:p>
    <w:p>
      <w:pPr/>
      <w:bookmarkStart w:name="SGjr-1692263644766" w:id="13"/>
      <w:bookmarkEnd w:id="13"/>
      <w:r>
        <w:rPr>
          <w:sz w:val="28"/>
        </w:rPr>
        <w:t>拆箱：将引用类型对象的值拷贝到栈上的值类型实例中，从而使引用类型对象变为值类型对象。
</w:t>
      </w:r>
    </w:p>
    <w:p>
      <w:pPr/>
      <w:bookmarkStart w:name="lEN0-1692263644768" w:id="14"/>
      <w:bookmarkEnd w:id="14"/>
      <w:r>
        <w:rPr>
          <w:sz w:val="28"/>
        </w:rPr>
        <w:t>避免值类型的LINQ表达式；若值类型没有重载Equals、GetHashCode和ToString函数，则避免调用它们；避免使用参数为object的方法（如Debug.Log）。
</w:t>
      </w:r>
    </w:p>
    <w:p>
      <w:pPr>
        <w:pStyle w:val="1"/>
        <w:spacing w:line="240" w:lineRule="auto" w:before="0" w:after="0"/>
      </w:pPr>
      <w:bookmarkStart w:name="LjwJ-1692263644770" w:id="15"/>
      <w:bookmarkEnd w:id="15"/>
      <w:r>
        <w:rPr>
          <w:rFonts w:ascii="微软雅黑" w:hAnsi="微软雅黑" w:cs="微软雅黑" w:eastAsia="微软雅黑"/>
          <w:b w:val="true"/>
          <w:sz w:val="42"/>
        </w:rPr>
        <w:t>反射
</w:t>
      </w:r>
    </w:p>
    <w:p>
      <w:pPr/>
      <w:bookmarkStart w:name="vqZO-1692263644772" w:id="16"/>
      <w:bookmarkEnd w:id="16"/>
      <w:r>
        <w:rPr>
          <w:sz w:val="28"/>
        </w:rPr>
        <w:t>可以使用反射从现有对象中获取类型，然后调用其方法或访问其字段、属性、特性；也可以动态地创建类型的实例，将类型绑定到现有对象。
</w:t>
      </w:r>
    </w:p>
    <w:p>
      <w:pPr/>
      <w:bookmarkStart w:name="f3rx-1692263644774" w:id="17"/>
      <w:bookmarkEnd w:id="17"/>
      <w:r>
        <w:rPr>
          <w:sz w:val="28"/>
        </w:rPr>
        <w:t>反射的缺点：
</w:t>
      </w:r>
    </w:p>
    <w:p>
      <w:pPr/>
      <w:bookmarkStart w:name="fNiq-1692263644776" w:id="18"/>
      <w:bookmarkEnd w:id="18"/>
      <w:r>
        <w:rPr>
          <w:sz w:val="28"/>
        </w:rPr>
        <w:t>①反射会造成编译时无法保证类型安全性
</w:t>
      </w:r>
    </w:p>
    <w:p>
      <w:pPr/>
      <w:bookmarkStart w:name="yFOW-1692263644778" w:id="19"/>
      <w:bookmarkEnd w:id="19"/>
      <w:r>
        <w:rPr>
          <w:sz w:val="28"/>
        </w:rPr>
        <w:t>反射依赖字符串，所以会丧失编译时的类型安全性（即：编译成功，运行报错）。
</w:t>
      </w:r>
    </w:p>
    <w:p>
      <w:pPr/>
      <w:bookmarkStart w:name="JA8k-1692263644780" w:id="20"/>
      <w:bookmarkEnd w:id="20"/>
      <w:r>
        <w:rPr>
          <w:sz w:val="28"/>
        </w:rPr>
        <w:t>②反射速度慢
</w:t>
      </w:r>
    </w:p>
    <w:p>
      <w:pPr>
        <w:numPr>
          <w:ilvl w:val="0"/>
          <w:numId w:val="1"/>
        </w:numPr>
      </w:pPr>
      <w:bookmarkStart w:name="PvTQ-1692263644782" w:id="21"/>
      <w:bookmarkEnd w:id="21"/>
      <w:r>
        <w:rPr>
          <w:sz w:val="28"/>
        </w:rPr>
        <w:t>反射依赖字符串，会执行字符串的搜索，会比较影响性能。
</w:t>
      </w:r>
    </w:p>
    <w:p>
      <w:pPr>
        <w:numPr>
          <w:ilvl w:val="0"/>
          <w:numId w:val="1"/>
        </w:numPr>
      </w:pPr>
      <w:bookmarkStart w:name="3obh-1692263644784" w:id="22"/>
      <w:bookmarkEnd w:id="22"/>
      <w:r>
        <w:rPr>
          <w:sz w:val="28"/>
        </w:rPr>
        <w:t>编译器不能做任何优化。
</w:t>
      </w:r>
    </w:p>
    <w:p>
      <w:pPr>
        <w:numPr>
          <w:ilvl w:val="0"/>
          <w:numId w:val="1"/>
        </w:numPr>
      </w:pPr>
      <w:bookmarkStart w:name="kSoR-1692263644786" w:id="23"/>
      <w:bookmarkEnd w:id="23"/>
      <w:r>
        <w:rPr>
          <w:sz w:val="28"/>
        </w:rPr>
        <w:t>所有被调用、创建的东西都必须被发现。
</w:t>
      </w:r>
    </w:p>
    <w:p>
      <w:pPr>
        <w:numPr>
          <w:ilvl w:val="0"/>
          <w:numId w:val="1"/>
        </w:numPr>
      </w:pPr>
      <w:bookmarkStart w:name="FjrM-1692263644788" w:id="24"/>
      <w:bookmarkEnd w:id="24"/>
      <w:r>
        <w:rPr>
          <w:sz w:val="28"/>
        </w:rPr>
        <w:t>参数需要通过装箱/拆箱等方式重新包装。
</w:t>
      </w:r>
    </w:p>
    <w:p>
      <w:pPr/>
      <w:bookmarkStart w:name="pf9m-1692263644790" w:id="25"/>
      <w:bookmarkEnd w:id="25"/>
      <w:r>
        <w:rPr>
          <w:sz w:val="28"/>
        </w:rPr>
        <w:t>反射优化：属性赋值采用委托访问属性、定义接口使目标继承将其引用放到接口类变量中。
</w:t>
      </w:r>
    </w:p>
    <w:p>
      <w:pPr>
        <w:pStyle w:val="1"/>
        <w:spacing w:line="240" w:lineRule="auto" w:before="0" w:after="0"/>
      </w:pPr>
      <w:bookmarkStart w:name="mRKu-1692263644792" w:id="26"/>
      <w:bookmarkEnd w:id="26"/>
      <w:r>
        <w:rPr>
          <w:rFonts w:ascii="微软雅黑" w:hAnsi="微软雅黑" w:cs="微软雅黑" w:eastAsia="微软雅黑"/>
          <w:b w:val="true"/>
          <w:sz w:val="42"/>
        </w:rPr>
        <w:t>委托
</w:t>
      </w:r>
    </w:p>
    <w:p>
      <w:pPr/>
      <w:bookmarkStart w:name="HbdW-1692263644794" w:id="27"/>
      <w:bookmarkEnd w:id="27"/>
      <w:r>
        <w:rPr>
          <w:sz w:val="28"/>
        </w:rPr>
        <w:t>一种回调函数机制。委托会确保类型安全，而且还允许顺序调用多个方法，并支持调用静态方法和实例方法。
</w:t>
      </w:r>
    </w:p>
    <w:p>
      <w:pPr/>
      <w:bookmarkStart w:name="RId2-1692263644796" w:id="28"/>
      <w:bookmarkEnd w:id="28"/>
      <w:r>
        <w:rPr>
          <w:sz w:val="28"/>
        </w:rPr>
        <w:t>无返回值的委托利用Action实现，有返回值的委托利用Func实现，predicate&lt;T&gt;与Func&lt;T, bool&gt;相同。
</w:t>
      </w:r>
    </w:p>
    <w:p>
      <w:pPr/>
      <w:bookmarkStart w:name="HYJj-1692263644798" w:id="29"/>
      <w:bookmarkEnd w:id="29"/>
      <w:r>
        <w:rPr>
          <w:sz w:val="28"/>
        </w:rPr>
        <w:t>Unity对Action进行了封装，即UnityAction和UnityEvent，可以在编辑器上序列化显示和操作。
</w:t>
      </w:r>
    </w:p>
    <w:p>
      <w:pPr/>
      <w:bookmarkStart w:name="Kxxp-1692263644800" w:id="30"/>
      <w:bookmarkEnd w:id="30"/>
      <w:r>
        <w:rPr>
          <w:sz w:val="28"/>
        </w:rPr>
        <w:t>event关键字：用于修饰委托，事件是一种特殊的多播委托，仅可以从声明事件的类中对其进行调用。</w:t>
      </w:r>
    </w:p>
    <w:p>
      <w:pPr/>
      <w:bookmarkStart w:name="HOQd-1694572044216" w:id="31"/>
      <w:bookmarkEnd w:id="31"/>
      <w:r>
        <w:rPr>
          <w:sz w:val="28"/>
        </w:rPr>
        <w:t>lambda表达式：基于委托实现，相当于没有声明的方法，可实现闭包。</w:t>
      </w:r>
    </w:p>
    <w:p>
      <w:pPr/>
      <w:bookmarkStart w:name="zmRi-1694572462854" w:id="32"/>
      <w:bookmarkEnd w:id="32"/>
      <w:r>
        <w:rPr>
          <w:sz w:val="28"/>
        </w:rPr>
        <w:t>闭包：声明时捕获作用域中环境状态，会对变量的生命周期进行延长，提升到堆上。
</w:t>
      </w:r>
    </w:p>
    <w:p>
      <w:pPr>
        <w:pStyle w:val="1"/>
        <w:spacing w:line="240" w:lineRule="auto" w:before="0" w:after="0"/>
      </w:pPr>
      <w:bookmarkStart w:name="MECn-1692263644802" w:id="33"/>
      <w:bookmarkEnd w:id="33"/>
      <w:r>
        <w:rPr>
          <w:rFonts w:ascii="微软雅黑" w:hAnsi="微软雅黑" w:cs="微软雅黑" w:eastAsia="微软雅黑"/>
          <w:b w:val="true"/>
          <w:sz w:val="42"/>
        </w:rPr>
        <w:t>字符串
</w:t>
      </w:r>
    </w:p>
    <w:p>
      <w:pPr/>
      <w:bookmarkStart w:name="oNgT-1692263644804" w:id="34"/>
      <w:bookmarkEnd w:id="34"/>
      <w:r>
        <w:rPr>
          <w:sz w:val="28"/>
        </w:rPr>
        <w:t>string，一种特殊的引用类型。应采取StringBuilder实现。
</w:t>
      </w:r>
    </w:p>
    <w:p>
      <w:pPr/>
      <w:bookmarkStart w:name="tZeV-1692263644806" w:id="35"/>
      <w:bookmarkEnd w:id="35"/>
      <w:r>
        <w:rPr>
          <w:sz w:val="28"/>
        </w:rPr>
        <w:t>创建string对象时会加入常量区的三种方式：
</w:t>
      </w:r>
    </w:p>
    <w:p>
      <w:pPr/>
      <w:bookmarkStart w:name="7y0j-1692263644808" w:id="36"/>
      <w:bookmarkEnd w:id="36"/>
      <w:r>
        <w:rPr>
          <w:sz w:val="28"/>
        </w:rPr>
        <w:t>①利用字面量值创建
</w:t>
      </w:r>
    </w:p>
    <w:p>
      <w:pPr/>
      <w:bookmarkStart w:name="SQtG-1692263644810" w:id="37"/>
      <w:bookmarkEnd w:id="37"/>
      <w:r>
        <w:rPr>
          <w:sz w:val="28"/>
        </w:rPr>
        <w:t>②利用string.Intern()创建
</w:t>
      </w:r>
    </w:p>
    <w:p>
      <w:pPr/>
      <w:bookmarkStart w:name="0VIu-1692263644812" w:id="38"/>
      <w:bookmarkEnd w:id="38"/>
      <w:r>
        <w:rPr>
          <w:sz w:val="28"/>
        </w:rPr>
        <w:t>③字面量值+字面量值拼接创建（concat、内插$）</w:t>
      </w:r>
    </w:p>
    <w:p>
      <w:pPr/>
      <w:bookmarkStart w:name="HSK5-1696907074535" w:id="39"/>
      <w:bookmarkEnd w:id="39"/>
      <w:r>
        <w:rPr>
          <w:sz w:val="28"/>
        </w:rPr>
        <w:t>只有编译阶段的文本字符常量会被自动添加到暂存池。
</w:t>
      </w:r>
    </w:p>
    <w:p>
      <w:pPr/>
      <w:bookmarkStart w:name="McXu-1696907096330" w:id="40"/>
      <w:bookmarkEnd w:id="40"/>
      <w:r>
        <w:rPr>
          <w:sz w:val="28"/>
        </w:rPr>
        <w:t>
</w:t>
      </w:r>
    </w:p>
    <w:p>
      <w:pPr/>
      <w:bookmarkStart w:name="R0j3-1696907096332" w:id="41"/>
      <w:bookmarkEnd w:id="41"/>
      <w:r>
        <w:rPr>
          <w:sz w:val="28"/>
        </w:rPr>
        <w:t>运行时期动态创建的字符串不会被加入到暂存池中，而是托管堆。</w:t>
      </w:r>
    </w:p>
    <w:p>
      <w:pPr/>
      <w:bookmarkStart w:name="sjNs-1696907072132" w:id="42"/>
      <w:bookmarkEnd w:id="42"/>
      <w:r>
        <w:rPr>
          <w:sz w:val="28"/>
        </w:rPr>
        <w:t>
</w:t>
      </w:r>
    </w:p>
    <w:p>
      <w:pPr>
        <w:pStyle w:val="1"/>
        <w:spacing w:line="240" w:lineRule="auto" w:before="0" w:after="0"/>
      </w:pPr>
      <w:bookmarkStart w:name="hBNF-1692263644814" w:id="43"/>
      <w:bookmarkEnd w:id="43"/>
      <w:r>
        <w:rPr>
          <w:rFonts w:ascii="微软雅黑" w:hAnsi="微软雅黑" w:cs="微软雅黑" w:eastAsia="微软雅黑"/>
          <w:b w:val="true"/>
          <w:sz w:val="42"/>
        </w:rPr>
        <w:t>垃圾回收/GC
</w:t>
      </w:r>
    </w:p>
    <w:p>
      <w:pPr/>
      <w:bookmarkStart w:name="T8kf-1692263644816" w:id="44"/>
      <w:bookmarkEnd w:id="44"/>
      <w:r>
        <w:rPr>
          <w:sz w:val="28"/>
        </w:rPr>
        <w:t>一致内存管理的机制，指将不再被需要的、废弃的内存重新回收以供再次使用的过程。会定时执行，或在申请内存分配时发现内存不足时触发执行，也可强制调用。
</w:t>
      </w:r>
    </w:p>
    <w:p>
      <w:pPr>
        <w:pStyle w:val="2"/>
        <w:spacing w:line="240" w:lineRule="auto" w:before="0" w:after="0"/>
      </w:pPr>
      <w:bookmarkStart w:name="eIhO-1692263644818" w:id="45"/>
      <w:bookmarkEnd w:id="45"/>
      <w:r>
        <w:rPr>
          <w:rFonts w:ascii="微软雅黑" w:hAnsi="微软雅黑" w:cs="微软雅黑" w:eastAsia="微软雅黑"/>
          <w:b w:val="true"/>
          <w:sz w:val="30"/>
        </w:rPr>
        <w:t>GC过程
</w:t>
      </w:r>
    </w:p>
    <w:p>
      <w:pPr/>
      <w:bookmarkStart w:name="Rg8r-1692263644820" w:id="46"/>
      <w:bookmarkEnd w:id="46"/>
      <w:r>
        <w:rPr>
          <w:sz w:val="28"/>
        </w:rPr>
        <w:t>① GC准备阶段：暂停进程中的所有线程，避免在GC期间访问堆内存。
</w:t>
      </w:r>
    </w:p>
    <w:p>
      <w:pPr/>
      <w:bookmarkStart w:name="IaxE-1692263644822" w:id="47"/>
      <w:bookmarkEnd w:id="47"/>
      <w:r>
        <w:rPr>
          <w:sz w:val="28"/>
        </w:rPr>
        <w:t>② GC标记阶段：GC会检查堆内存上的每个存储变量，对每个变量会检测其引用是否处于激活状态，如果变量的引用不再处于激活状态，则会被标记为可回收。（根节点引用链法、引用计数法。根节点可以为当前执行方法中的本地变量、静态变量、重写了Finalize的对象；引用计数法与智能指针相类似，难以解决循环引用的问题）
</w:t>
      </w:r>
    </w:p>
    <w:p>
      <w:pPr/>
      <w:bookmarkStart w:name="yCoU-1692263644824" w:id="48"/>
      <w:bookmarkEnd w:id="48"/>
      <w:r>
        <w:rPr>
          <w:sz w:val="28"/>
        </w:rPr>
        <w:t>③ 垃圾回收阶段：被标记的变量会被移除，其所占有的内存会被回收到堆内存上。
</w:t>
      </w:r>
    </w:p>
    <w:p>
      <w:pPr>
        <w:pStyle w:val="2"/>
        <w:spacing w:line="240" w:lineRule="auto" w:before="0" w:after="0"/>
      </w:pPr>
      <w:bookmarkStart w:name="KKyU-1692263644826" w:id="49"/>
      <w:bookmarkEnd w:id="49"/>
      <w:r>
        <w:rPr>
          <w:rFonts w:ascii="微软雅黑" w:hAnsi="微软雅黑" w:cs="微软雅黑" w:eastAsia="微软雅黑"/>
          <w:b w:val="true"/>
          <w:sz w:val="30"/>
        </w:rPr>
        <w:t>GC带来的问题
</w:t>
      </w:r>
    </w:p>
    <w:p>
      <w:pPr/>
      <w:bookmarkStart w:name="pxTn-1692263644828" w:id="50"/>
      <w:bookmarkEnd w:id="50"/>
      <w:r>
        <w:rPr>
          <w:sz w:val="28"/>
        </w:rPr>
        <w:t>① 需要大量时间来运行，可能会使得游戏运行缓慢。
</w:t>
      </w:r>
    </w:p>
    <w:p>
      <w:pPr/>
      <w:bookmarkStart w:name="eznA-1692263644830" w:id="51"/>
      <w:bookmarkEnd w:id="51"/>
      <w:r>
        <w:rPr>
          <w:sz w:val="28"/>
        </w:rPr>
        <w:t>② 会产生很多内存碎片，如果不整理会导致游戏占用内存越来越大，GC也会更频繁触发。
</w:t>
      </w:r>
    </w:p>
    <w:p>
      <w:pPr>
        <w:pStyle w:val="2"/>
        <w:spacing w:line="240" w:lineRule="auto" w:before="0" w:after="0"/>
      </w:pPr>
      <w:bookmarkStart w:name="Z89z-1692263644832" w:id="52"/>
      <w:bookmarkEnd w:id="52"/>
      <w:r>
        <w:rPr>
          <w:rFonts w:ascii="微软雅黑" w:hAnsi="微软雅黑" w:cs="微软雅黑" w:eastAsia="微软雅黑"/>
          <w:b w:val="true"/>
          <w:sz w:val="30"/>
        </w:rPr>
        <w:t>降低GC影响的方法
</w:t>
      </w:r>
    </w:p>
    <w:p>
      <w:pPr>
        <w:numPr>
          <w:ilvl w:val="0"/>
          <w:numId w:val="2"/>
        </w:numPr>
      </w:pPr>
      <w:bookmarkStart w:name="dvWU-1692263644834" w:id="53"/>
      <w:bookmarkEnd w:id="53"/>
      <w:r>
        <w:rPr>
          <w:sz w:val="28"/>
        </w:rPr>
        <w:t>减少GC的运行次数。
</w:t>
      </w:r>
    </w:p>
    <w:p>
      <w:pPr>
        <w:numPr>
          <w:ilvl w:val="0"/>
          <w:numId w:val="2"/>
        </w:numPr>
      </w:pPr>
      <w:bookmarkStart w:name="Bc3O-1692263644836" w:id="54"/>
      <w:bookmarkEnd w:id="54"/>
      <w:r>
        <w:rPr>
          <w:sz w:val="28"/>
        </w:rPr>
        <w:t>减少单次GC运行时间。
</w:t>
      </w:r>
    </w:p>
    <w:p>
      <w:pPr>
        <w:numPr>
          <w:ilvl w:val="0"/>
          <w:numId w:val="2"/>
        </w:numPr>
      </w:pPr>
      <w:bookmarkStart w:name="5SL3-1692263644838" w:id="55"/>
      <w:bookmarkEnd w:id="55"/>
      <w:r>
        <w:rPr>
          <w:sz w:val="28"/>
        </w:rPr>
        <w:t>控制GC运行时间，避免在关键时候触发。
</w:t>
      </w:r>
    </w:p>
    <w:p>
      <w:pPr/>
      <w:bookmarkStart w:name="XNeD-1692263644840" w:id="56"/>
      <w:bookmarkEnd w:id="56"/>
      <w:r>
        <w:rPr>
          <w:sz w:val="28"/>
        </w:rPr>
        <w:t>核心在于减少内存垃圾的数量。
</w:t>
      </w:r>
    </w:p>
    <w:p>
      <w:pPr>
        <w:numPr>
          <w:ilvl w:val="0"/>
          <w:numId w:val="3"/>
        </w:numPr>
      </w:pPr>
      <w:bookmarkStart w:name="W18L-1692263644842" w:id="57"/>
      <w:bookmarkEnd w:id="57"/>
      <w:r>
        <w:rPr>
          <w:sz w:val="28"/>
        </w:rPr>
        <w:t>缓存
</w:t>
      </w:r>
    </w:p>
    <w:p>
      <w:pPr/>
      <w:bookmarkStart w:name="rf1r-1692263644844" w:id="58"/>
      <w:bookmarkEnd w:id="58"/>
      <w:r>
        <w:rPr>
          <w:sz w:val="28"/>
        </w:rPr>
        <w:t>反复调用造成堆内存的函数，可以将返回结果缓存为变量来重复利用（比如GetComponentsInChildren）。
</w:t>
      </w:r>
    </w:p>
    <w:p>
      <w:pPr>
        <w:numPr>
          <w:ilvl w:val="0"/>
          <w:numId w:val="3"/>
        </w:numPr>
      </w:pPr>
      <w:bookmarkStart w:name="Dzyf-1692263644846" w:id="59"/>
      <w:bookmarkEnd w:id="59"/>
      <w:r>
        <w:rPr>
          <w:sz w:val="28"/>
        </w:rPr>
        <w:t>避免在频繁调用的函数中反复进行堆内存分配
</w:t>
      </w:r>
    </w:p>
    <w:p>
      <w:pPr/>
      <w:bookmarkStart w:name="WLh4-1692263644848" w:id="60"/>
      <w:bookmarkEnd w:id="60"/>
      <w:r>
        <w:rPr>
          <w:sz w:val="28"/>
        </w:rPr>
        <w:t>若造成堆内存的函数结果可能变化，仅当造成变化的参数产生变化时进行调用，或采用计时器使其固定周期调用一次而不是每帧调用。
</w:t>
      </w:r>
    </w:p>
    <w:p>
      <w:pPr>
        <w:numPr>
          <w:ilvl w:val="0"/>
          <w:numId w:val="3"/>
        </w:numPr>
      </w:pPr>
      <w:bookmarkStart w:name="P8X3-1692263644850" w:id="61"/>
      <w:bookmarkEnd w:id="61"/>
      <w:r>
        <w:rPr>
          <w:sz w:val="28"/>
        </w:rPr>
        <w:t>清除容器
</w:t>
      </w:r>
    </w:p>
    <w:p>
      <w:pPr/>
      <w:bookmarkStart w:name="sB5r-1692263644852" w:id="62"/>
      <w:bookmarkEnd w:id="62"/>
      <w:r>
        <w:rPr>
          <w:sz w:val="28"/>
        </w:rPr>
        <w:t>对容器进行反复分配时，可以采用Clear函数来清空容器替代。
</w:t>
      </w:r>
    </w:p>
    <w:p>
      <w:pPr>
        <w:numPr>
          <w:ilvl w:val="0"/>
          <w:numId w:val="3"/>
        </w:numPr>
      </w:pPr>
      <w:bookmarkStart w:name="gDZO-1692263644854" w:id="63"/>
      <w:bookmarkEnd w:id="63"/>
      <w:r>
        <w:rPr>
          <w:sz w:val="28"/>
        </w:rPr>
        <w:t>对象池
</w:t>
      </w:r>
    </w:p>
    <w:p>
      <w:pPr/>
      <w:bookmarkStart w:name="BPma-1692263644856" w:id="64"/>
      <w:bookmarkEnd w:id="64"/>
      <w:r>
        <w:rPr>
          <w:sz w:val="28"/>
        </w:rPr>
        <w:t>对于游戏中大量需要产生和销毁的对象采用对象池用SetActive代替产生和销毁。
</w:t>
      </w:r>
    </w:p>
    <w:p>
      <w:pPr>
        <w:numPr>
          <w:ilvl w:val="0"/>
          <w:numId w:val="3"/>
        </w:numPr>
      </w:pPr>
      <w:bookmarkStart w:name="rkrI-1692263644858" w:id="65"/>
      <w:bookmarkEnd w:id="65"/>
      <w:r>
        <w:rPr>
          <w:sz w:val="28"/>
        </w:rPr>
        <w:t>字符串优化
</w:t>
      </w:r>
    </w:p>
    <w:p>
      <w:pPr>
        <w:numPr>
          <w:ilvl w:val="0"/>
          <w:numId w:val="4"/>
        </w:numPr>
      </w:pPr>
      <w:bookmarkStart w:name="K32p-1692263644860" w:id="66"/>
      <w:bookmarkEnd w:id="66"/>
      <w:r>
        <w:rPr>
          <w:sz w:val="28"/>
        </w:rPr>
        <w:t>字符串的值在创建后不可变更，可减少不必要的字符串构建，如果一个字符串的值被多次利用，创建并缓存该字符串。
</w:t>
      </w:r>
    </w:p>
    <w:p>
      <w:pPr>
        <w:numPr>
          <w:ilvl w:val="0"/>
          <w:numId w:val="4"/>
        </w:numPr>
      </w:pPr>
      <w:bookmarkStart w:name="AThz-1692263644862" w:id="67"/>
      <w:bookmarkEnd w:id="67"/>
      <w:r>
        <w:rPr>
          <w:sz w:val="28"/>
        </w:rPr>
        <w:t>减少不必要的字符串操作，对Text组件可分为不变部分和变化部分。
</w:t>
      </w:r>
    </w:p>
    <w:p>
      <w:pPr>
        <w:numPr>
          <w:ilvl w:val="0"/>
          <w:numId w:val="4"/>
        </w:numPr>
      </w:pPr>
      <w:bookmarkStart w:name="e7Kk-1692263644864" w:id="68"/>
      <w:bookmarkEnd w:id="68"/>
      <w:r>
        <w:rPr>
          <w:sz w:val="28"/>
        </w:rPr>
        <w:t>不要使用String的+，用StringBuilder代替。
</w:t>
      </w:r>
    </w:p>
    <w:p>
      <w:pPr>
        <w:numPr>
          <w:ilvl w:val="0"/>
          <w:numId w:val="4"/>
        </w:numPr>
      </w:pPr>
      <w:bookmarkStart w:name="nawj-1692263644867" w:id="69"/>
      <w:bookmarkEnd w:id="69"/>
      <w:r>
        <w:rPr>
          <w:sz w:val="28"/>
        </w:rPr>
        <w:t>比较tag用CompareTag()。
</w:t>
      </w:r>
    </w:p>
    <w:p>
      <w:pPr>
        <w:numPr>
          <w:ilvl w:val="0"/>
          <w:numId w:val="3"/>
        </w:numPr>
      </w:pPr>
      <w:bookmarkStart w:name="zWhj-1692263644869" w:id="70"/>
      <w:bookmarkEnd w:id="70"/>
      <w:r>
        <w:rPr>
          <w:sz w:val="28"/>
        </w:rPr>
        <w:t>减少拆箱与装箱、避免值类型的LINQ表达式
</w:t>
      </w:r>
    </w:p>
    <w:p>
      <w:pPr>
        <w:numPr>
          <w:ilvl w:val="0"/>
          <w:numId w:val="3"/>
        </w:numPr>
      </w:pPr>
      <w:bookmarkStart w:name="EOee-1692263644871" w:id="71"/>
      <w:bookmarkEnd w:id="71"/>
      <w:r>
        <w:rPr>
          <w:sz w:val="28"/>
        </w:rPr>
        <w:t>协程优化
</w:t>
      </w:r>
    </w:p>
    <w:p>
      <w:pPr/>
      <w:bookmarkStart w:name="UvqM-1692263644873" w:id="72"/>
      <w:bookmarkEnd w:id="72"/>
      <w:r>
        <w:rPr>
          <w:sz w:val="28"/>
        </w:rPr>
        <w:t>yield return null而不是yield return 0。
</w:t>
      </w:r>
    </w:p>
    <w:p>
      <w:pPr/>
      <w:bookmarkStart w:name="y6jC-1692263644875" w:id="73"/>
      <w:bookmarkEnd w:id="73"/>
      <w:r>
        <w:rPr>
          <w:sz w:val="28"/>
        </w:rPr>
        <w:t>避免每次返回都new同一个变量，提前缓存。
</w:t>
      </w:r>
    </w:p>
    <w:p>
      <w:pPr>
        <w:numPr>
          <w:ilvl w:val="0"/>
          <w:numId w:val="3"/>
        </w:numPr>
      </w:pPr>
      <w:bookmarkStart w:name="sN64-1692263644877" w:id="74"/>
      <w:bookmarkEnd w:id="74"/>
      <w:r>
        <w:rPr>
          <w:sz w:val="28"/>
        </w:rPr>
        <w:t>减少函数引用，避免将方法作为参数传递，优先采用匿名方法
</w:t>
      </w:r>
    </w:p>
    <w:p>
      <w:pPr>
        <w:numPr>
          <w:ilvl w:val="0"/>
          <w:numId w:val="3"/>
        </w:numPr>
      </w:pPr>
      <w:bookmarkStart w:name="zFZ9-1692263644879" w:id="75"/>
      <w:bookmarkEnd w:id="75"/>
      <w:r>
        <w:rPr>
          <w:sz w:val="28"/>
        </w:rPr>
        <w:t>代码重构
</w:t>
      </w:r>
    </w:p>
    <w:p>
      <w:pPr/>
      <w:bookmarkStart w:name="cbik-1692263644881" w:id="76"/>
      <w:bookmarkEnd w:id="76"/>
      <w:r>
        <w:rPr>
          <w:sz w:val="28"/>
        </w:rPr>
        <w:t>减少对不必检查对象的检查，如避免struct中包含引用类型对象。
</w:t>
      </w:r>
    </w:p>
    <w:p>
      <w:pPr/>
      <w:bookmarkStart w:name="LPn7-1692263644883" w:id="77"/>
      <w:bookmarkEnd w:id="77"/>
      <w:r>
        <w:rPr>
          <w:sz w:val="28"/>
        </w:rPr>
        <w:t>减少引用，比如用索引代替。
</w:t>
      </w:r>
    </w:p>
    <w:p>
      <w:pPr>
        <w:numPr>
          <w:ilvl w:val="0"/>
          <w:numId w:val="3"/>
        </w:numPr>
      </w:pPr>
      <w:bookmarkStart w:name="iTIp-1692263644885" w:id="78"/>
      <w:bookmarkEnd w:id="78"/>
      <w:r>
        <w:rPr>
          <w:sz w:val="28"/>
        </w:rPr>
        <w:t>手动调用GC
</w:t>
      </w:r>
    </w:p>
    <w:p>
      <w:pPr/>
      <w:bookmarkStart w:name="XZhQ-1692263644887" w:id="79"/>
      <w:bookmarkEnd w:id="79"/>
      <w:r>
        <w:rPr>
          <w:sz w:val="28"/>
        </w:rPr>
        <w:t>定时进行GC操作，比如在场景切换时手动调用System.GC.Collect()。
</w:t>
      </w:r>
    </w:p>
    <w:p>
      <w:pPr>
        <w:numPr>
          <w:ilvl w:val="0"/>
          <w:numId w:val="3"/>
        </w:numPr>
      </w:pPr>
      <w:bookmarkStart w:name="bsd3-1692263644889" w:id="80"/>
      <w:bookmarkEnd w:id="80"/>
      <w:r>
        <w:rPr>
          <w:sz w:val="28"/>
        </w:rPr>
        <w:t>增量式GC
</w:t>
      </w:r>
    </w:p>
    <w:p>
      <w:pPr/>
      <w:bookmarkStart w:name="uCCo-1692263644891" w:id="81"/>
      <w:bookmarkEnd w:id="81"/>
      <w:r>
        <w:rPr>
          <w:sz w:val="28"/>
        </w:rPr>
        <w:t>将GC的操作跨多个帧来操作，来降低GC的峰值。
</w:t>
      </w:r>
    </w:p>
    <w:p>
      <w:pPr>
        <w:numPr>
          <w:ilvl w:val="0"/>
          <w:numId w:val="3"/>
        </w:numPr>
      </w:pPr>
      <w:bookmarkStart w:name="6jcp-1692263644893" w:id="82"/>
      <w:bookmarkEnd w:id="82"/>
      <w:r>
        <w:rPr>
          <w:sz w:val="28"/>
        </w:rPr>
        <w:t>分代垃圾回收
</w:t>
      </w:r>
    </w:p>
    <w:p>
      <w:pPr/>
      <w:bookmarkStart w:name="WHUB-1692263644895" w:id="83"/>
      <w:bookmarkEnd w:id="83"/>
      <w:r>
        <w:rPr>
          <w:sz w:val="28"/>
        </w:rPr>
        <w:t>对象越新，生命周期越短；回收堆的一部分，性能更优
</w:t>
      </w:r>
    </w:p>
    <w:p>
      <w:pPr/>
      <w:bookmarkStart w:name="06Qr-1692263644897" w:id="84"/>
      <w:bookmarkEnd w:id="84"/>
      <w:r>
        <w:rPr>
          <w:sz w:val="28"/>
        </w:rPr>
        <w:t>基本分代：0代：从未被标记为回收的新分配对象；1代：上一次垃圾回收中没有被回收的对象；2代：在一次以上的垃圾回收后依然未被回收的对象。一般0:1:2的频率为100:10:1。
</w:t>
      </w:r>
    </w:p>
    <w:p>
      <w:pPr/>
      <w:bookmarkStart w:name="83az-1692263644899" w:id="85"/>
      <w:bookmarkEnd w:id="85"/>
      <w:r>
        <w:rPr>
          <w:sz w:val="28"/>
        </w:rPr>
        <w:t>
</w:t>
      </w:r>
    </w:p>
    <w:p>
      <w:pPr/>
      <w:bookmarkStart w:name="83ow-1692263644901" w:id="86"/>
      <w:bookmarkEnd w:id="86"/>
      <w:r>
        <w:rPr>
          <w:sz w:val="28"/>
        </w:rPr>
        <w:t>Unity中的GC检测：Window-&gt;Profiler可以检测每一帧的堆内存分配
</w:t>
      </w:r>
    </w:p>
    <w:p>
      <w:pPr>
        <w:pStyle w:val="1"/>
        <w:spacing w:line="240" w:lineRule="auto" w:before="0" w:after="0"/>
      </w:pPr>
      <w:bookmarkStart w:name="sT2z-1692263644903" w:id="87"/>
      <w:bookmarkEnd w:id="87"/>
      <w:r>
        <w:rPr>
          <w:rFonts w:ascii="微软雅黑" w:hAnsi="微软雅黑" w:cs="微软雅黑" w:eastAsia="微软雅黑"/>
          <w:b w:val="true"/>
          <w:sz w:val="42"/>
        </w:rPr>
        <w:t>C#编译的过程？
</w:t>
      </w:r>
    </w:p>
    <w:p>
      <w:pPr/>
      <w:bookmarkStart w:name="leA1-1692263644905" w:id="88"/>
      <w:bookmarkEnd w:id="88"/>
      <w:r>
        <w:rPr>
          <w:sz w:val="28"/>
        </w:rPr>
        <w:t>基于托管环境的编译。在词法分析和语法分析后，编译器不直接编译成机器码，而是转换为中间语言（CIL/MSIL）。而后在运行时通过CLR使用JIT编译器将中间语言翻译成机器码。
</w:t>
      </w:r>
    </w:p>
    <w:p>
      <w:pPr>
        <w:pStyle w:val="1"/>
        <w:spacing w:line="240" w:lineRule="auto" w:before="0" w:after="0"/>
      </w:pPr>
      <w:bookmarkStart w:name="XJ1l-1692263644907" w:id="89"/>
      <w:bookmarkEnd w:id="89"/>
      <w:r>
        <w:rPr>
          <w:rFonts w:ascii="微软雅黑" w:hAnsi="微软雅黑" w:cs="微软雅黑" w:eastAsia="微软雅黑"/>
          <w:b w:val="true"/>
          <w:sz w:val="28"/>
        </w:rPr>
        <w:t>
</w:t>
      </w:r>
    </w:p>
    <w:p>
      <w:pPr>
        <w:pStyle w:val="1"/>
        <w:spacing w:line="240" w:lineRule="auto" w:before="0" w:after="0"/>
      </w:pPr>
      <w:bookmarkStart w:name="hLJv-1692263644913" w:id="90"/>
      <w:bookmarkEnd w:id="90"/>
      <w:r>
        <w:rPr>
          <w:rFonts w:ascii="微软雅黑" w:hAnsi="微软雅黑" w:cs="微软雅黑" w:eastAsia="微软雅黑"/>
          <w:b w:val="true"/>
          <w:sz w:val="42"/>
        </w:rPr>
        <w:t>容器与C++ STL比较
</w:t>
      </w:r>
    </w:p>
    <w:p>
      <w:pPr/>
      <w:bookmarkStart w:name="v5z8-1692263644915" w:id="91"/>
      <w:bookmarkEnd w:id="91"/>
      <w:r>
        <w:rPr>
          <w:sz w:val="28"/>
        </w:rPr>
        <w:t>C#→C++：
</w:t>
      </w:r>
    </w:p>
    <w:p>
      <w:pPr/>
      <w:bookmarkStart w:name="rJuk-1692263644917" w:id="92"/>
      <w:bookmarkEnd w:id="92"/>
      <w:r>
        <w:rPr>
          <w:sz w:val="28"/>
        </w:rPr>
        <w:t>List→vector、
</w:t>
      </w:r>
    </w:p>
    <w:p>
      <w:pPr/>
      <w:bookmarkStart w:name="S05B-1692263644919" w:id="93"/>
      <w:bookmarkEnd w:id="93"/>
      <w:r>
        <w:rPr>
          <w:sz w:val="28"/>
        </w:rPr>
        <w:t>LinkedList→list、
</w:t>
      </w:r>
    </w:p>
    <w:p>
      <w:pPr/>
      <w:bookmarkStart w:name="VeHe-1692263644921" w:id="94"/>
      <w:bookmarkEnd w:id="94"/>
      <w:r>
        <w:rPr>
          <w:sz w:val="28"/>
        </w:rPr>
        <w:t>Dictionary→unordered_map、
</w:t>
      </w:r>
    </w:p>
    <w:p>
      <w:pPr/>
      <w:bookmarkStart w:name="ItsA-1692263644923" w:id="95"/>
      <w:bookmarkEnd w:id="95"/>
      <w:r>
        <w:rPr>
          <w:sz w:val="28"/>
        </w:rPr>
        <w:t>SortedDictionary（二叉搜索树）→map（红黑树）、
</w:t>
      </w:r>
    </w:p>
    <w:p>
      <w:pPr/>
      <w:bookmarkStart w:name="q2Tb-1692263644925" w:id="96"/>
      <w:bookmarkEnd w:id="96"/>
      <w:r>
        <w:rPr>
          <w:sz w:val="28"/>
        </w:rPr>
        <w:t>HashSet→unordered_set、
</w:t>
      </w:r>
    </w:p>
    <w:p>
      <w:pPr/>
      <w:bookmarkStart w:name="Vjqf-1692263644927" w:id="97"/>
      <w:bookmarkEnd w:id="97"/>
      <w:r>
        <w:rPr>
          <w:sz w:val="28"/>
        </w:rPr>
        <w:t>SortedSet→set。
</w:t>
      </w:r>
    </w:p>
    <w:p>
      <w:pPr/>
      <w:bookmarkStart w:name="OLQe-1692263644929" w:id="98"/>
      <w:bookmarkEnd w:id="98"/>
      <w:r>
        <w:rPr>
          <w:sz w:val="28"/>
        </w:rPr>
        <w:t>Dictionary底部通过哈希表实现，支持泛型，但是是非线程安全的。
</w:t>
      </w:r>
    </w:p>
    <w:p>
      <w:pPr/>
      <w:bookmarkStart w:name="YIhc-1692263644931" w:id="99"/>
      <w:bookmarkEnd w:id="99"/>
      <w:r>
        <w:rPr>
          <w:sz w:val="28"/>
        </w:rPr>
        <w:t>HashTable不支持泛型，在存储和检索值类型时会导致装箱和拆箱操作。</w:t>
      </w:r>
    </w:p>
    <w:p>
      <w:pPr/>
      <w:bookmarkStart w:name="w2B9-1694569779780" w:id="100"/>
      <w:bookmarkEnd w:id="100"/>
      <w:r>
        <w:rPr>
          <w:sz w:val="28"/>
        </w:rPr>
        <w:t>ArrayList不支持泛型，基于object，会进行装箱和拆箱，其余与List类似。
</w:t>
      </w:r>
    </w:p>
    <w:p>
      <w:pPr>
        <w:pStyle w:val="1"/>
        <w:spacing w:line="240" w:lineRule="auto" w:before="0" w:after="0"/>
      </w:pPr>
      <w:bookmarkStart w:name="kdev-1692263644933" w:id="101"/>
      <w:bookmarkEnd w:id="101"/>
      <w:r>
        <w:rPr>
          <w:rFonts w:ascii="微软雅黑" w:hAnsi="微软雅黑" w:cs="微软雅黑" w:eastAsia="微软雅黑"/>
          <w:b w:val="true"/>
          <w:sz w:val="42"/>
        </w:rPr>
        <w:t>浅拷贝与深拷贝
</w:t>
      </w:r>
    </w:p>
    <w:p>
      <w:pPr/>
      <w:bookmarkStart w:name="TnWc-1692263644935" w:id="102"/>
      <w:bookmarkEnd w:id="102"/>
      <w:r>
        <w:rPr>
          <w:sz w:val="28"/>
        </w:rPr>
        <w:t>浅拷贝：将原对象或原数组的引用直接赋给新对象。MemberwiseClone()。
</w:t>
      </w:r>
    </w:p>
    <w:p>
      <w:pPr/>
      <w:bookmarkStart w:name="JqsN-1692263644937" w:id="103"/>
      <w:bookmarkEnd w:id="103"/>
      <w:r>
        <w:rPr>
          <w:sz w:val="28"/>
        </w:rPr>
        <w:t>深拷贝：完全复制一个对象，可以通过自定义对象的拷贝构造函数、利用反射、或序列化和反序列化（json或二进制）来实现深拷贝。
</w:t>
      </w:r>
    </w:p>
    <w:p>
      <w:pPr>
        <w:pStyle w:val="1"/>
        <w:spacing w:line="240" w:lineRule="auto" w:before="0" w:after="0"/>
      </w:pPr>
      <w:bookmarkStart w:name="nfVh-1692263644939" w:id="104"/>
      <w:bookmarkEnd w:id="104"/>
      <w:r>
        <w:rPr>
          <w:rFonts w:ascii="微软雅黑" w:hAnsi="微软雅黑" w:cs="微软雅黑" w:eastAsia="微软雅黑"/>
          <w:b w:val="true"/>
          <w:sz w:val="42"/>
        </w:rPr>
        <w:t>强引用与弱引用
</w:t>
      </w:r>
    </w:p>
    <w:p>
      <w:pPr/>
      <w:bookmarkStart w:name="jRmw-1692263644941" w:id="105"/>
      <w:bookmarkEnd w:id="105"/>
      <w:r>
        <w:rPr>
          <w:sz w:val="28"/>
        </w:rPr>
        <w:t>强引用：正常的引用， 对GC产生影响。
</w:t>
      </w:r>
    </w:p>
    <w:p>
      <w:pPr/>
      <w:bookmarkStart w:name="7xTV-1692263644943" w:id="106"/>
      <w:bookmarkEnd w:id="106"/>
      <w:r>
        <w:rPr>
          <w:sz w:val="28"/>
        </w:rPr>
        <w:t>弱引用：WeakReference，不会对GC产生影响。
</w:t>
      </w:r>
    </w:p>
    <w:p>
      <w:pPr>
        <w:pStyle w:val="1"/>
        <w:spacing w:line="240" w:lineRule="auto" w:before="0" w:after="0"/>
      </w:pPr>
      <w:bookmarkStart w:name="o6D0-1692263644945" w:id="107"/>
      <w:bookmarkEnd w:id="107"/>
      <w:r>
        <w:rPr>
          <w:rFonts w:ascii="微软雅黑" w:hAnsi="微软雅黑" w:cs="微软雅黑" w:eastAsia="微软雅黑"/>
          <w:b w:val="true"/>
          <w:sz w:val="42"/>
        </w:rPr>
        <w:t>C#泛型与C++模板的区别
</w:t>
      </w:r>
    </w:p>
    <w:p>
      <w:pPr/>
      <w:bookmarkStart w:name="PGtg-1692263644947" w:id="108"/>
      <w:bookmarkEnd w:id="108"/>
      <w:r>
        <w:rPr>
          <w:sz w:val="28"/>
        </w:rPr>
        <w:t>C#泛型不支持非类型参数（值参数），C++模板支持。
</w:t>
      </w:r>
    </w:p>
    <w:p>
      <w:pPr/>
      <w:bookmarkStart w:name="DwP2-1692263644949" w:id="109"/>
      <w:bookmarkEnd w:id="109"/>
      <w:r>
        <w:rPr>
          <w:sz w:val="28"/>
        </w:rPr>
        <w:t>C#泛型不支持特性类型模板自定义实现，C++模板支持。
</w:t>
      </w:r>
    </w:p>
    <w:p>
      <w:pPr/>
      <w:bookmarkStart w:name="jGwz-1692263644951" w:id="110"/>
      <w:bookmarkEnd w:id="110"/>
      <w:r>
        <w:rPr>
          <w:sz w:val="28"/>
        </w:rPr>
        <w:t>C#泛型不支持默认（类型）参数，C++模板支持。
</w:t>
      </w:r>
    </w:p>
    <w:p>
      <w:pPr/>
      <w:bookmarkStart w:name="V4HK-1692263644953" w:id="111"/>
      <w:bookmarkEnd w:id="111"/>
      <w:r>
        <w:rPr>
          <w:sz w:val="28"/>
        </w:rPr>
        <w:t>C#泛型类型参数本身不能是泛型， C++模板支持使用模板参数。
</w:t>
      </w:r>
    </w:p>
    <w:p>
      <w:pPr/>
      <w:bookmarkStart w:name="xDm9-1692263644955" w:id="112"/>
      <w:bookmarkEnd w:id="112"/>
      <w:r>
        <w:rPr>
          <w:sz w:val="28"/>
        </w:rPr>
        <w:t>C#泛型不支持调用算术运算符，C++模板支持。
</w:t>
      </w:r>
    </w:p>
    <w:p>
      <w:pPr/>
      <w:bookmarkStart w:name="JvGG-1692263644957" w:id="113"/>
      <w:bookmarkEnd w:id="113"/>
      <w:r>
        <w:rPr>
          <w:sz w:val="28"/>
        </w:rPr>
        <w:t>C#泛型支持类型约束（where T : struct/class/class?/new()/U/U?），C++11模板可以使用静态断言来约束。
</w:t>
      </w:r>
    </w:p>
    <w:p>
      <w:pPr/>
      <w:bookmarkStart w:name="lyXN-1692263644959" w:id="114"/>
      <w:bookmarkEnd w:id="1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2023-12-26T09:00:00Z</dcterms:created>
  <dc:creator>Apache POI</dc:creator>
</cp:coreProperties>
</file>