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27FE" w:rsidRDefault="00604F3B">
      <w:pPr>
        <w:rPr>
          <w:rFonts w:eastAsiaTheme="minorEastAsia"/>
        </w:rPr>
      </w:pPr>
      <w:r>
        <w:tab/>
        <w:t xml:space="preserve">Two algorithms were implemented, one which has a run time of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Pr>
          <w:rFonts w:eastAsiaTheme="minorEastAsia"/>
        </w:rPr>
        <w:t xml:space="preserve"> (the brute force </w:t>
      </w:r>
      <w:r w:rsidR="00A442E6">
        <w:rPr>
          <w:rFonts w:eastAsiaTheme="minorEastAsia"/>
        </w:rPr>
        <w:t xml:space="preserve">method) </w:t>
      </w:r>
      <w:r w:rsidR="00A442E6">
        <w:t>and</w:t>
      </w:r>
      <w:r>
        <w:t xml:space="preserve"> a recursive multiplication method of </w:t>
      </w:r>
      <m:oMath>
        <m:r>
          <w:rPr>
            <w:rFonts w:ascii="Cambria Math" w:hAnsi="Cambria Math"/>
          </w:rPr>
          <m:t>O(</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r>
                  <m:rPr>
                    <m:sty m:val="p"/>
                  </m:rPr>
                  <w:rPr>
                    <w:rFonts w:ascii="Cambria Math" w:hAnsi="Cambria Math"/>
                  </w:rPr>
                  <m:t>lg</m:t>
                </m:r>
              </m:fName>
              <m:e>
                <m:r>
                  <w:rPr>
                    <w:rFonts w:ascii="Cambria Math" w:hAnsi="Cambria Math"/>
                  </w:rPr>
                  <m:t>3</m:t>
                </m:r>
              </m:e>
            </m:func>
          </m:sup>
        </m:sSup>
        <m:r>
          <w:rPr>
            <w:rFonts w:ascii="Cambria Math" w:hAnsi="Cambria Math"/>
          </w:rPr>
          <m:t>)</m:t>
        </m:r>
      </m:oMath>
      <w:r w:rsidR="00A442E6">
        <w:rPr>
          <w:rFonts w:eastAsiaTheme="minorEastAsia"/>
        </w:rPr>
        <w:t>. The way this was calculated was by using arrays of integers, and as the figure shows below it would look as though the brute force method is quicker than the recursive method.</w:t>
      </w:r>
    </w:p>
    <w:p w:rsidR="00A442E6" w:rsidRDefault="00A442E6">
      <w:r>
        <w:rPr>
          <w:noProof/>
        </w:rPr>
        <w:drawing>
          <wp:inline distT="0" distB="0" distL="0" distR="0" wp14:anchorId="574CD503" wp14:editId="0A97482E">
            <wp:extent cx="5943600" cy="4481195"/>
            <wp:effectExtent l="0" t="0" r="0" b="14605"/>
            <wp:docPr id="1" name="Chart 1">
              <a:extLst xmlns:a="http://schemas.openxmlformats.org/drawingml/2006/main">
                <a:ext uri="{FF2B5EF4-FFF2-40B4-BE49-F238E27FC236}">
                  <a16:creationId xmlns:a16="http://schemas.microsoft.com/office/drawing/2014/main" id="{7D9CEA8B-DE37-4946-8FFE-0548834791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A442E6" w:rsidRDefault="00A442E6">
      <w:r>
        <w:tab/>
        <w:t>However, the reason it looks as though the brute force is better is because there are too few inputs into this algorithm. The brute force method only will be better for sure as n becomes very large. N just isn’t big enough for it to dominate, but eventually the recursive</w:t>
      </w:r>
      <w:bookmarkStart w:id="0" w:name="_GoBack"/>
      <w:bookmarkEnd w:id="0"/>
      <w:r>
        <w:t xml:space="preserve"> method will preform better.</w:t>
      </w:r>
    </w:p>
    <w:sectPr w:rsidR="00A442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F3B"/>
    <w:rsid w:val="004140B7"/>
    <w:rsid w:val="00604F3B"/>
    <w:rsid w:val="009F27FE"/>
    <w:rsid w:val="00A44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25EC6"/>
  <w15:chartTrackingRefBased/>
  <w15:docId w15:val="{28164409-257A-4CFF-9A40-CACBC2D4C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4F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mslu\eclipse-workspace\Assignment%204%20--%20Multiplying%20Large%20Numbers\Output%20in%20excel.txt"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 Times of the Multiplication</a:t>
            </a:r>
            <a:r>
              <a:rPr lang="en-US" baseline="0"/>
              <a:t> Methods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'Output in excel'!$B$1</c:f>
              <c:strCache>
                <c:ptCount val="1"/>
                <c:pt idx="0">
                  <c:v>Brute Force</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'Output in excel'!$A$2:$A$10</c:f>
              <c:numCache>
                <c:formatCode>General</c:formatCode>
                <c:ptCount val="9"/>
                <c:pt idx="0">
                  <c:v>4</c:v>
                </c:pt>
                <c:pt idx="1">
                  <c:v>8</c:v>
                </c:pt>
                <c:pt idx="2">
                  <c:v>16</c:v>
                </c:pt>
                <c:pt idx="3">
                  <c:v>32</c:v>
                </c:pt>
                <c:pt idx="4">
                  <c:v>64</c:v>
                </c:pt>
                <c:pt idx="5">
                  <c:v>128</c:v>
                </c:pt>
                <c:pt idx="6">
                  <c:v>256</c:v>
                </c:pt>
                <c:pt idx="7">
                  <c:v>512</c:v>
                </c:pt>
                <c:pt idx="8">
                  <c:v>1024</c:v>
                </c:pt>
              </c:numCache>
            </c:numRef>
          </c:xVal>
          <c:yVal>
            <c:numRef>
              <c:f>'Output in excel'!$B$2:$B$10</c:f>
              <c:numCache>
                <c:formatCode>General</c:formatCode>
                <c:ptCount val="9"/>
                <c:pt idx="0">
                  <c:v>0</c:v>
                </c:pt>
                <c:pt idx="1">
                  <c:v>0</c:v>
                </c:pt>
                <c:pt idx="2">
                  <c:v>0</c:v>
                </c:pt>
                <c:pt idx="3">
                  <c:v>0</c:v>
                </c:pt>
                <c:pt idx="4">
                  <c:v>0</c:v>
                </c:pt>
                <c:pt idx="5">
                  <c:v>0</c:v>
                </c:pt>
                <c:pt idx="6">
                  <c:v>0</c:v>
                </c:pt>
                <c:pt idx="7">
                  <c:v>1.5625E-2</c:v>
                </c:pt>
                <c:pt idx="8">
                  <c:v>3.125E-2</c:v>
                </c:pt>
              </c:numCache>
            </c:numRef>
          </c:yVal>
          <c:smooth val="1"/>
          <c:extLst>
            <c:ext xmlns:c16="http://schemas.microsoft.com/office/drawing/2014/chart" uri="{C3380CC4-5D6E-409C-BE32-E72D297353CC}">
              <c16:uniqueId val="{00000000-4992-460D-B04B-7FB467E330E8}"/>
            </c:ext>
          </c:extLst>
        </c:ser>
        <c:ser>
          <c:idx val="1"/>
          <c:order val="1"/>
          <c:tx>
            <c:strRef>
              <c:f>'Output in excel'!$C$1</c:f>
              <c:strCache>
                <c:ptCount val="1"/>
                <c:pt idx="0">
                  <c:v>Divide and Conquer</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'Output in excel'!$A$2:$A$10</c:f>
              <c:numCache>
                <c:formatCode>General</c:formatCode>
                <c:ptCount val="9"/>
                <c:pt idx="0">
                  <c:v>4</c:v>
                </c:pt>
                <c:pt idx="1">
                  <c:v>8</c:v>
                </c:pt>
                <c:pt idx="2">
                  <c:v>16</c:v>
                </c:pt>
                <c:pt idx="3">
                  <c:v>32</c:v>
                </c:pt>
                <c:pt idx="4">
                  <c:v>64</c:v>
                </c:pt>
                <c:pt idx="5">
                  <c:v>128</c:v>
                </c:pt>
                <c:pt idx="6">
                  <c:v>256</c:v>
                </c:pt>
                <c:pt idx="7">
                  <c:v>512</c:v>
                </c:pt>
                <c:pt idx="8">
                  <c:v>1024</c:v>
                </c:pt>
              </c:numCache>
            </c:numRef>
          </c:xVal>
          <c:yVal>
            <c:numRef>
              <c:f>'Output in excel'!$C$2:$C$10</c:f>
              <c:numCache>
                <c:formatCode>General</c:formatCode>
                <c:ptCount val="9"/>
                <c:pt idx="0">
                  <c:v>0</c:v>
                </c:pt>
                <c:pt idx="1">
                  <c:v>0</c:v>
                </c:pt>
                <c:pt idx="2">
                  <c:v>0</c:v>
                </c:pt>
                <c:pt idx="3">
                  <c:v>0</c:v>
                </c:pt>
                <c:pt idx="4">
                  <c:v>0</c:v>
                </c:pt>
                <c:pt idx="5">
                  <c:v>1.5625E-2</c:v>
                </c:pt>
                <c:pt idx="6">
                  <c:v>0</c:v>
                </c:pt>
                <c:pt idx="7">
                  <c:v>1.5625E-2</c:v>
                </c:pt>
                <c:pt idx="8">
                  <c:v>6.25E-2</c:v>
                </c:pt>
              </c:numCache>
            </c:numRef>
          </c:yVal>
          <c:smooth val="1"/>
          <c:extLst>
            <c:ext xmlns:c16="http://schemas.microsoft.com/office/drawing/2014/chart" uri="{C3380CC4-5D6E-409C-BE32-E72D297353CC}">
              <c16:uniqueId val="{00000001-4992-460D-B04B-7FB467E330E8}"/>
            </c:ext>
          </c:extLst>
        </c:ser>
        <c:dLbls>
          <c:showLegendKey val="0"/>
          <c:showVal val="0"/>
          <c:showCatName val="0"/>
          <c:showSerName val="0"/>
          <c:showPercent val="0"/>
          <c:showBubbleSize val="0"/>
        </c:dLbls>
        <c:axId val="233578880"/>
        <c:axId val="242718832"/>
      </c:scatterChart>
      <c:valAx>
        <c:axId val="233578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42718832"/>
        <c:crosses val="autoZero"/>
        <c:crossBetween val="midCat"/>
      </c:valAx>
      <c:valAx>
        <c:axId val="2427188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for algorithm to complete</a:t>
                </a:r>
                <a:r>
                  <a:rPr lang="en-US" baseline="0"/>
                  <a:t> (seconds)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35788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1</Pages>
  <Words>94</Words>
  <Characters>541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Marks</dc:creator>
  <cp:keywords/>
  <dc:description/>
  <cp:lastModifiedBy>Thomas Marks</cp:lastModifiedBy>
  <cp:revision>2</cp:revision>
  <dcterms:created xsi:type="dcterms:W3CDTF">2017-10-12T02:47:00Z</dcterms:created>
  <dcterms:modified xsi:type="dcterms:W3CDTF">2017-10-12T16:04:00Z</dcterms:modified>
</cp:coreProperties>
</file>