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4D9F3" w14:textId="05C18536" w:rsidR="005E3143" w:rsidRPr="005E3143" w:rsidRDefault="005E3143" w:rsidP="00987945">
      <w:pPr>
        <w:spacing w:line="480" w:lineRule="auto"/>
        <w:jc w:val="center"/>
        <w:rPr>
          <w:rFonts w:ascii="Times New Roman" w:hAnsi="Times New Roman" w:cs="Times New Roman"/>
        </w:rPr>
      </w:pPr>
      <w:r w:rsidRPr="005E3143">
        <w:rPr>
          <w:rFonts w:ascii="Times New Roman" w:hAnsi="Times New Roman" w:cs="Times New Roman"/>
          <w:b/>
          <w:bCs/>
        </w:rPr>
        <w:t>Sprint Review and Retrospective: SNHU Travel Project</w:t>
      </w:r>
      <w:r w:rsidRPr="005E3143">
        <w:rPr>
          <w:rFonts w:ascii="Times New Roman" w:hAnsi="Times New Roman" w:cs="Times New Roman"/>
        </w:rPr>
        <w:br/>
      </w:r>
      <w:r w:rsidRPr="005E3143">
        <w:rPr>
          <w:rFonts w:ascii="Times New Roman" w:hAnsi="Times New Roman" w:cs="Times New Roman"/>
          <w:b/>
          <w:bCs/>
        </w:rPr>
        <w:t>Author:</w:t>
      </w:r>
      <w:r w:rsidRPr="005E3143">
        <w:rPr>
          <w:rFonts w:ascii="Times New Roman" w:hAnsi="Times New Roman" w:cs="Times New Roman"/>
        </w:rPr>
        <w:t xml:space="preserve"> Matthew Molde</w:t>
      </w:r>
      <w:r w:rsidRPr="005E3143">
        <w:rPr>
          <w:rFonts w:ascii="Times New Roman" w:hAnsi="Times New Roman" w:cs="Times New Roman"/>
        </w:rPr>
        <w:br/>
      </w:r>
      <w:r w:rsidRPr="005E3143">
        <w:rPr>
          <w:rFonts w:ascii="Times New Roman" w:hAnsi="Times New Roman" w:cs="Times New Roman"/>
          <w:b/>
          <w:bCs/>
        </w:rPr>
        <w:t>Course:</w:t>
      </w:r>
      <w:r w:rsidRPr="005E3143">
        <w:rPr>
          <w:rFonts w:ascii="Times New Roman" w:hAnsi="Times New Roman" w:cs="Times New Roman"/>
        </w:rPr>
        <w:t xml:space="preserve"> </w:t>
      </w:r>
      <w:r w:rsidRPr="00987945">
        <w:rPr>
          <w:rFonts w:ascii="Times New Roman" w:hAnsi="Times New Roman" w:cs="Times New Roman"/>
        </w:rPr>
        <w:t>CS250</w:t>
      </w:r>
      <w:r w:rsidRPr="005E3143">
        <w:rPr>
          <w:rFonts w:ascii="Times New Roman" w:hAnsi="Times New Roman" w:cs="Times New Roman"/>
        </w:rPr>
        <w:br/>
      </w:r>
      <w:r w:rsidRPr="005E3143">
        <w:rPr>
          <w:rFonts w:ascii="Times New Roman" w:hAnsi="Times New Roman" w:cs="Times New Roman"/>
          <w:b/>
          <w:bCs/>
        </w:rPr>
        <w:t>Date:</w:t>
      </w:r>
      <w:r w:rsidRPr="005E3143">
        <w:rPr>
          <w:rFonts w:ascii="Times New Roman" w:hAnsi="Times New Roman" w:cs="Times New Roman"/>
        </w:rPr>
        <w:t xml:space="preserve"> August 1</w:t>
      </w:r>
      <w:r w:rsidR="00FC2D8D" w:rsidRPr="00987945">
        <w:rPr>
          <w:rFonts w:ascii="Times New Roman" w:hAnsi="Times New Roman" w:cs="Times New Roman"/>
        </w:rPr>
        <w:t>4</w:t>
      </w:r>
      <w:r w:rsidRPr="005E3143">
        <w:rPr>
          <w:rFonts w:ascii="Times New Roman" w:hAnsi="Times New Roman" w:cs="Times New Roman"/>
        </w:rPr>
        <w:t>, 2025</w:t>
      </w:r>
    </w:p>
    <w:p w14:paraId="776E11CB" w14:textId="1F3370EA" w:rsidR="005E3143" w:rsidRPr="005E3143" w:rsidRDefault="005E3143" w:rsidP="007D5097">
      <w:pPr>
        <w:spacing w:line="480" w:lineRule="auto"/>
        <w:ind w:firstLine="720"/>
        <w:rPr>
          <w:rFonts w:ascii="Times New Roman" w:hAnsi="Times New Roman" w:cs="Times New Roman"/>
        </w:rPr>
      </w:pPr>
      <w:proofErr w:type="spellStart"/>
      <w:r w:rsidRPr="005E3143">
        <w:rPr>
          <w:rFonts w:ascii="Times New Roman" w:hAnsi="Times New Roman" w:cs="Times New Roman"/>
        </w:rPr>
        <w:t>ChadaTech</w:t>
      </w:r>
      <w:proofErr w:type="spellEnd"/>
      <w:r w:rsidR="000D14BD" w:rsidRPr="00987945">
        <w:rPr>
          <w:rFonts w:ascii="Times New Roman" w:hAnsi="Times New Roman" w:cs="Times New Roman"/>
        </w:rPr>
        <w:t xml:space="preserve">, my employer, </w:t>
      </w:r>
      <w:r w:rsidRPr="005E3143">
        <w:rPr>
          <w:rFonts w:ascii="Times New Roman" w:hAnsi="Times New Roman" w:cs="Times New Roman"/>
        </w:rPr>
        <w:t xml:space="preserve">recently initiated a pilot project to transition from a traditional waterfall development model to a Scrum-Agile approach. The pilot project involved the development of an application for SNHU Travel, a travel agency aiming to expand its client base through innovative </w:t>
      </w:r>
      <w:r w:rsidR="000D14BD" w:rsidRPr="00987945">
        <w:rPr>
          <w:rFonts w:ascii="Times New Roman" w:hAnsi="Times New Roman" w:cs="Times New Roman"/>
        </w:rPr>
        <w:t>tools and offerings</w:t>
      </w:r>
      <w:r w:rsidRPr="005E3143">
        <w:rPr>
          <w:rFonts w:ascii="Times New Roman" w:hAnsi="Times New Roman" w:cs="Times New Roman"/>
        </w:rPr>
        <w:t xml:space="preserve">. As the Scrum Master for this project, I </w:t>
      </w:r>
      <w:r w:rsidR="000D14BD" w:rsidRPr="00987945">
        <w:rPr>
          <w:rFonts w:ascii="Times New Roman" w:hAnsi="Times New Roman" w:cs="Times New Roman"/>
        </w:rPr>
        <w:t xml:space="preserve">am </w:t>
      </w:r>
      <w:r w:rsidRPr="005E3143">
        <w:rPr>
          <w:rFonts w:ascii="Times New Roman" w:hAnsi="Times New Roman" w:cs="Times New Roman"/>
        </w:rPr>
        <w:t>facilitat</w:t>
      </w:r>
      <w:r w:rsidR="000D14BD" w:rsidRPr="00987945">
        <w:rPr>
          <w:rFonts w:ascii="Times New Roman" w:hAnsi="Times New Roman" w:cs="Times New Roman"/>
        </w:rPr>
        <w:t>ing</w:t>
      </w:r>
      <w:r w:rsidRPr="005E3143">
        <w:rPr>
          <w:rFonts w:ascii="Times New Roman" w:hAnsi="Times New Roman" w:cs="Times New Roman"/>
        </w:rPr>
        <w:t xml:space="preserve"> the Sprint Review and Retrospective to analyze the team’s performance, evaluate the Scrum-Agile methodology, and identify lessons learned that could be applied to future organizational transitions</w:t>
      </w:r>
      <w:r w:rsidR="000D14BD" w:rsidRPr="00987945">
        <w:rPr>
          <w:rFonts w:ascii="Times New Roman" w:hAnsi="Times New Roman" w:cs="Times New Roman"/>
        </w:rPr>
        <w:t xml:space="preserve"> and initiatives</w:t>
      </w:r>
      <w:r w:rsidRPr="005E3143">
        <w:rPr>
          <w:rFonts w:ascii="Times New Roman" w:hAnsi="Times New Roman" w:cs="Times New Roman"/>
        </w:rPr>
        <w:t>.</w:t>
      </w:r>
    </w:p>
    <w:p w14:paraId="54AD8684" w14:textId="77777777" w:rsidR="005E3143" w:rsidRPr="005E3143" w:rsidRDefault="005E3143" w:rsidP="00987945">
      <w:pPr>
        <w:spacing w:line="480" w:lineRule="auto"/>
        <w:rPr>
          <w:rFonts w:ascii="Times New Roman" w:hAnsi="Times New Roman" w:cs="Times New Roman"/>
          <w:b/>
          <w:bCs/>
        </w:rPr>
      </w:pPr>
      <w:r w:rsidRPr="005E3143">
        <w:rPr>
          <w:rFonts w:ascii="Times New Roman" w:hAnsi="Times New Roman" w:cs="Times New Roman"/>
          <w:b/>
          <w:bCs/>
        </w:rPr>
        <w:t>Applying Roles</w:t>
      </w:r>
    </w:p>
    <w:p w14:paraId="200E53D7" w14:textId="33F333AF" w:rsidR="005E3143" w:rsidRPr="005E3143" w:rsidRDefault="005E3143" w:rsidP="00987945">
      <w:pPr>
        <w:spacing w:line="480" w:lineRule="auto"/>
        <w:ind w:firstLine="720"/>
        <w:rPr>
          <w:rFonts w:ascii="Times New Roman" w:hAnsi="Times New Roman" w:cs="Times New Roman"/>
        </w:rPr>
      </w:pPr>
      <w:r w:rsidRPr="005E3143">
        <w:rPr>
          <w:rFonts w:ascii="Times New Roman" w:hAnsi="Times New Roman" w:cs="Times New Roman"/>
        </w:rPr>
        <w:t xml:space="preserve">The success of the SNHU Travel project relied heavily on the </w:t>
      </w:r>
      <w:r w:rsidR="00F90BDB" w:rsidRPr="00987945">
        <w:rPr>
          <w:rFonts w:ascii="Times New Roman" w:hAnsi="Times New Roman" w:cs="Times New Roman"/>
        </w:rPr>
        <w:t xml:space="preserve">unique </w:t>
      </w:r>
      <w:r w:rsidRPr="005E3143">
        <w:rPr>
          <w:rFonts w:ascii="Times New Roman" w:hAnsi="Times New Roman" w:cs="Times New Roman"/>
        </w:rPr>
        <w:t>contributions of each</w:t>
      </w:r>
      <w:r w:rsidR="00F90BDB" w:rsidRPr="00987945">
        <w:rPr>
          <w:rFonts w:ascii="Times New Roman" w:hAnsi="Times New Roman" w:cs="Times New Roman"/>
        </w:rPr>
        <w:t xml:space="preserve"> </w:t>
      </w:r>
      <w:r w:rsidRPr="005E3143">
        <w:rPr>
          <w:rFonts w:ascii="Times New Roman" w:hAnsi="Times New Roman" w:cs="Times New Roman"/>
        </w:rPr>
        <w:t xml:space="preserve">role. As Scrum Master, I organized daily stand-ups, monitored progress, and resolved </w:t>
      </w:r>
      <w:r w:rsidR="00F90BDB" w:rsidRPr="00987945">
        <w:rPr>
          <w:rFonts w:ascii="Times New Roman" w:hAnsi="Times New Roman" w:cs="Times New Roman"/>
        </w:rPr>
        <w:t>blockers</w:t>
      </w:r>
      <w:r w:rsidRPr="005E3143">
        <w:rPr>
          <w:rFonts w:ascii="Times New Roman" w:hAnsi="Times New Roman" w:cs="Times New Roman"/>
        </w:rPr>
        <w:t xml:space="preserve"> to ensure the team stayed on track. For example, when the team encountered </w:t>
      </w:r>
      <w:r w:rsidR="007D5097" w:rsidRPr="005E3143">
        <w:rPr>
          <w:rFonts w:ascii="Times New Roman" w:hAnsi="Times New Roman" w:cs="Times New Roman"/>
        </w:rPr>
        <w:t>delays in</w:t>
      </w:r>
      <w:r w:rsidRPr="005E3143">
        <w:rPr>
          <w:rFonts w:ascii="Times New Roman" w:hAnsi="Times New Roman" w:cs="Times New Roman"/>
        </w:rPr>
        <w:t xml:space="preserve"> integrating the booking </w:t>
      </w:r>
      <w:r w:rsidR="007D5097">
        <w:rPr>
          <w:rFonts w:ascii="Times New Roman" w:hAnsi="Times New Roman" w:cs="Times New Roman"/>
        </w:rPr>
        <w:t>changes being asked</w:t>
      </w:r>
      <w:r w:rsidRPr="005E3143">
        <w:rPr>
          <w:rFonts w:ascii="Times New Roman" w:hAnsi="Times New Roman" w:cs="Times New Roman"/>
        </w:rPr>
        <w:t>, I coordinated with the product owner to clarify requirements and reschedule tasks to maintain momentum.</w:t>
      </w:r>
      <w:r w:rsidR="007D5097">
        <w:rPr>
          <w:rFonts w:ascii="Times New Roman" w:hAnsi="Times New Roman" w:cs="Times New Roman"/>
        </w:rPr>
        <w:t xml:space="preserve"> We then worked directly with the developers to quickly change the current webpage to reflect the new need asked of us.</w:t>
      </w:r>
    </w:p>
    <w:p w14:paraId="60B3296F" w14:textId="4B8A817A" w:rsidR="005E3143" w:rsidRPr="005E3143" w:rsidRDefault="005E3143" w:rsidP="00987945">
      <w:pPr>
        <w:spacing w:line="480" w:lineRule="auto"/>
        <w:ind w:firstLine="720"/>
        <w:rPr>
          <w:rFonts w:ascii="Times New Roman" w:hAnsi="Times New Roman" w:cs="Times New Roman"/>
        </w:rPr>
      </w:pPr>
      <w:r w:rsidRPr="005E3143">
        <w:rPr>
          <w:rFonts w:ascii="Times New Roman" w:hAnsi="Times New Roman" w:cs="Times New Roman"/>
        </w:rPr>
        <w:t xml:space="preserve">The Product Owner prioritized the product backlog, ensuring the most critical features were developed first. For instance, when the SNHU Travel team requested a </w:t>
      </w:r>
      <w:r w:rsidR="007D5097">
        <w:rPr>
          <w:rFonts w:ascii="Times New Roman" w:hAnsi="Times New Roman" w:cs="Times New Roman"/>
        </w:rPr>
        <w:t>meditation</w:t>
      </w:r>
      <w:r w:rsidRPr="005E3143">
        <w:rPr>
          <w:rFonts w:ascii="Times New Roman" w:hAnsi="Times New Roman" w:cs="Times New Roman"/>
        </w:rPr>
        <w:t xml:space="preserve"> module mid-sprint, the product owner efficiently reprioritized the backlog, allowing the team to respond to changing requirements without disrupting planned deliverables.</w:t>
      </w:r>
    </w:p>
    <w:p w14:paraId="1F354D84" w14:textId="4DADC5FE" w:rsidR="005E3143" w:rsidRPr="005E3143" w:rsidRDefault="005E3143" w:rsidP="00987945">
      <w:pPr>
        <w:spacing w:line="480" w:lineRule="auto"/>
        <w:ind w:firstLine="720"/>
        <w:rPr>
          <w:rFonts w:ascii="Times New Roman" w:hAnsi="Times New Roman" w:cs="Times New Roman"/>
        </w:rPr>
      </w:pPr>
      <w:r w:rsidRPr="005E3143">
        <w:rPr>
          <w:rFonts w:ascii="Times New Roman" w:hAnsi="Times New Roman" w:cs="Times New Roman"/>
        </w:rPr>
        <w:lastRenderedPageBreak/>
        <w:t>The development team implemented features, conducted testing, and delivered incremental functionality. Developers worked collaboratively, such as when one team member integrated the flight booking system while another simultaneously implemented hotel reservations. These collaborative efforts ensured each sprint produced a functional increment, reinforcing the value of clearly defined roles in Scrum-Agile.</w:t>
      </w:r>
    </w:p>
    <w:p w14:paraId="5AEB8E5A" w14:textId="77777777" w:rsidR="005E3143" w:rsidRPr="005E3143" w:rsidRDefault="005E3143" w:rsidP="00987945">
      <w:pPr>
        <w:spacing w:line="480" w:lineRule="auto"/>
        <w:rPr>
          <w:rFonts w:ascii="Times New Roman" w:hAnsi="Times New Roman" w:cs="Times New Roman"/>
          <w:b/>
          <w:bCs/>
        </w:rPr>
      </w:pPr>
      <w:r w:rsidRPr="005E3143">
        <w:rPr>
          <w:rFonts w:ascii="Times New Roman" w:hAnsi="Times New Roman" w:cs="Times New Roman"/>
          <w:b/>
          <w:bCs/>
        </w:rPr>
        <w:t>Completing User Stories</w:t>
      </w:r>
    </w:p>
    <w:p w14:paraId="1CE54B6A" w14:textId="43ADB07D" w:rsidR="005E3143" w:rsidRPr="005E3143" w:rsidRDefault="005E3143" w:rsidP="00987945">
      <w:pPr>
        <w:spacing w:line="480" w:lineRule="auto"/>
        <w:ind w:firstLine="720"/>
        <w:rPr>
          <w:rFonts w:ascii="Times New Roman" w:hAnsi="Times New Roman" w:cs="Times New Roman"/>
        </w:rPr>
      </w:pPr>
      <w:r w:rsidRPr="005E3143">
        <w:rPr>
          <w:rFonts w:ascii="Times New Roman" w:hAnsi="Times New Roman" w:cs="Times New Roman"/>
        </w:rPr>
        <w:t xml:space="preserve">Scrum-Agile facilitated the completion of user stories by allowing them to be broken into smaller, manageable increments. </w:t>
      </w:r>
      <w:r w:rsidR="007D5097">
        <w:rPr>
          <w:rFonts w:ascii="Times New Roman" w:hAnsi="Times New Roman" w:cs="Times New Roman"/>
        </w:rPr>
        <w:t xml:space="preserve">The User Stories </w:t>
      </w:r>
      <w:r w:rsidR="00027EA4">
        <w:rPr>
          <w:rFonts w:ascii="Times New Roman" w:hAnsi="Times New Roman" w:cs="Times New Roman"/>
        </w:rPr>
        <w:t xml:space="preserve">had specific acceptance criteria that were easy for developers to follow. The User Stories also made it easy to prioritize each given task. </w:t>
      </w:r>
      <w:r w:rsidRPr="005E3143">
        <w:rPr>
          <w:rFonts w:ascii="Times New Roman" w:hAnsi="Times New Roman" w:cs="Times New Roman"/>
        </w:rPr>
        <w:t xml:space="preserve">For example, </w:t>
      </w:r>
      <w:r w:rsidR="00027EA4">
        <w:rPr>
          <w:rFonts w:ascii="Times New Roman" w:hAnsi="Times New Roman" w:cs="Times New Roman"/>
        </w:rPr>
        <w:t>I was able to prioritize each task by story size. Large tasks were prioritized first then medium and lastly small. I</w:t>
      </w:r>
      <w:r w:rsidRPr="005E3143">
        <w:rPr>
          <w:rFonts w:ascii="Times New Roman" w:hAnsi="Times New Roman" w:cs="Times New Roman"/>
        </w:rPr>
        <w:t>nstead of building the entire platform at once, the team implemented the flight booking</w:t>
      </w:r>
      <w:r w:rsidR="00027EA4">
        <w:rPr>
          <w:rFonts w:ascii="Times New Roman" w:hAnsi="Times New Roman" w:cs="Times New Roman"/>
        </w:rPr>
        <w:t xml:space="preserve"> and payment</w:t>
      </w:r>
      <w:r w:rsidRPr="005E3143">
        <w:rPr>
          <w:rFonts w:ascii="Times New Roman" w:hAnsi="Times New Roman" w:cs="Times New Roman"/>
        </w:rPr>
        <w:t xml:space="preserve"> functionalit</w:t>
      </w:r>
      <w:r w:rsidR="00027EA4">
        <w:rPr>
          <w:rFonts w:ascii="Times New Roman" w:hAnsi="Times New Roman" w:cs="Times New Roman"/>
        </w:rPr>
        <w:t>ies</w:t>
      </w:r>
      <w:r w:rsidRPr="005E3143">
        <w:rPr>
          <w:rFonts w:ascii="Times New Roman" w:hAnsi="Times New Roman" w:cs="Times New Roman"/>
        </w:rPr>
        <w:t xml:space="preserve"> first, followed by </w:t>
      </w:r>
      <w:r w:rsidR="00027EA4">
        <w:rPr>
          <w:rFonts w:ascii="Times New Roman" w:hAnsi="Times New Roman" w:cs="Times New Roman"/>
        </w:rPr>
        <w:t>search functions</w:t>
      </w:r>
      <w:r w:rsidRPr="005E3143">
        <w:rPr>
          <w:rFonts w:ascii="Times New Roman" w:hAnsi="Times New Roman" w:cs="Times New Roman"/>
        </w:rPr>
        <w:t xml:space="preserve">, and finally </w:t>
      </w:r>
      <w:r w:rsidR="00027EA4">
        <w:rPr>
          <w:rFonts w:ascii="Times New Roman" w:hAnsi="Times New Roman" w:cs="Times New Roman"/>
        </w:rPr>
        <w:t>reviews and ratings</w:t>
      </w:r>
      <w:r w:rsidRPr="005E3143">
        <w:rPr>
          <w:rFonts w:ascii="Times New Roman" w:hAnsi="Times New Roman" w:cs="Times New Roman"/>
        </w:rPr>
        <w:t>. This iterative approach allowed each user story to be completed fully and reviewed by stakeholders at the end of each sprint, ensuring alignment with client expectations and reducing the risk of rework.</w:t>
      </w:r>
    </w:p>
    <w:p w14:paraId="238AD7E8" w14:textId="77777777" w:rsidR="005E3143" w:rsidRPr="005E3143" w:rsidRDefault="005E3143" w:rsidP="00987945">
      <w:pPr>
        <w:spacing w:line="480" w:lineRule="auto"/>
        <w:rPr>
          <w:rFonts w:ascii="Times New Roman" w:hAnsi="Times New Roman" w:cs="Times New Roman"/>
          <w:b/>
          <w:bCs/>
        </w:rPr>
      </w:pPr>
      <w:r w:rsidRPr="005E3143">
        <w:rPr>
          <w:rFonts w:ascii="Times New Roman" w:hAnsi="Times New Roman" w:cs="Times New Roman"/>
          <w:b/>
          <w:bCs/>
        </w:rPr>
        <w:t>Handling Interruptions</w:t>
      </w:r>
    </w:p>
    <w:p w14:paraId="5DD1F478" w14:textId="024C7C77" w:rsidR="005E3143" w:rsidRPr="005E3143" w:rsidRDefault="005E3143" w:rsidP="00987945">
      <w:pPr>
        <w:spacing w:line="480" w:lineRule="auto"/>
        <w:ind w:firstLine="720"/>
        <w:rPr>
          <w:rFonts w:ascii="Times New Roman" w:hAnsi="Times New Roman" w:cs="Times New Roman"/>
        </w:rPr>
      </w:pPr>
      <w:r w:rsidRPr="005E3143">
        <w:rPr>
          <w:rFonts w:ascii="Times New Roman" w:hAnsi="Times New Roman" w:cs="Times New Roman"/>
        </w:rPr>
        <w:t xml:space="preserve">One of the major advantages of Scrum-Agile was its flexibility in handling interruptions. Midway through the project, SNHU Travel requested the addition of </w:t>
      </w:r>
      <w:r w:rsidR="00987945" w:rsidRPr="00987945">
        <w:rPr>
          <w:rFonts w:ascii="Times New Roman" w:hAnsi="Times New Roman" w:cs="Times New Roman"/>
        </w:rPr>
        <w:t>relaxation package</w:t>
      </w:r>
      <w:r w:rsidR="00027EA4">
        <w:rPr>
          <w:rFonts w:ascii="Times New Roman" w:hAnsi="Times New Roman" w:cs="Times New Roman"/>
        </w:rPr>
        <w:t xml:space="preserve"> </w:t>
      </w:r>
      <w:r w:rsidR="00987945" w:rsidRPr="00987945">
        <w:rPr>
          <w:rFonts w:ascii="Times New Roman" w:hAnsi="Times New Roman" w:cs="Times New Roman"/>
        </w:rPr>
        <w:t>getaways instead of the already made travel packages</w:t>
      </w:r>
      <w:r w:rsidRPr="005E3143">
        <w:rPr>
          <w:rFonts w:ascii="Times New Roman" w:hAnsi="Times New Roman" w:cs="Times New Roman"/>
        </w:rPr>
        <w:t>. The Scrum framework enabled the team to quickly assess the impact, reprioritize backlog items, and incorporate the new feature into the next sprint. This adaptive response prevented wasted effort and demonstrated how Agile methodologies support project completion even when requirements change unexpectedly.</w:t>
      </w:r>
    </w:p>
    <w:p w14:paraId="5A9C7C6E" w14:textId="77777777" w:rsidR="005E3143" w:rsidRPr="005E3143" w:rsidRDefault="005E3143" w:rsidP="00987945">
      <w:pPr>
        <w:spacing w:line="480" w:lineRule="auto"/>
        <w:rPr>
          <w:rFonts w:ascii="Times New Roman" w:hAnsi="Times New Roman" w:cs="Times New Roman"/>
          <w:b/>
          <w:bCs/>
        </w:rPr>
      </w:pPr>
      <w:r w:rsidRPr="005E3143">
        <w:rPr>
          <w:rFonts w:ascii="Times New Roman" w:hAnsi="Times New Roman" w:cs="Times New Roman"/>
          <w:b/>
          <w:bCs/>
        </w:rPr>
        <w:lastRenderedPageBreak/>
        <w:t>Communication</w:t>
      </w:r>
    </w:p>
    <w:p w14:paraId="002863A8" w14:textId="1B168359" w:rsidR="005E3143" w:rsidRPr="005E3143" w:rsidRDefault="005E3143" w:rsidP="00987945">
      <w:pPr>
        <w:spacing w:line="480" w:lineRule="auto"/>
        <w:ind w:firstLine="720"/>
        <w:rPr>
          <w:rFonts w:ascii="Times New Roman" w:hAnsi="Times New Roman" w:cs="Times New Roman"/>
        </w:rPr>
      </w:pPr>
      <w:r w:rsidRPr="005E3143">
        <w:rPr>
          <w:rFonts w:ascii="Times New Roman" w:hAnsi="Times New Roman" w:cs="Times New Roman"/>
        </w:rPr>
        <w:t>Effective communication was critical to the team’s success. For instance, during daily stand-up</w:t>
      </w:r>
      <w:r w:rsidR="00987945" w:rsidRPr="00987945">
        <w:rPr>
          <w:rFonts w:ascii="Times New Roman" w:hAnsi="Times New Roman" w:cs="Times New Roman"/>
        </w:rPr>
        <w:t>s I would ensure effective communication of the progress of each team.</w:t>
      </w:r>
      <w:r w:rsidRPr="005E3143">
        <w:rPr>
          <w:rFonts w:ascii="Times New Roman" w:hAnsi="Times New Roman" w:cs="Times New Roman"/>
        </w:rPr>
        <w:t xml:space="preserve"> This communication ensured team members remained synchronized, avoided delays, and encouraged collaboration. Tools such as Slack for instant messaging and Jira for backlog tracking further facilitated </w:t>
      </w:r>
      <w:r w:rsidR="003B4A7C" w:rsidRPr="005E3143">
        <w:rPr>
          <w:rFonts w:ascii="Times New Roman" w:hAnsi="Times New Roman" w:cs="Times New Roman"/>
        </w:rPr>
        <w:t>transparency</w:t>
      </w:r>
      <w:r w:rsidRPr="005E3143">
        <w:rPr>
          <w:rFonts w:ascii="Times New Roman" w:hAnsi="Times New Roman" w:cs="Times New Roman"/>
        </w:rPr>
        <w:t xml:space="preserve"> and continuous communication across the team.</w:t>
      </w:r>
    </w:p>
    <w:p w14:paraId="2883DAE1" w14:textId="77777777" w:rsidR="005E3143" w:rsidRPr="005E3143" w:rsidRDefault="005E3143" w:rsidP="00987945">
      <w:pPr>
        <w:spacing w:line="480" w:lineRule="auto"/>
        <w:rPr>
          <w:rFonts w:ascii="Times New Roman" w:hAnsi="Times New Roman" w:cs="Times New Roman"/>
          <w:b/>
          <w:bCs/>
        </w:rPr>
      </w:pPr>
      <w:r w:rsidRPr="005E3143">
        <w:rPr>
          <w:rFonts w:ascii="Times New Roman" w:hAnsi="Times New Roman" w:cs="Times New Roman"/>
          <w:b/>
          <w:bCs/>
        </w:rPr>
        <w:t>Organizational Tools</w:t>
      </w:r>
    </w:p>
    <w:p w14:paraId="31D26769" w14:textId="4A3657CF" w:rsidR="005E3143" w:rsidRPr="005E3143" w:rsidRDefault="005E3143" w:rsidP="00987945">
      <w:pPr>
        <w:spacing w:line="480" w:lineRule="auto"/>
        <w:ind w:firstLine="720"/>
        <w:rPr>
          <w:rFonts w:ascii="Times New Roman" w:hAnsi="Times New Roman" w:cs="Times New Roman"/>
        </w:rPr>
      </w:pPr>
      <w:r w:rsidRPr="005E3143">
        <w:rPr>
          <w:rFonts w:ascii="Times New Roman" w:hAnsi="Times New Roman" w:cs="Times New Roman"/>
        </w:rPr>
        <w:t>Several organizational tools and Scrum principles contributed to project success. Jira allowed for efficient backlog management and tracking of user story completion, while GitHub ensured version control and collaborative coding. Scrum events</w:t>
      </w:r>
      <w:r w:rsidR="00987945" w:rsidRPr="00987945">
        <w:rPr>
          <w:rFonts w:ascii="Times New Roman" w:hAnsi="Times New Roman" w:cs="Times New Roman"/>
        </w:rPr>
        <w:t xml:space="preserve">, </w:t>
      </w:r>
      <w:r w:rsidRPr="005E3143">
        <w:rPr>
          <w:rFonts w:ascii="Times New Roman" w:hAnsi="Times New Roman" w:cs="Times New Roman"/>
        </w:rPr>
        <w:t xml:space="preserve">including daily stand-ups, sprint planning, sprint reviews, and </w:t>
      </w:r>
      <w:r w:rsidR="00987945" w:rsidRPr="00987945">
        <w:rPr>
          <w:rFonts w:ascii="Times New Roman" w:hAnsi="Times New Roman" w:cs="Times New Roman"/>
        </w:rPr>
        <w:t xml:space="preserve">retrospective </w:t>
      </w:r>
      <w:r w:rsidRPr="005E3143">
        <w:rPr>
          <w:rFonts w:ascii="Times New Roman" w:hAnsi="Times New Roman" w:cs="Times New Roman"/>
        </w:rPr>
        <w:t>structured team interactions and reinforced accountability. The combination of these tools and events enabled the team to maintain focus, track progress, and adapt to changes effectively.</w:t>
      </w:r>
    </w:p>
    <w:p w14:paraId="6FD6016E" w14:textId="77777777" w:rsidR="005E3143" w:rsidRPr="005E3143" w:rsidRDefault="005E3143" w:rsidP="00987945">
      <w:pPr>
        <w:spacing w:line="480" w:lineRule="auto"/>
        <w:rPr>
          <w:rFonts w:ascii="Times New Roman" w:hAnsi="Times New Roman" w:cs="Times New Roman"/>
          <w:b/>
          <w:bCs/>
        </w:rPr>
      </w:pPr>
      <w:r w:rsidRPr="005E3143">
        <w:rPr>
          <w:rFonts w:ascii="Times New Roman" w:hAnsi="Times New Roman" w:cs="Times New Roman"/>
          <w:b/>
          <w:bCs/>
        </w:rPr>
        <w:t>Evaluating Agile Process</w:t>
      </w:r>
    </w:p>
    <w:p w14:paraId="7F190073" w14:textId="3F7990A3" w:rsidR="005E3143" w:rsidRPr="005E3143" w:rsidRDefault="005E3143" w:rsidP="00987945">
      <w:pPr>
        <w:tabs>
          <w:tab w:val="num" w:pos="720"/>
        </w:tabs>
        <w:spacing w:line="480" w:lineRule="auto"/>
        <w:rPr>
          <w:rFonts w:ascii="Times New Roman" w:hAnsi="Times New Roman" w:cs="Times New Roman"/>
        </w:rPr>
      </w:pPr>
      <w:r w:rsidRPr="005E3143">
        <w:rPr>
          <w:rFonts w:ascii="Times New Roman" w:hAnsi="Times New Roman" w:cs="Times New Roman"/>
        </w:rPr>
        <w:t>The Scrum-Agile approach offered several advantages for the SNHU Travel project</w:t>
      </w:r>
      <w:r w:rsidR="00987945" w:rsidRPr="00987945">
        <w:rPr>
          <w:rFonts w:ascii="Times New Roman" w:hAnsi="Times New Roman" w:cs="Times New Roman"/>
        </w:rPr>
        <w:t xml:space="preserve">. </w:t>
      </w:r>
      <w:r w:rsidRPr="005E3143">
        <w:rPr>
          <w:rFonts w:ascii="Times New Roman" w:hAnsi="Times New Roman" w:cs="Times New Roman"/>
        </w:rPr>
        <w:t>Incremental delivery allowed stakeholders to review and provide feedback early.</w:t>
      </w:r>
      <w:r w:rsidR="00987945" w:rsidRPr="00987945">
        <w:rPr>
          <w:rFonts w:ascii="Times New Roman" w:hAnsi="Times New Roman" w:cs="Times New Roman"/>
        </w:rPr>
        <w:t xml:space="preserve"> While f</w:t>
      </w:r>
      <w:r w:rsidRPr="005E3143">
        <w:rPr>
          <w:rFonts w:ascii="Times New Roman" w:hAnsi="Times New Roman" w:cs="Times New Roman"/>
        </w:rPr>
        <w:t>lexibility to accommodate changes mid-sprint minimized wasted effort.</w:t>
      </w:r>
      <w:r w:rsidR="00987945" w:rsidRPr="00987945">
        <w:rPr>
          <w:rFonts w:ascii="Times New Roman" w:hAnsi="Times New Roman" w:cs="Times New Roman"/>
        </w:rPr>
        <w:t xml:space="preserve"> Finally, </w:t>
      </w:r>
      <w:r w:rsidRPr="005E3143">
        <w:rPr>
          <w:rFonts w:ascii="Times New Roman" w:hAnsi="Times New Roman" w:cs="Times New Roman"/>
        </w:rPr>
        <w:t>Improved team collaboration and accountability fostered a cohesive corporate culture.</w:t>
      </w:r>
      <w:r w:rsidR="00987945" w:rsidRPr="00987945">
        <w:rPr>
          <w:rFonts w:ascii="Times New Roman" w:hAnsi="Times New Roman" w:cs="Times New Roman"/>
        </w:rPr>
        <w:t xml:space="preserve"> While superior in my opinion </w:t>
      </w:r>
      <w:r w:rsidRPr="005E3143">
        <w:rPr>
          <w:rFonts w:ascii="Times New Roman" w:hAnsi="Times New Roman" w:cs="Times New Roman"/>
        </w:rPr>
        <w:t>Agile</w:t>
      </w:r>
      <w:r w:rsidR="00987945" w:rsidRPr="00987945">
        <w:rPr>
          <w:rFonts w:ascii="Times New Roman" w:hAnsi="Times New Roman" w:cs="Times New Roman"/>
        </w:rPr>
        <w:t xml:space="preserve"> is not without its faults.  Agile</w:t>
      </w:r>
      <w:r w:rsidRPr="005E3143">
        <w:rPr>
          <w:rFonts w:ascii="Times New Roman" w:hAnsi="Times New Roman" w:cs="Times New Roman"/>
        </w:rPr>
        <w:t xml:space="preserve"> requires high levels of team discipline and consistent engagement.</w:t>
      </w:r>
      <w:r w:rsidR="00987945" w:rsidRPr="00987945">
        <w:rPr>
          <w:rFonts w:ascii="Times New Roman" w:hAnsi="Times New Roman" w:cs="Times New Roman"/>
        </w:rPr>
        <w:t xml:space="preserve"> Especially since this was a new initiative t</w:t>
      </w:r>
      <w:r w:rsidRPr="005E3143">
        <w:rPr>
          <w:rFonts w:ascii="Times New Roman" w:hAnsi="Times New Roman" w:cs="Times New Roman"/>
        </w:rPr>
        <w:t>eams inexperienced with Agile may struggle with self-organization initially.</w:t>
      </w:r>
      <w:r w:rsidR="00987945" w:rsidRPr="00987945">
        <w:rPr>
          <w:rFonts w:ascii="Times New Roman" w:hAnsi="Times New Roman" w:cs="Times New Roman"/>
        </w:rPr>
        <w:t xml:space="preserve"> </w:t>
      </w:r>
      <w:r w:rsidRPr="005E3143">
        <w:rPr>
          <w:rFonts w:ascii="Times New Roman" w:hAnsi="Times New Roman" w:cs="Times New Roman"/>
        </w:rPr>
        <w:t xml:space="preserve">Overall, the Scrum-Agile methodology proved highly effective for this project. Its iterative approach, adaptability, and emphasis on collaboration aligned well with the </w:t>
      </w:r>
      <w:r w:rsidRPr="005E3143">
        <w:rPr>
          <w:rFonts w:ascii="Times New Roman" w:hAnsi="Times New Roman" w:cs="Times New Roman"/>
        </w:rPr>
        <w:lastRenderedPageBreak/>
        <w:t>evolving requirements of SNHU Travel, making Agile the optimal development strategy over a traditional waterfall approach.</w:t>
      </w:r>
    </w:p>
    <w:p w14:paraId="7D334498" w14:textId="77777777" w:rsidR="005E3143" w:rsidRPr="005E3143" w:rsidRDefault="005E3143" w:rsidP="00987945">
      <w:pPr>
        <w:spacing w:line="480" w:lineRule="auto"/>
        <w:rPr>
          <w:rFonts w:ascii="Times New Roman" w:hAnsi="Times New Roman" w:cs="Times New Roman"/>
          <w:b/>
          <w:bCs/>
        </w:rPr>
      </w:pPr>
      <w:r w:rsidRPr="005E3143">
        <w:rPr>
          <w:rFonts w:ascii="Times New Roman" w:hAnsi="Times New Roman" w:cs="Times New Roman"/>
          <w:b/>
          <w:bCs/>
        </w:rPr>
        <w:t>Conclusion</w:t>
      </w:r>
    </w:p>
    <w:p w14:paraId="27434531" w14:textId="039B6025" w:rsidR="005E3143" w:rsidRPr="005E3143" w:rsidRDefault="005E3143" w:rsidP="00987945">
      <w:pPr>
        <w:spacing w:line="480" w:lineRule="auto"/>
        <w:ind w:firstLine="720"/>
        <w:rPr>
          <w:rFonts w:ascii="Times New Roman" w:hAnsi="Times New Roman" w:cs="Times New Roman"/>
        </w:rPr>
      </w:pPr>
      <w:r w:rsidRPr="005E3143">
        <w:rPr>
          <w:rFonts w:ascii="Times New Roman" w:hAnsi="Times New Roman" w:cs="Times New Roman"/>
        </w:rPr>
        <w:t xml:space="preserve">The Sprint Review and Retrospective highlighted the benefits of adopting Scrum-Agile principles for the SNHU Travel project. By leveraging clearly defined roles, incremental user story completion, adaptive responses to change, and effective communication tools, the team successfully delivered functional software and valuable lessons for future projects. This pilot demonstrated that transitioning </w:t>
      </w:r>
      <w:proofErr w:type="spellStart"/>
      <w:r w:rsidRPr="005E3143">
        <w:rPr>
          <w:rFonts w:ascii="Times New Roman" w:hAnsi="Times New Roman" w:cs="Times New Roman"/>
        </w:rPr>
        <w:t>ChadaTech’s</w:t>
      </w:r>
      <w:proofErr w:type="spellEnd"/>
      <w:r w:rsidRPr="005E3143">
        <w:rPr>
          <w:rFonts w:ascii="Times New Roman" w:hAnsi="Times New Roman" w:cs="Times New Roman"/>
        </w:rPr>
        <w:t xml:space="preserve"> development teams to a Scrum-Agile methodology could enhance productivity, flexibility, and team cohesion, offering a strong case for broader organizational adoption.</w:t>
      </w:r>
    </w:p>
    <w:p w14:paraId="5AC23A79" w14:textId="77777777" w:rsidR="005E3143" w:rsidRPr="005E3143" w:rsidRDefault="005E3143" w:rsidP="00987945">
      <w:pPr>
        <w:spacing w:line="480" w:lineRule="auto"/>
        <w:rPr>
          <w:rFonts w:ascii="Times New Roman" w:hAnsi="Times New Roman" w:cs="Times New Roman"/>
        </w:rPr>
      </w:pPr>
      <w:r w:rsidRPr="005E3143">
        <w:rPr>
          <w:rFonts w:ascii="Times New Roman" w:hAnsi="Times New Roman" w:cs="Times New Roman"/>
          <w:b/>
          <w:bCs/>
        </w:rPr>
        <w:t>References</w:t>
      </w:r>
    </w:p>
    <w:p w14:paraId="684A0D58" w14:textId="77777777" w:rsidR="005E3143" w:rsidRPr="005E3143" w:rsidRDefault="005E3143" w:rsidP="00987945">
      <w:pPr>
        <w:spacing w:line="480" w:lineRule="auto"/>
        <w:rPr>
          <w:rFonts w:ascii="Times New Roman" w:hAnsi="Times New Roman" w:cs="Times New Roman"/>
        </w:rPr>
      </w:pPr>
      <w:r w:rsidRPr="005E3143">
        <w:rPr>
          <w:rFonts w:ascii="Times New Roman" w:hAnsi="Times New Roman" w:cs="Times New Roman"/>
        </w:rPr>
        <w:t xml:space="preserve">Highsmith, J. (2019). </w:t>
      </w:r>
      <w:r w:rsidRPr="005E3143">
        <w:rPr>
          <w:rFonts w:ascii="Times New Roman" w:hAnsi="Times New Roman" w:cs="Times New Roman"/>
          <w:i/>
          <w:iCs/>
        </w:rPr>
        <w:t>Agile project management: Creating innovative products</w:t>
      </w:r>
      <w:r w:rsidRPr="005E3143">
        <w:rPr>
          <w:rFonts w:ascii="Times New Roman" w:hAnsi="Times New Roman" w:cs="Times New Roman"/>
        </w:rPr>
        <w:t xml:space="preserve"> (3rd ed.). Addison-Wesley Professional.</w:t>
      </w:r>
    </w:p>
    <w:p w14:paraId="7BEEDD8E" w14:textId="77777777" w:rsidR="005E3143" w:rsidRPr="005E3143" w:rsidRDefault="005E3143" w:rsidP="00987945">
      <w:pPr>
        <w:spacing w:line="480" w:lineRule="auto"/>
        <w:rPr>
          <w:rFonts w:ascii="Times New Roman" w:hAnsi="Times New Roman" w:cs="Times New Roman"/>
        </w:rPr>
      </w:pPr>
      <w:r w:rsidRPr="005E3143">
        <w:rPr>
          <w:rFonts w:ascii="Times New Roman" w:hAnsi="Times New Roman" w:cs="Times New Roman"/>
        </w:rPr>
        <w:t xml:space="preserve">Rigby, D., Sutherland, J., &amp; Takeuchi, H. (2016). Embracing agile. </w:t>
      </w:r>
      <w:r w:rsidRPr="005E3143">
        <w:rPr>
          <w:rFonts w:ascii="Times New Roman" w:hAnsi="Times New Roman" w:cs="Times New Roman"/>
          <w:i/>
          <w:iCs/>
        </w:rPr>
        <w:t>Harvard Business Review, 94</w:t>
      </w:r>
      <w:r w:rsidRPr="005E3143">
        <w:rPr>
          <w:rFonts w:ascii="Times New Roman" w:hAnsi="Times New Roman" w:cs="Times New Roman"/>
        </w:rPr>
        <w:t>(5), 40–50.</w:t>
      </w:r>
    </w:p>
    <w:p w14:paraId="15B682B4" w14:textId="77777777" w:rsidR="005E3143" w:rsidRPr="005E3143" w:rsidRDefault="005E3143" w:rsidP="00987945">
      <w:pPr>
        <w:spacing w:line="480" w:lineRule="auto"/>
        <w:rPr>
          <w:rFonts w:ascii="Times New Roman" w:hAnsi="Times New Roman" w:cs="Times New Roman"/>
        </w:rPr>
      </w:pPr>
      <w:r w:rsidRPr="005E3143">
        <w:rPr>
          <w:rFonts w:ascii="Times New Roman" w:hAnsi="Times New Roman" w:cs="Times New Roman"/>
        </w:rPr>
        <w:t xml:space="preserve">Schwaber, K., &amp; Sutherland, J. (2020). </w:t>
      </w:r>
      <w:r w:rsidRPr="005E3143">
        <w:rPr>
          <w:rFonts w:ascii="Times New Roman" w:hAnsi="Times New Roman" w:cs="Times New Roman"/>
          <w:i/>
          <w:iCs/>
        </w:rPr>
        <w:t>The Scrum Guide</w:t>
      </w:r>
      <w:r w:rsidRPr="005E3143">
        <w:rPr>
          <w:rFonts w:ascii="Times New Roman" w:hAnsi="Times New Roman" w:cs="Times New Roman"/>
        </w:rPr>
        <w:t>. Scrum.org.</w:t>
      </w:r>
    </w:p>
    <w:p w14:paraId="15C0FF72" w14:textId="77777777" w:rsidR="005E3143" w:rsidRPr="005E3143" w:rsidRDefault="005E3143" w:rsidP="00987945">
      <w:pPr>
        <w:spacing w:line="480" w:lineRule="auto"/>
        <w:rPr>
          <w:rFonts w:ascii="Times New Roman" w:hAnsi="Times New Roman" w:cs="Times New Roman"/>
        </w:rPr>
      </w:pPr>
      <w:r w:rsidRPr="005E3143">
        <w:rPr>
          <w:rFonts w:ascii="Times New Roman" w:hAnsi="Times New Roman" w:cs="Times New Roman"/>
        </w:rPr>
        <w:t xml:space="preserve">VersionOne. (2021). </w:t>
      </w:r>
      <w:r w:rsidRPr="005E3143">
        <w:rPr>
          <w:rFonts w:ascii="Times New Roman" w:hAnsi="Times New Roman" w:cs="Times New Roman"/>
          <w:i/>
          <w:iCs/>
        </w:rPr>
        <w:t>14th annual state of agile report</w:t>
      </w:r>
      <w:r w:rsidRPr="005E3143">
        <w:rPr>
          <w:rFonts w:ascii="Times New Roman" w:hAnsi="Times New Roman" w:cs="Times New Roman"/>
        </w:rPr>
        <w:t>. https://www.stateofagile.com</w:t>
      </w:r>
    </w:p>
    <w:p w14:paraId="13908558" w14:textId="77777777" w:rsidR="001C17DD" w:rsidRDefault="001C17DD"/>
    <w:sectPr w:rsidR="001C1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0397C"/>
    <w:multiLevelType w:val="multilevel"/>
    <w:tmpl w:val="FA94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E28AB"/>
    <w:multiLevelType w:val="multilevel"/>
    <w:tmpl w:val="DA4C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54499">
    <w:abstractNumId w:val="1"/>
  </w:num>
  <w:num w:numId="2" w16cid:durableId="1340694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43"/>
    <w:rsid w:val="00027EA4"/>
    <w:rsid w:val="000D14BD"/>
    <w:rsid w:val="001C17DD"/>
    <w:rsid w:val="00307E89"/>
    <w:rsid w:val="003B4A7C"/>
    <w:rsid w:val="004C4DE6"/>
    <w:rsid w:val="005E105C"/>
    <w:rsid w:val="005E3143"/>
    <w:rsid w:val="007D5097"/>
    <w:rsid w:val="00847970"/>
    <w:rsid w:val="00864B00"/>
    <w:rsid w:val="00987945"/>
    <w:rsid w:val="00A42F5F"/>
    <w:rsid w:val="00D07F45"/>
    <w:rsid w:val="00F90BDB"/>
    <w:rsid w:val="00FC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3D9B"/>
  <w15:chartTrackingRefBased/>
  <w15:docId w15:val="{3CDE1816-7E89-45EA-8F0C-0B450052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1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1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1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1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1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1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1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1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1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1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1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1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1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1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1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1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1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143"/>
    <w:rPr>
      <w:rFonts w:eastAsiaTheme="majorEastAsia" w:cstheme="majorBidi"/>
      <w:color w:val="272727" w:themeColor="text1" w:themeTint="D8"/>
    </w:rPr>
  </w:style>
  <w:style w:type="paragraph" w:styleId="Title">
    <w:name w:val="Title"/>
    <w:basedOn w:val="Normal"/>
    <w:next w:val="Normal"/>
    <w:link w:val="TitleChar"/>
    <w:uiPriority w:val="10"/>
    <w:qFormat/>
    <w:rsid w:val="005E31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1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1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143"/>
    <w:pPr>
      <w:spacing w:before="160"/>
      <w:jc w:val="center"/>
    </w:pPr>
    <w:rPr>
      <w:i/>
      <w:iCs/>
      <w:color w:val="404040" w:themeColor="text1" w:themeTint="BF"/>
    </w:rPr>
  </w:style>
  <w:style w:type="character" w:customStyle="1" w:styleId="QuoteChar">
    <w:name w:val="Quote Char"/>
    <w:basedOn w:val="DefaultParagraphFont"/>
    <w:link w:val="Quote"/>
    <w:uiPriority w:val="29"/>
    <w:rsid w:val="005E3143"/>
    <w:rPr>
      <w:i/>
      <w:iCs/>
      <w:color w:val="404040" w:themeColor="text1" w:themeTint="BF"/>
    </w:rPr>
  </w:style>
  <w:style w:type="paragraph" w:styleId="ListParagraph">
    <w:name w:val="List Paragraph"/>
    <w:basedOn w:val="Normal"/>
    <w:uiPriority w:val="34"/>
    <w:qFormat/>
    <w:rsid w:val="005E3143"/>
    <w:pPr>
      <w:ind w:left="720"/>
      <w:contextualSpacing/>
    </w:pPr>
  </w:style>
  <w:style w:type="character" w:styleId="IntenseEmphasis">
    <w:name w:val="Intense Emphasis"/>
    <w:basedOn w:val="DefaultParagraphFont"/>
    <w:uiPriority w:val="21"/>
    <w:qFormat/>
    <w:rsid w:val="005E3143"/>
    <w:rPr>
      <w:i/>
      <w:iCs/>
      <w:color w:val="0F4761" w:themeColor="accent1" w:themeShade="BF"/>
    </w:rPr>
  </w:style>
  <w:style w:type="paragraph" w:styleId="IntenseQuote">
    <w:name w:val="Intense Quote"/>
    <w:basedOn w:val="Normal"/>
    <w:next w:val="Normal"/>
    <w:link w:val="IntenseQuoteChar"/>
    <w:uiPriority w:val="30"/>
    <w:qFormat/>
    <w:rsid w:val="005E31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143"/>
    <w:rPr>
      <w:i/>
      <w:iCs/>
      <w:color w:val="0F4761" w:themeColor="accent1" w:themeShade="BF"/>
    </w:rPr>
  </w:style>
  <w:style w:type="character" w:styleId="IntenseReference">
    <w:name w:val="Intense Reference"/>
    <w:basedOn w:val="DefaultParagraphFont"/>
    <w:uiPriority w:val="32"/>
    <w:qFormat/>
    <w:rsid w:val="005E31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6033425">
      <w:bodyDiv w:val="1"/>
      <w:marLeft w:val="0"/>
      <w:marRight w:val="0"/>
      <w:marTop w:val="0"/>
      <w:marBottom w:val="0"/>
      <w:divBdr>
        <w:top w:val="none" w:sz="0" w:space="0" w:color="auto"/>
        <w:left w:val="none" w:sz="0" w:space="0" w:color="auto"/>
        <w:bottom w:val="none" w:sz="0" w:space="0" w:color="auto"/>
        <w:right w:val="none" w:sz="0" w:space="0" w:color="auto"/>
      </w:divBdr>
    </w:div>
    <w:div w:id="154587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Molde, Matthew</dc:creator>
  <cp:keywords/>
  <dc:description/>
  <cp:lastModifiedBy>Molde, Matthew</cp:lastModifiedBy>
  <cp:revision>2</cp:revision>
  <dcterms:created xsi:type="dcterms:W3CDTF">2025-08-14T19:56:00Z</dcterms:created>
  <dcterms:modified xsi:type="dcterms:W3CDTF">2025-08-17T17:37:00Z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2025-08-14T21:32:06Z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984d07c0-11d6-4ce0-9bd3-34c55efcb758</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