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CF9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一、填空题(14分，每空1分)</w:t>
      </w:r>
    </w:p>
    <w:p w14:paraId="3D184BD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1、某信道波特率为9600，线路状态数为4，则该信道的容量为___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 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_____bps。</w:t>
      </w:r>
    </w:p>
    <w:p w14:paraId="68236654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2、T1信道中的数据传输速率为__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_____bps。</w:t>
      </w:r>
    </w:p>
    <w:p w14:paraId="311986D3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3、OSI参考模型的第2层和第3层分别是__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   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____和网络层。</w:t>
      </w:r>
    </w:p>
    <w:p w14:paraId="3B560C1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4、C类地址的第一个八位组的十进制值范围是：___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_____～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6F1BAEF7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5、数据链路层成帧的方法有包括：字符计数法、带字节（字符）填充的分界符法、带位填充的分界标志法和____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____法等。</w:t>
      </w:r>
    </w:p>
    <w:p w14:paraId="1414324B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6、表示IPv4地址的二进制位有___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_____位。</w:t>
      </w:r>
    </w:p>
    <w:p w14:paraId="65DA24C3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7、请列举三个你熟悉的应用：_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_________ 、_______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________和_________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_______。</w:t>
      </w:r>
    </w:p>
    <w:p w14:paraId="7CC12B8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8、一台主机的MAC地址是00-54-8A-83-72-EC,它对应的EUI-64 地址是：_____________________________________________。(本题2分)。</w:t>
      </w:r>
    </w:p>
    <w:p w14:paraId="19B08A7B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9、请根据下图，分别写出3种PDU（协议数据单元）的名称，PDU1#的名称是：数据幀、</w:t>
      </w:r>
    </w:p>
    <w:p w14:paraId="24BD4476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10、PDU2#的名称是：________________________、PDU3#的名称是：_______________________，PDU2#采用的传输层协议是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。</w:t>
      </w:r>
    </w:p>
    <w:p w14:paraId="0BF82A0D" w14:textId="3748DA94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4E256634" wp14:editId="65242914">
            <wp:extent cx="5021580" cy="1546860"/>
            <wp:effectExtent l="0" t="0" r="7620" b="0"/>
            <wp:docPr id="8736465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FDA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121BD937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19200</w:t>
      </w:r>
    </w:p>
    <w:p w14:paraId="5168D0A5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1.544M(bps)</w:t>
      </w:r>
    </w:p>
    <w:p w14:paraId="3D193697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数据链路层</w:t>
      </w:r>
    </w:p>
    <w:p w14:paraId="0B5000DF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192～223</w:t>
      </w:r>
    </w:p>
    <w:p w14:paraId="173E1F77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物理层编码违例</w:t>
      </w:r>
    </w:p>
    <w:p w14:paraId="4549D167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32</w:t>
      </w:r>
    </w:p>
    <w:p w14:paraId="3BF32699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电子邮件、文件传输、远程登录、MSN、QQ、web（答案不唯一）</w:t>
      </w:r>
    </w:p>
    <w:p w14:paraId="7A1C8EAD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254:8aff:fe83:72EC</w:t>
      </w:r>
    </w:p>
    <w:p w14:paraId="349A6D8C" w14:textId="77777777" w:rsidR="006B2890" w:rsidRPr="006B2890" w:rsidRDefault="006B2890" w:rsidP="006B289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数据幀、数据分组、数据段，UDP</w:t>
      </w:r>
    </w:p>
    <w:p w14:paraId="23696083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 </w:t>
      </w:r>
    </w:p>
    <w:p w14:paraId="1CA85477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二、判断对错（10分，每题1分，对的画 √，错的画×）</w:t>
      </w:r>
    </w:p>
    <w:p w14:paraId="00BD08AA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1、电路交换中，一旦某个节点故障，必须重新建立连接。</w:t>
      </w:r>
    </w:p>
    <w:p w14:paraId="6F021468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2、中继器和集线器是物理层的设备，他们的主要功能是去噪和增强信号。</w:t>
      </w:r>
    </w:p>
    <w:p w14:paraId="3DD5D1E5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3、分隙ALOHA协议的延迟小于纯ALOHA。</w:t>
      </w:r>
    </w:p>
    <w:p w14:paraId="4EE203CD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4、BGP是一种链路状态路由选择协议，所以没有路由自环的问题。</w:t>
      </w:r>
    </w:p>
    <w:p w14:paraId="4FB89F7F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5、局域网中，最常使用的传输介质是空气（无线传输）。</w:t>
      </w:r>
    </w:p>
    <w:p w14:paraId="78CBA4A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6、域名系统中，如果一次解析返回的是权威记录，则这条记录是绝对正确的。</w:t>
      </w:r>
    </w:p>
    <w:p w14:paraId="37795D03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7、TCP比UDP更加可靠和简单，所以，通常应用层都选择使用TCP。</w:t>
      </w:r>
    </w:p>
    <w:p w14:paraId="45F1FFC0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8、交换机是最重要的物理层设备。</w:t>
      </w:r>
    </w:p>
    <w:p w14:paraId="6FED4369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9、MAC地址的位数是IPv4地址位数的两倍。</w:t>
      </w:r>
    </w:p>
    <w:p w14:paraId="7C400B1A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10、IPv6分组头部比IPv4分组多了一个流标签域（字段）。</w:t>
      </w:r>
    </w:p>
    <w:p w14:paraId="3FF6DD4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6B2890" w:rsidRPr="006B2890" w14:paraId="713E6DC4" w14:textId="77777777" w:rsidTr="006B2890">
        <w:trPr>
          <w:jc w:val="center"/>
        </w:trPr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C94D2B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No.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464F7C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08318D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05DA25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3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4329A51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4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FAF5A1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5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52106E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6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F132CE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7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DAF6BE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8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DCBFED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9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15FBA03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10</w:t>
            </w:r>
          </w:p>
        </w:tc>
      </w:tr>
      <w:tr w:rsidR="006B2890" w:rsidRPr="006B2890" w14:paraId="0418C537" w14:textId="77777777" w:rsidTr="006B2890">
        <w:trPr>
          <w:jc w:val="center"/>
        </w:trPr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305E7D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Answer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49C3C30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8BDB470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0C0039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1571FC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166A362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3AB9C55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9992485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31AF2A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BDB156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ED1077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</w:tr>
    </w:tbl>
    <w:p w14:paraId="4552860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三、单选题(26分，每空2分)</w:t>
      </w:r>
    </w:p>
    <w:p w14:paraId="09ED8DF9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1．下面不属于网卡功能的是：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 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。</w:t>
      </w:r>
    </w:p>
    <w:p w14:paraId="796C367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A．实现介质访问控制</w:t>
      </w:r>
    </w:p>
    <w:p w14:paraId="4773399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B．实现数据链路层的功能</w:t>
      </w:r>
    </w:p>
    <w:p w14:paraId="2A7644E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C．实现物理层的功能</w:t>
      </w:r>
    </w:p>
    <w:p w14:paraId="163F32D5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D．实现调制和解调功能</w:t>
      </w:r>
    </w:p>
    <w:p w14:paraId="118DDD17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2．关于分组交换，以下说法错误的是________？</w:t>
      </w:r>
    </w:p>
    <w:p w14:paraId="0A67685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A．在数据传输前，不必建立端到端的连接</w:t>
      </w:r>
    </w:p>
    <w:p w14:paraId="3C199E4D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B．信道在逻辑上可以复用</w:t>
      </w:r>
    </w:p>
    <w:p w14:paraId="3DDAD6A0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C．分组可以保证按序到达</w:t>
      </w:r>
    </w:p>
    <w:p w14:paraId="0F688C1F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D．数据的传输采用存储转发，延时不可估计</w:t>
      </w:r>
    </w:p>
    <w:p w14:paraId="38D44C7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3．采用曼彻斯特编码的数字信道，其数据传输速率为波特率的___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____。</w:t>
      </w:r>
    </w:p>
    <w:p w14:paraId="43873F56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A．2倍        </w:t>
      </w:r>
    </w:p>
    <w:p w14:paraId="36959D9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B．4倍</w:t>
      </w:r>
    </w:p>
    <w:p w14:paraId="24CC3B92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C．1/2倍      </w:t>
      </w:r>
    </w:p>
    <w:p w14:paraId="4A1617F8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D．1倍</w:t>
      </w:r>
    </w:p>
    <w:p w14:paraId="4CA26D52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4．采用海明码纠正一位差错，若信息位为7位，则冗余位至少应为______。</w:t>
      </w:r>
    </w:p>
    <w:p w14:paraId="0E48AFAB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A．5位 </w:t>
      </w:r>
    </w:p>
    <w:p w14:paraId="1587F489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B．4位        </w:t>
      </w:r>
    </w:p>
    <w:p w14:paraId="1BBCF534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C．3位 </w:t>
      </w:r>
    </w:p>
    <w:p w14:paraId="3B177FAB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D．2位</w:t>
      </w:r>
    </w:p>
    <w:p w14:paraId="0F898A4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5．下面哪个是传输层的协议？ 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____。</w:t>
      </w:r>
    </w:p>
    <w:p w14:paraId="2A8B9B3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A．RPC </w:t>
      </w:r>
    </w:p>
    <w:p w14:paraId="48CF693F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B．TCP、UDP     </w:t>
      </w:r>
    </w:p>
    <w:p w14:paraId="580579EA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C． BGP</w:t>
      </w:r>
    </w:p>
    <w:p w14:paraId="6522F2A7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D．OSPF、RIP</w:t>
      </w:r>
    </w:p>
    <w:p w14:paraId="08C3D90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6．在以太网中，冲突________。</w:t>
      </w:r>
    </w:p>
    <w:p w14:paraId="5C6A55CF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A．是不可避免的</w:t>
      </w:r>
    </w:p>
    <w:p w14:paraId="766AC5BB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B．是由于介质访问控制方法的错误使用造成的</w:t>
      </w:r>
    </w:p>
    <w:p w14:paraId="79308779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C．是由于网络管理员的失误造成的</w:t>
      </w:r>
    </w:p>
    <w:p w14:paraId="55CA269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D．是可以完全避免的</w:t>
      </w:r>
    </w:p>
    <w:p w14:paraId="47365B06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7．以太网交换机中的端口/MAC地址映射表主要是：____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____。</w:t>
      </w:r>
    </w:p>
    <w:p w14:paraId="0B4EC090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A．是交换机在数据转发过程中通过学习动态建立的</w:t>
      </w:r>
    </w:p>
    <w:p w14:paraId="673DFD72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B．是由交换机的生产厂商建立的</w:t>
      </w:r>
    </w:p>
    <w:p w14:paraId="5030F3E7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C．是由网络管理员建立的</w:t>
      </w:r>
    </w:p>
    <w:p w14:paraId="0109B79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D．是由网络用户利用特殊的命令建立的</w:t>
      </w:r>
    </w:p>
    <w:p w14:paraId="6CD3F690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8. 下面哪个最好地描述了路由器及其做出转发决策的方式？_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_____</w:t>
      </w:r>
    </w:p>
    <w:p w14:paraId="1AA6D7B2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    工作在OSI参考模型的第2层，使用IP地址做出转发决策</w:t>
      </w:r>
    </w:p>
    <w:p w14:paraId="0DAD7D8A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B.    工作在OSI参考模型的第3层，使用IP地址做出转发决策</w:t>
      </w:r>
    </w:p>
    <w:p w14:paraId="53B5E19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    工作在OSI参考模型的第2层，使用MAC地址做出转发决策</w:t>
      </w:r>
    </w:p>
    <w:p w14:paraId="039D0CA5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D.    工作在OSI参考模型的第3层，使用MAC地址做出转发决策</w:t>
      </w:r>
    </w:p>
    <w:p w14:paraId="3AFAC9CB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9．一个未划分子网的B类地址支持的主机数约为： _______</w:t>
      </w:r>
    </w:p>
    <w:p w14:paraId="421C3EE6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    254</w:t>
      </w:r>
    </w:p>
    <w:p w14:paraId="50A5C257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B.    2024</w:t>
      </w:r>
    </w:p>
    <w:p w14:paraId="021D53B5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    65000</w:t>
      </w:r>
    </w:p>
    <w:p w14:paraId="3A2100E6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D.    160000000</w:t>
      </w:r>
    </w:p>
    <w:p w14:paraId="1F2C4F9A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10．下面哪个IP是组播地址？ _______</w:t>
      </w:r>
    </w:p>
    <w:p w14:paraId="01F67B79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    225.2.5.2</w:t>
      </w:r>
    </w:p>
    <w:p w14:paraId="67EB9118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B.    172.31.128.255/18</w:t>
      </w:r>
    </w:p>
    <w:p w14:paraId="532A3224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    192.168.24.59/30</w:t>
      </w:r>
    </w:p>
    <w:p w14:paraId="14D2798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D.    5.255.255.255</w:t>
      </w:r>
    </w:p>
    <w:p w14:paraId="698DF455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11．什么时候使用RARP？ _______</w:t>
      </w:r>
    </w:p>
    <w:p w14:paraId="05E3401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 目的IP地址未知的时候</w:t>
      </w:r>
    </w:p>
    <w:p w14:paraId="7A1F6D33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B. 目的MAC地址未知的时候</w:t>
      </w:r>
    </w:p>
    <w:p w14:paraId="22AD4779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 源IP地址未知的时候</w:t>
      </w:r>
    </w:p>
    <w:p w14:paraId="6C9BAFD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D.源MAC地址未知的时候</w:t>
      </w:r>
    </w:p>
    <w:p w14:paraId="2BB6B95B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12．路由器的NVRAM（非易失内存）中主要存储着_______。</w:t>
      </w:r>
    </w:p>
    <w:p w14:paraId="1BF1AC8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lastRenderedPageBreak/>
        <w:t>A.    路由表</w:t>
      </w:r>
    </w:p>
    <w:p w14:paraId="21739F8A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B.    ARP表</w:t>
      </w:r>
    </w:p>
    <w:p w14:paraId="6BBC4054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    互联网操作系统（IOS）</w:t>
      </w:r>
    </w:p>
    <w:p w14:paraId="2FFCD67F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D.    备份的配置文件</w:t>
      </w:r>
    </w:p>
    <w:p w14:paraId="11BD82E8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13．公共交换电话网络通常由下面哪些部分构成？________</w:t>
      </w:r>
    </w:p>
    <w:p w14:paraId="2E53BDA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A.  电话、程控交换机、干线</w:t>
      </w:r>
    </w:p>
    <w:p w14:paraId="5DA03C96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B.  电话、交换局、中央交换局</w:t>
      </w:r>
    </w:p>
    <w:p w14:paraId="67411CCF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C.  本地回路、程控交换机、交换局</w:t>
      </w:r>
    </w:p>
    <w:p w14:paraId="47FB14A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D.  本地回路、交换局、干线</w:t>
      </w:r>
    </w:p>
    <w:p w14:paraId="06533FC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"/>
        <w:gridCol w:w="677"/>
        <w:gridCol w:w="677"/>
        <w:gridCol w:w="677"/>
        <w:gridCol w:w="606"/>
        <w:gridCol w:w="606"/>
        <w:gridCol w:w="606"/>
        <w:gridCol w:w="606"/>
        <w:gridCol w:w="606"/>
        <w:gridCol w:w="606"/>
        <w:gridCol w:w="684"/>
      </w:tblGrid>
      <w:tr w:rsidR="006B2890" w:rsidRPr="006B2890" w14:paraId="228FB8F5" w14:textId="77777777" w:rsidTr="006B2890">
        <w:trPr>
          <w:jc w:val="center"/>
        </w:trPr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42C18BB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No.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161A5CC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C65071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2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1ACDF94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3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AE14FF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4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0C6A16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5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3F2A0BD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6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4B14E56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7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BB1D0B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8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6FA1326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9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16179A8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10</w:t>
            </w:r>
          </w:p>
        </w:tc>
      </w:tr>
      <w:tr w:rsidR="006B2890" w:rsidRPr="006B2890" w14:paraId="68193589" w14:textId="77777777" w:rsidTr="006B2890">
        <w:trPr>
          <w:jc w:val="center"/>
        </w:trPr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7EB76445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Answer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C8EA00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69E1B3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A86CB5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032E76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BE503E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BD2D34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2008C1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A0BD9E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3B4251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0FF2AC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</w:tr>
      <w:tr w:rsidR="006B2890" w:rsidRPr="006B2890" w14:paraId="17A73CC4" w14:textId="77777777" w:rsidTr="006B2890">
        <w:trPr>
          <w:jc w:val="center"/>
        </w:trPr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2A27C4C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No.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2B4D15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11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7DD1037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12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5680251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13</w:t>
            </w:r>
          </w:p>
        </w:tc>
        <w:tc>
          <w:tcPr>
            <w:tcW w:w="5265" w:type="dxa"/>
            <w:gridSpan w:val="7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vAlign w:val="center"/>
            <w:hideMark/>
          </w:tcPr>
          <w:p w14:paraId="0D1C745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31400093" w14:textId="77777777" w:rsidTr="006B2890">
        <w:trPr>
          <w:jc w:val="center"/>
        </w:trPr>
        <w:tc>
          <w:tcPr>
            <w:tcW w:w="10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5D2EFE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Answer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84AAD2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33E0FC5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75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593D93A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5265" w:type="dxa"/>
            <w:gridSpan w:val="7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A559BA0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F62CAC2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四、简答题（30分，每题6分）</w:t>
      </w:r>
    </w:p>
    <w:p w14:paraId="0C097FFF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1.如下图，主机A 要发送信息给主机B，但是它们之前从未有过通信，请描述信息从封装、传输到解封装的全部过程。</w:t>
      </w:r>
    </w:p>
    <w:p w14:paraId="63801581" w14:textId="3F3F1933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0BCEAFBC" wp14:editId="28D2EF9D">
            <wp:extent cx="3604260" cy="800100"/>
            <wp:effectExtent l="0" t="0" r="0" b="0"/>
            <wp:docPr id="12669512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D4B9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.使用windump进行抓包实验，某同学抓到的报文截图如下所示，根据截图，回答问题：①图中所示是一个TCP连接建立过程吗？如果是，请绘制三次握手建立连接过程，图中应出现IP地址、序列号、ACK控制位等。②建立TCP连接之后，连接的两个端点（套接字）分别是什么？③TCP连接双方能够接收的最大数据分别是多少？</w:t>
      </w:r>
    </w:p>
    <w:p w14:paraId="177E9567" w14:textId="040E3B2D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lastRenderedPageBreak/>
        <w:drawing>
          <wp:inline distT="0" distB="0" distL="0" distR="0" wp14:anchorId="133886C8" wp14:editId="7E0795E4">
            <wp:extent cx="5274310" cy="1356360"/>
            <wp:effectExtent l="0" t="0" r="2540" b="0"/>
            <wp:docPr id="13559396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3BE0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</w:t>
      </w:r>
    </w:p>
    <w:p w14:paraId="31A3E7B4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3．一个调制解调器采用如下的信号星座进行正交振幅调制，其信号点分别为：（1，0），（1，1），（0，1），（-1，1），（-1，0），（-1，-1），（0，-1），和（1，-1），问：①如果波特率为1200 baud，该调制器的传输速率可达到多少bps？②如果星座图上的信号点只有（0，1）和（0，2）两点，那么对应的调制方法是调频还是调幅？为什么？</w:t>
      </w:r>
    </w:p>
    <w:p w14:paraId="77FCAA72" w14:textId="3C59303A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7A976511" wp14:editId="610FF5E5">
            <wp:extent cx="1417320" cy="1348740"/>
            <wp:effectExtent l="0" t="0" r="0" b="3810"/>
            <wp:docPr id="17986789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D140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4. 路由信息协议RIP的主要问题是什么？怎样解决？</w:t>
      </w:r>
    </w:p>
    <w:p w14:paraId="001F4538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5．简述交换机的工作原理，并解释交换机内部的MAC地址表是如何建立、更新和维护的。</w:t>
      </w:r>
    </w:p>
    <w:p w14:paraId="4AAF14F7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39C4143C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1、答案要点：</w:t>
      </w:r>
    </w:p>
    <w:p w14:paraId="3249151E" w14:textId="77777777" w:rsidR="006B2890" w:rsidRPr="006B2890" w:rsidRDefault="006B2890" w:rsidP="006B289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主机A从上到下封装，发起ARP请求</w:t>
      </w:r>
    </w:p>
    <w:p w14:paraId="38BBF924" w14:textId="77777777" w:rsidR="006B2890" w:rsidRPr="006B2890" w:rsidRDefault="006B2890" w:rsidP="006B289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缺省网关R1行使代理ARP职能，应答</w:t>
      </w:r>
    </w:p>
    <w:p w14:paraId="1E519A5E" w14:textId="77777777" w:rsidR="006B2890" w:rsidRPr="006B2890" w:rsidRDefault="006B2890" w:rsidP="006B289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将R1的E0接口的MAC地址作为目的MAC，完成封装</w:t>
      </w:r>
    </w:p>
    <w:p w14:paraId="3B9BDC25" w14:textId="77777777" w:rsidR="006B2890" w:rsidRPr="006B2890" w:rsidRDefault="006B2890" w:rsidP="006B289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R1处理接收到的报文，解封装，定位目的IP网络，查找路由表，重新封装，转发</w:t>
      </w:r>
    </w:p>
    <w:p w14:paraId="655942AB" w14:textId="77777777" w:rsidR="006B2890" w:rsidRPr="006B2890" w:rsidRDefault="006B2890" w:rsidP="006B289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R2处理接收到的报文。。。。。。</w:t>
      </w:r>
    </w:p>
    <w:p w14:paraId="2C5F820C" w14:textId="77777777" w:rsidR="006B2890" w:rsidRPr="006B2890" w:rsidRDefault="006B2890" w:rsidP="006B289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MAC寻址，定位到B</w:t>
      </w:r>
    </w:p>
    <w:p w14:paraId="670CDDB9" w14:textId="77777777" w:rsidR="006B2890" w:rsidRPr="006B2890" w:rsidRDefault="006B2890" w:rsidP="006B289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主机B从下到上解封装，应用层收取信息。</w:t>
      </w:r>
    </w:p>
    <w:p w14:paraId="73A2FA77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2、简答要点：</w:t>
      </w:r>
    </w:p>
    <w:p w14:paraId="4E6F9586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①这是TCP连接建立的三次握手过程，由192.168.1.100发起，初始序列号是3406207256；对方202.112.17.137回应，初始序列号为1202842409。</w:t>
      </w:r>
    </w:p>
    <w:p w14:paraId="29C81DE8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②（192.168.1.100，1108），（202.112.17.137，23）</w:t>
      </w:r>
    </w:p>
    <w:p w14:paraId="7D301A27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lastRenderedPageBreak/>
        <w:t>③66535字节，5840字节</w:t>
      </w:r>
    </w:p>
    <w:p w14:paraId="3968584F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3、简答要点：</w:t>
      </w:r>
    </w:p>
    <w:p w14:paraId="73109833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每个波特有8个合法值，所以每波特可以传输3比特，所以对应1200波特的速率是3600b/s。（4分）</w:t>
      </w:r>
    </w:p>
    <w:p w14:paraId="5EABE3FF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由于相位总是0，但是有两个振幅，所以是幅度调制。（2分）</w:t>
      </w:r>
    </w:p>
    <w:p w14:paraId="03569711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4、简答要点：</w:t>
      </w:r>
    </w:p>
    <w:p w14:paraId="2BEE0A18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计数到无穷、路由环的问题。</w:t>
      </w:r>
    </w:p>
    <w:p w14:paraId="660606EB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解决方法：规定最大路径代价，且采用水平分割、毒性逆转、抑制定时器、触发更新等机制加快收敛。</w:t>
      </w:r>
    </w:p>
    <w:p w14:paraId="10445B29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5．交换机的工作原理，并解释交换机内部的MAC地址表是如何建立、更新和维护的。</w:t>
      </w:r>
    </w:p>
    <w:p w14:paraId="2969FC0D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简答要点：泛红、学习、转发、过滤</w:t>
      </w:r>
    </w:p>
    <w:p w14:paraId="61F7557D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逆向地址学习，时戳</w:t>
      </w:r>
    </w:p>
    <w:p w14:paraId="68978349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五、分析题（20分）</w:t>
      </w:r>
    </w:p>
    <w:p w14:paraId="1794706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一个公司有两个部门，研发部和市场部，研发部有28台PC，市场部有15台PC，现在，公司申请了一个C类地址197.101.19.0,网络拓扑如下图所示，试解答如下4个问题。</w:t>
      </w:r>
    </w:p>
    <w:p w14:paraId="34A99E1A" w14:textId="1061E24A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center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/>
          <w:noProof/>
          <w:color w:val="76797E"/>
          <w:kern w:val="0"/>
          <w:sz w:val="18"/>
          <w:szCs w:val="18"/>
        </w:rPr>
        <w:drawing>
          <wp:inline distT="0" distB="0" distL="0" distR="0" wp14:anchorId="1D0D4925" wp14:editId="47367CE3">
            <wp:extent cx="4411980" cy="1478280"/>
            <wp:effectExtent l="0" t="0" r="7620" b="0"/>
            <wp:docPr id="534158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br/>
        <w:t>1.</w:t>
      </w:r>
    </w:p>
    <w:p w14:paraId="6A230E2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请作合理的子网规划，说明理由；并根据你的规划，在下面的表格中的空白处填写(7分)答: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828"/>
        <w:gridCol w:w="1597"/>
        <w:gridCol w:w="1410"/>
        <w:gridCol w:w="1368"/>
        <w:gridCol w:w="1327"/>
      </w:tblGrid>
      <w:tr w:rsidR="006B2890" w:rsidRPr="006B2890" w14:paraId="22E80A28" w14:textId="77777777" w:rsidTr="006B2890">
        <w:trPr>
          <w:jc w:val="center"/>
        </w:trPr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DE1FB2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子网号</w:t>
            </w:r>
          </w:p>
        </w:tc>
        <w:tc>
          <w:tcPr>
            <w:tcW w:w="91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16CE7F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子网掩码</w:t>
            </w:r>
          </w:p>
        </w:tc>
        <w:tc>
          <w:tcPr>
            <w:tcW w:w="20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A0C2F60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子网的网络地址范围</w:t>
            </w:r>
          </w:p>
        </w:tc>
        <w:tc>
          <w:tcPr>
            <w:tcW w:w="17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082294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子网的广播地址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C76537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子网的网络地址</w:t>
            </w:r>
          </w:p>
        </w:tc>
        <w:tc>
          <w:tcPr>
            <w:tcW w:w="16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26E0CA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是否可用？</w:t>
            </w:r>
          </w:p>
        </w:tc>
      </w:tr>
      <w:tr w:rsidR="006B2890" w:rsidRPr="006B2890" w14:paraId="6B8355BE" w14:textId="77777777" w:rsidTr="006B2890">
        <w:trPr>
          <w:jc w:val="center"/>
        </w:trPr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ADA6FC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No.1</w:t>
            </w:r>
          </w:p>
        </w:tc>
        <w:tc>
          <w:tcPr>
            <w:tcW w:w="915" w:type="dxa"/>
            <w:vMerge w:val="restart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900126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0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2CF71E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B50AAD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0B7D03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6BC292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00661975" w14:textId="77777777" w:rsidTr="006B2890">
        <w:trPr>
          <w:jc w:val="center"/>
        </w:trPr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87D4A0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No.2</w:t>
            </w:r>
          </w:p>
        </w:tc>
        <w:tc>
          <w:tcPr>
            <w:tcW w:w="0" w:type="auto"/>
            <w:vMerge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698E50C0" w14:textId="77777777" w:rsidR="006B2890" w:rsidRPr="006B2890" w:rsidRDefault="006B2890" w:rsidP="006B28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3BCBDE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ACE0CD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DCEE68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56F784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12BDEBA0" w14:textId="77777777" w:rsidTr="006B2890">
        <w:trPr>
          <w:jc w:val="center"/>
        </w:trPr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7EB52E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No.3</w:t>
            </w:r>
          </w:p>
        </w:tc>
        <w:tc>
          <w:tcPr>
            <w:tcW w:w="0" w:type="auto"/>
            <w:vMerge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49D93B7F" w14:textId="77777777" w:rsidR="006B2890" w:rsidRPr="006B2890" w:rsidRDefault="006B2890" w:rsidP="006B28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DCC407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FD2F4F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B0BB33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AE733D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197553FE" w14:textId="77777777" w:rsidTr="006B2890">
        <w:trPr>
          <w:jc w:val="center"/>
        </w:trPr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B05051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No.4</w:t>
            </w:r>
          </w:p>
        </w:tc>
        <w:tc>
          <w:tcPr>
            <w:tcW w:w="0" w:type="auto"/>
            <w:vMerge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2AA1CE8D" w14:textId="77777777" w:rsidR="006B2890" w:rsidRPr="006B2890" w:rsidRDefault="006B2890" w:rsidP="006B28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C7DC6B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03D7655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0F16D8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90394E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5600FEE1" w14:textId="77777777" w:rsidTr="006B2890">
        <w:trPr>
          <w:jc w:val="center"/>
        </w:trPr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523EF8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No.5</w:t>
            </w:r>
          </w:p>
        </w:tc>
        <w:tc>
          <w:tcPr>
            <w:tcW w:w="0" w:type="auto"/>
            <w:vMerge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vAlign w:val="center"/>
            <w:hideMark/>
          </w:tcPr>
          <w:p w14:paraId="0EA99126" w14:textId="77777777" w:rsidR="006B2890" w:rsidRPr="006B2890" w:rsidRDefault="006B2890" w:rsidP="006B289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A3216A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7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E9ADE55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9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6500D10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63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81202C5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2BACDA3D" w14:textId="77777777" w:rsidTr="006B2890">
        <w:trPr>
          <w:jc w:val="center"/>
        </w:trPr>
        <w:tc>
          <w:tcPr>
            <w:tcW w:w="0" w:type="auto"/>
            <w:gridSpan w:val="6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F3EEA3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…………</w:t>
            </w:r>
          </w:p>
        </w:tc>
      </w:tr>
    </w:tbl>
    <w:p w14:paraId="213D12EE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2. 根据第一题的规划，请为两个部门各分配一个子网络地址，并为两个路由器的接口和各台PC分配IP地址(5分)</w:t>
      </w:r>
    </w:p>
    <w:p w14:paraId="3F0BF3DA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研发部的子网络地址是：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         </w:t>
      </w:r>
    </w:p>
    <w:p w14:paraId="4896BF4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市场部的子网络地址是：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                 </w:t>
      </w:r>
    </w:p>
    <w:p w14:paraId="5A359CED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R1-E0：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 R2-E0：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</w:t>
      </w:r>
    </w:p>
    <w:p w14:paraId="55D21387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R1-S0：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 R2-S0：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                   </w:t>
      </w:r>
    </w:p>
    <w:p w14:paraId="7743FD4D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A1：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 B1：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</w:t>
      </w:r>
    </w:p>
    <w:p w14:paraId="06597C52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……                              ……</w:t>
      </w:r>
    </w:p>
    <w:p w14:paraId="32030751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A28：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  B15：  </w:t>
      </w: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  <w:u w:val="single"/>
        </w:rPr>
        <w:t>                         </w:t>
      </w:r>
    </w:p>
    <w:p w14:paraId="393C8ABD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3. 如果路由器R1和R2都采用了RIP (Routing Information Protocol)作为路由选择协议，当稳定运行之后，R1的路由表应该是怎样？请填写下表 (4分)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305"/>
        <w:gridCol w:w="2910"/>
        <w:gridCol w:w="1830"/>
      </w:tblGrid>
      <w:tr w:rsidR="006B2890" w:rsidRPr="006B2890" w14:paraId="05DEABE0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2A3461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目的网络地址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CC564A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接口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BB35B9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网关(下一跳)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ACEAD65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度量(代价)</w:t>
            </w:r>
          </w:p>
        </w:tc>
      </w:tr>
      <w:tr w:rsidR="006B2890" w:rsidRPr="006B2890" w14:paraId="5DCE33EE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A745BF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CF9A17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FB37685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2D6999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26F3A85B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AAB0CA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F11185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DDEB75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42D3FC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51EEE189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C8E6B5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EB9095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BA7A6D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9B78ED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544F170A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4. 当R1的接口E0断掉了，经过一次信息交互之后，R1的路由表发生了怎样的变化？请填写下表 (4分)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305"/>
        <w:gridCol w:w="2910"/>
        <w:gridCol w:w="1830"/>
      </w:tblGrid>
      <w:tr w:rsidR="006B2890" w:rsidRPr="006B2890" w14:paraId="5EC575E0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7933C56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目的网络地址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228FA6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接口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91B102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网关(下一跳)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E4817C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度量(代价)</w:t>
            </w:r>
          </w:p>
        </w:tc>
      </w:tr>
      <w:tr w:rsidR="006B2890" w:rsidRPr="006B2890" w14:paraId="4B23A692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847F5F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BB37AD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F7C64D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2358B0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41B82956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1BA01C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7E25DB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23156E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9E06CB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2890" w:rsidRPr="006B2890" w14:paraId="40146160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116953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A66678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59F2B2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647EB2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8E87A9C" w14:textId="77777777" w:rsidR="006B2890" w:rsidRPr="006B2890" w:rsidRDefault="006B2890" w:rsidP="006B2890">
      <w:pPr>
        <w:widowControl/>
        <w:shd w:val="clear" w:color="auto" w:fill="FFFFFF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color w:val="76797E"/>
          <w:kern w:val="0"/>
          <w:sz w:val="18"/>
          <w:szCs w:val="18"/>
        </w:rPr>
        <w:t>关闭答案</w:t>
      </w:r>
    </w:p>
    <w:p w14:paraId="39B4B19A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可以借3位,答案不唯一</w:t>
      </w:r>
    </w:p>
    <w:tbl>
      <w:tblPr>
        <w:tblW w:w="4500" w:type="pct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789"/>
        <w:gridCol w:w="1790"/>
        <w:gridCol w:w="1692"/>
        <w:gridCol w:w="1692"/>
        <w:gridCol w:w="615"/>
      </w:tblGrid>
      <w:tr w:rsidR="006B2890" w:rsidRPr="006B2890" w14:paraId="2CEB7E17" w14:textId="77777777" w:rsidTr="006B2890">
        <w:trPr>
          <w:jc w:val="center"/>
        </w:trPr>
        <w:tc>
          <w:tcPr>
            <w:tcW w:w="8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40E2F3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子网编号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0F37569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子网掩码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902668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子网的网络地址范围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C242A4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子网的广播地址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2779CF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子网的网络地址</w:t>
            </w:r>
          </w:p>
        </w:tc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61CDBD7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是否可用？</w:t>
            </w:r>
          </w:p>
        </w:tc>
      </w:tr>
      <w:tr w:rsidR="006B2890" w:rsidRPr="006B2890" w14:paraId="519D8B24" w14:textId="77777777" w:rsidTr="006B2890">
        <w:trPr>
          <w:jc w:val="center"/>
        </w:trPr>
        <w:tc>
          <w:tcPr>
            <w:tcW w:w="8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15100B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No.1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B9617F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255.255.255.224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8225F9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9BAA75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8B2428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197.101.19.0</w:t>
            </w:r>
          </w:p>
        </w:tc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9AFA01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6B2890" w:rsidRPr="006B2890" w14:paraId="538774C0" w14:textId="77777777" w:rsidTr="006B2890">
        <w:trPr>
          <w:jc w:val="center"/>
        </w:trPr>
        <w:tc>
          <w:tcPr>
            <w:tcW w:w="8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3EFB66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No.2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E363EF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255.255.255.224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21ACC5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197.101.19.33-</w:t>
            </w: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197.101.19.62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91D34E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197.101.19.63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083C7A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197.101.19.32</w:t>
            </w:r>
          </w:p>
        </w:tc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A8F38E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6B2890" w:rsidRPr="006B2890" w14:paraId="5437E8E2" w14:textId="77777777" w:rsidTr="006B2890">
        <w:trPr>
          <w:jc w:val="center"/>
        </w:trPr>
        <w:tc>
          <w:tcPr>
            <w:tcW w:w="8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E96BA60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No.3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778B96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255.255.255.224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D6EB8E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197.101.19.65-</w:t>
            </w: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197.101.19.94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BB77C9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197.101.19.95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93443A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197.101.19.64</w:t>
            </w:r>
          </w:p>
        </w:tc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514A62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6B2890" w:rsidRPr="006B2890" w14:paraId="5F6407F1" w14:textId="77777777" w:rsidTr="006B2890">
        <w:trPr>
          <w:jc w:val="center"/>
        </w:trPr>
        <w:tc>
          <w:tcPr>
            <w:tcW w:w="8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FEE0C7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No.4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A609C9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255.255.255.224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76581E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197.101.19.97-</w:t>
            </w: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197.101.19.126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C35B50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197.101.19.127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36F21F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197.101.19.96</w:t>
            </w:r>
          </w:p>
        </w:tc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976D8B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6B2890" w:rsidRPr="006B2890" w14:paraId="5EF9B974" w14:textId="77777777" w:rsidTr="006B2890">
        <w:trPr>
          <w:jc w:val="center"/>
        </w:trPr>
        <w:tc>
          <w:tcPr>
            <w:tcW w:w="85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B919C5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No.5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C269B4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255.255.255.224</w:t>
            </w:r>
          </w:p>
        </w:tc>
        <w:tc>
          <w:tcPr>
            <w:tcW w:w="17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01EDF8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197.101.19.129-</w:t>
            </w: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197.101.19.158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B734DB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197.101.19.159</w:t>
            </w:r>
          </w:p>
        </w:tc>
        <w:tc>
          <w:tcPr>
            <w:tcW w:w="168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179140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197.101.19.128</w:t>
            </w:r>
          </w:p>
        </w:tc>
        <w:tc>
          <w:tcPr>
            <w:tcW w:w="96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D018937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</w:tr>
      <w:tr w:rsidR="006B2890" w:rsidRPr="006B2890" w14:paraId="6A9DF779" w14:textId="77777777" w:rsidTr="006B2890">
        <w:trPr>
          <w:jc w:val="center"/>
        </w:trPr>
        <w:tc>
          <w:tcPr>
            <w:tcW w:w="8760" w:type="dxa"/>
            <w:gridSpan w:val="6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D4C7E81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…………</w:t>
            </w:r>
          </w:p>
        </w:tc>
      </w:tr>
    </w:tbl>
    <w:p w14:paraId="492BCA47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2、答：</w:t>
      </w:r>
    </w:p>
    <w:p w14:paraId="2FFBE028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研发部的子网络地址是：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  197.101.19.32   </w:t>
      </w:r>
    </w:p>
    <w:p w14:paraId="6CD33A9E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市场部的子网络地址是：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  197.101.19.64   </w:t>
      </w:r>
    </w:p>
    <w:p w14:paraId="7E7CA24D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R1-E0：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197.101.19.33       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  R2-E0：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  197.101.19.65       </w:t>
      </w:r>
    </w:p>
    <w:p w14:paraId="0E6B5B30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R1-S0：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197.101.19.97       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  R2-S0：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  197.101.19.98       </w:t>
      </w:r>
    </w:p>
    <w:p w14:paraId="4795F39D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A1：  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197.101.19.34       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  B1：  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  197.101.19.66       </w:t>
      </w:r>
    </w:p>
    <w:p w14:paraId="5EAFAA32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……                              ……</w:t>
      </w:r>
    </w:p>
    <w:p w14:paraId="14212A0A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A28： 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197.101.19.62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     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  B15：  </w:t>
      </w: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  <w:u w:val="single"/>
        </w:rPr>
        <w:t>   197.101.19.81       </w:t>
      </w:r>
    </w:p>
    <w:p w14:paraId="57568E5C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3、答：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305"/>
        <w:gridCol w:w="2910"/>
        <w:gridCol w:w="1830"/>
      </w:tblGrid>
      <w:tr w:rsidR="006B2890" w:rsidRPr="006B2890" w14:paraId="3A0D0366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2EA0394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目的网络地址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3C1910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接口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3E4F97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网关(下一跳)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4243B1E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度量(代价)</w:t>
            </w:r>
          </w:p>
        </w:tc>
      </w:tr>
      <w:tr w:rsidR="006B2890" w:rsidRPr="006B2890" w14:paraId="677B1277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0482C0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197.101.19.96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BCE0FC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S0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B408CE6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197.101.19.97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66A4F8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6B2890" w:rsidRPr="006B2890" w14:paraId="7B16BB98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780404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197.101.19.32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E2E2CC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E0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1C795BA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197.101.19.33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76BE3C28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6B2890" w:rsidRPr="006B2890" w14:paraId="7F5C1185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227BA2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197.101.19.64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91DD88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S0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9081213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197.101.19.98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5AA3FBD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14:paraId="0A190FAF" w14:textId="77777777" w:rsidR="006B2890" w:rsidRPr="006B2890" w:rsidRDefault="006B2890" w:rsidP="006B2890">
      <w:pPr>
        <w:widowControl/>
        <w:shd w:val="clear" w:color="auto" w:fill="EEEEEE"/>
        <w:spacing w:before="100" w:beforeAutospacing="1" w:after="100" w:afterAutospacing="1"/>
        <w:ind w:firstLine="375"/>
        <w:jc w:val="left"/>
        <w:rPr>
          <w:rFonts w:ascii="微软雅黑" w:eastAsia="微软雅黑" w:hAnsi="微软雅黑" w:cs="宋体"/>
          <w:b/>
          <w:bCs/>
          <w:color w:val="76797E"/>
          <w:kern w:val="0"/>
          <w:sz w:val="18"/>
          <w:szCs w:val="18"/>
        </w:rPr>
      </w:pPr>
      <w:r w:rsidRPr="006B2890">
        <w:rPr>
          <w:rFonts w:ascii="微软雅黑" w:eastAsia="微软雅黑" w:hAnsi="微软雅黑" w:cs="宋体" w:hint="eastAsia"/>
          <w:b/>
          <w:bCs/>
          <w:color w:val="76797E"/>
          <w:kern w:val="0"/>
          <w:sz w:val="18"/>
          <w:szCs w:val="18"/>
        </w:rPr>
        <w:t>4、答：</w:t>
      </w:r>
    </w:p>
    <w:tbl>
      <w:tblPr>
        <w:tblW w:w="0" w:type="auto"/>
        <w:jc w:val="center"/>
        <w:tblBorders>
          <w:top w:val="single" w:sz="6" w:space="0" w:color="133759"/>
          <w:left w:val="single" w:sz="6" w:space="0" w:color="133759"/>
          <w:bottom w:val="single" w:sz="6" w:space="0" w:color="133759"/>
          <w:right w:val="single" w:sz="6" w:space="0" w:color="13375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305"/>
        <w:gridCol w:w="2910"/>
        <w:gridCol w:w="1830"/>
      </w:tblGrid>
      <w:tr w:rsidR="006B2890" w:rsidRPr="006B2890" w14:paraId="77B9A76F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7E7B637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目的网络地址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5EA4DE7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接口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75F6970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网关(下一跳)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shd w:val="clear" w:color="auto" w:fill="133759"/>
            <w:hideMark/>
          </w:tcPr>
          <w:p w14:paraId="100DAD2F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  <w:t>度量(代价)</w:t>
            </w:r>
          </w:p>
        </w:tc>
      </w:tr>
      <w:tr w:rsidR="006B2890" w:rsidRPr="006B2890" w14:paraId="4996E2B9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859327B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197.101.19.96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00F2548E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S0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6BA2841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197.101.19.97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4B1F1D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6B2890" w:rsidRPr="006B2890" w14:paraId="667F4E10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C84C074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197.101.19.32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4BD7F589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E0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6F368F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197.101.19.33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30F215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6B2890" w:rsidRPr="006B2890" w14:paraId="2D89D2AB" w14:textId="77777777" w:rsidTr="006B2890">
        <w:trPr>
          <w:jc w:val="center"/>
        </w:trPr>
        <w:tc>
          <w:tcPr>
            <w:tcW w:w="208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CE2A9E2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197.101.19.64</w:t>
            </w:r>
          </w:p>
        </w:tc>
        <w:tc>
          <w:tcPr>
            <w:tcW w:w="1305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5E9C166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S0</w:t>
            </w:r>
          </w:p>
        </w:tc>
        <w:tc>
          <w:tcPr>
            <w:tcW w:w="291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2515067A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197.101.19.98</w:t>
            </w:r>
          </w:p>
        </w:tc>
        <w:tc>
          <w:tcPr>
            <w:tcW w:w="1830" w:type="dxa"/>
            <w:tcBorders>
              <w:top w:val="single" w:sz="6" w:space="0" w:color="133759"/>
              <w:left w:val="single" w:sz="6" w:space="0" w:color="133759"/>
              <w:bottom w:val="single" w:sz="6" w:space="0" w:color="133759"/>
              <w:right w:val="single" w:sz="6" w:space="0" w:color="133759"/>
            </w:tcBorders>
            <w:hideMark/>
          </w:tcPr>
          <w:p w14:paraId="32A6369C" w14:textId="77777777" w:rsidR="006B2890" w:rsidRPr="006B2890" w:rsidRDefault="006B2890" w:rsidP="006B2890">
            <w:pPr>
              <w:widowControl/>
              <w:spacing w:before="100" w:beforeAutospacing="1" w:after="100" w:afterAutospacing="1"/>
              <w:ind w:firstLine="375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89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14:paraId="157103D6" w14:textId="77777777" w:rsidR="00920251" w:rsidRDefault="00920251"/>
    <w:sectPr w:rsidR="0092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C489C"/>
    <w:multiLevelType w:val="multilevel"/>
    <w:tmpl w:val="9AE85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A48F3"/>
    <w:multiLevelType w:val="multilevel"/>
    <w:tmpl w:val="B5AE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12518">
    <w:abstractNumId w:val="1"/>
  </w:num>
  <w:num w:numId="2" w16cid:durableId="76187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A8"/>
    <w:rsid w:val="006B2890"/>
    <w:rsid w:val="006D4DB4"/>
    <w:rsid w:val="008838F7"/>
    <w:rsid w:val="008C24D1"/>
    <w:rsid w:val="00920251"/>
    <w:rsid w:val="00A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B6CEE-A6FF-4F06-A5DD-F79CD737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2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斯特斯 贾</dc:creator>
  <cp:keywords/>
  <dc:description/>
  <cp:lastModifiedBy>斯特斯 贾</cp:lastModifiedBy>
  <cp:revision>3</cp:revision>
  <dcterms:created xsi:type="dcterms:W3CDTF">2024-06-23T05:43:00Z</dcterms:created>
  <dcterms:modified xsi:type="dcterms:W3CDTF">2024-06-23T05:43:00Z</dcterms:modified>
</cp:coreProperties>
</file>