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F11E" w14:textId="7DCE19DD" w:rsidR="00E9364C" w:rsidRDefault="00E9364C">
      <w:pPr>
        <w:rPr>
          <w:lang w:val="en-US"/>
        </w:rPr>
      </w:pPr>
      <w:r>
        <w:rPr>
          <w:lang w:val="en-US"/>
        </w:rPr>
        <w:t>Final presentation structures</w:t>
      </w:r>
    </w:p>
    <w:p w14:paraId="2590471E" w14:textId="46CECAAE" w:rsidR="00E9364C" w:rsidRDefault="00E9364C" w:rsidP="00E93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 and motivation (1min):</w:t>
      </w:r>
    </w:p>
    <w:p w14:paraId="67C3A95D" w14:textId="386F5C70" w:rsidR="00E9364C" w:rsidRPr="00E9364C" w:rsidRDefault="00E9364C" w:rsidP="00E9364C">
      <w:pPr>
        <w:pStyle w:val="ListParagraph"/>
        <w:rPr>
          <w:lang w:val="en-US"/>
        </w:rPr>
      </w:pPr>
      <w:r>
        <w:rPr>
          <w:lang w:val="en-US"/>
        </w:rPr>
        <w:t xml:space="preserve">Background - </w:t>
      </w:r>
      <w:r>
        <w:t>r</w:t>
      </w:r>
      <w:r w:rsidRPr="00E9364C">
        <w:rPr>
          <w:rFonts w:hint="eastAsia"/>
        </w:rPr>
        <w:t>eal problems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rPr>
          <w:lang w:val="en-US"/>
        </w:rPr>
        <w:t xml:space="preserve">our mission </w:t>
      </w:r>
    </w:p>
    <w:p w14:paraId="32822800" w14:textId="64BD0FA9" w:rsidR="00E9364C" w:rsidRDefault="00E9364C" w:rsidP="00E93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Audience (1min):</w:t>
      </w:r>
    </w:p>
    <w:p w14:paraId="2ADBB665" w14:textId="73EF78BF" w:rsidR="00E9364C" w:rsidRPr="00E9364C" w:rsidRDefault="00E9364C" w:rsidP="00E9364C">
      <w:pPr>
        <w:pStyle w:val="ListParagraph"/>
      </w:pPr>
      <w:r>
        <w:t xml:space="preserve">s.t </w:t>
      </w:r>
      <w:r w:rsidRPr="00E9364C">
        <w:t>Policymakers</w:t>
      </w:r>
      <w:r>
        <w:rPr>
          <w:lang w:val="en-US"/>
        </w:rPr>
        <w:t xml:space="preserve">, </w:t>
      </w:r>
      <w:r w:rsidRPr="00E9364C">
        <w:t>Environmental Advocates</w:t>
      </w:r>
      <w:r>
        <w:rPr>
          <w:lang w:val="en-US"/>
        </w:rPr>
        <w:t xml:space="preserve">, </w:t>
      </w:r>
      <w:r w:rsidRPr="00E9364C">
        <w:t>Public Awareness</w:t>
      </w:r>
    </w:p>
    <w:p w14:paraId="3115207D" w14:textId="7035BF4E" w:rsidR="00E9364C" w:rsidRPr="00E9364C" w:rsidRDefault="00E9364C" w:rsidP="00E9364C">
      <w:pPr>
        <w:pStyle w:val="ListParagraph"/>
        <w:numPr>
          <w:ilvl w:val="0"/>
          <w:numId w:val="1"/>
        </w:numPr>
        <w:rPr>
          <w:lang w:val="en-US"/>
        </w:rPr>
      </w:pPr>
      <w:r>
        <w:t>Demo (3min):</w:t>
      </w:r>
    </w:p>
    <w:p w14:paraId="60136FB5" w14:textId="20B29A44" w:rsidR="00E9364C" w:rsidRPr="00E9364C" w:rsidRDefault="00E9364C" w:rsidP="00E9364C">
      <w:pPr>
        <w:pStyle w:val="ListParagraph"/>
        <w:rPr>
          <w:lang w:val="en-US"/>
        </w:rPr>
      </w:pPr>
      <w:r>
        <w:t>Interactive visualization – filters – time series (it’s like to show our web that displaying how it works)</w:t>
      </w:r>
    </w:p>
    <w:p w14:paraId="65AECF78" w14:textId="7479986D" w:rsidR="00E9364C" w:rsidRDefault="00E9364C" w:rsidP="00E93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and technical choices (3min):</w:t>
      </w:r>
    </w:p>
    <w:p w14:paraId="5016C40C" w14:textId="77777777" w:rsidR="00E9364C" w:rsidRPr="00E9364C" w:rsidRDefault="00E9364C" w:rsidP="00E9364C">
      <w:pPr>
        <w:pStyle w:val="ListParagraph"/>
        <w:rPr>
          <w:color w:val="FF0000"/>
        </w:rPr>
      </w:pPr>
      <w:r w:rsidRPr="00E9364C">
        <w:rPr>
          <w:rFonts w:hint="eastAsia"/>
          <w:color w:val="FF0000"/>
        </w:rPr>
        <w:t>Get familiar with your part of the code!</w:t>
      </w:r>
    </w:p>
    <w:p w14:paraId="1F7E6C8B" w14:textId="577A53F4" w:rsidR="00E9364C" w:rsidRPr="00E9364C" w:rsidRDefault="00E9364C" w:rsidP="00E9364C">
      <w:pPr>
        <w:pStyle w:val="ListParagraph"/>
        <w:rPr>
          <w:rFonts w:hint="eastAsia"/>
          <w:lang w:val="en-US"/>
        </w:rPr>
      </w:pPr>
      <w:r w:rsidRPr="00E9364C">
        <w:rPr>
          <w:rFonts w:hint="eastAsia"/>
        </w:rPr>
        <w:t>Design logic - How to interact - to select different chart types for different types of data</w:t>
      </w:r>
      <w:r>
        <w:rPr>
          <w:lang w:val="en-US"/>
        </w:rPr>
        <w:t>.</w:t>
      </w:r>
    </w:p>
    <w:p w14:paraId="2569A367" w14:textId="05733210" w:rsidR="00E9364C" w:rsidRPr="00E9364C" w:rsidRDefault="00E9364C" w:rsidP="00E9364C">
      <w:pPr>
        <w:pStyle w:val="ListParagraph"/>
        <w:numPr>
          <w:ilvl w:val="0"/>
          <w:numId w:val="1"/>
        </w:numPr>
        <w:rPr>
          <w:lang w:val="en-US"/>
        </w:rPr>
      </w:pPr>
      <w:r>
        <w:t>Innovation</w:t>
      </w:r>
      <w:r w:rsidR="00BC7EF1">
        <w:t xml:space="preserve"> (1min)</w:t>
      </w:r>
    </w:p>
    <w:p w14:paraId="7401CAF0" w14:textId="465BCE00" w:rsidR="00E9364C" w:rsidRPr="00E9364C" w:rsidRDefault="00BC7EF1" w:rsidP="00E9364C">
      <w:pPr>
        <w:pStyle w:val="ListParagraph"/>
        <w:rPr>
          <w:lang w:val="en-US"/>
        </w:rPr>
      </w:pPr>
      <w:r>
        <w:t>Guided exploration – customization views – related work’s web</w:t>
      </w:r>
    </w:p>
    <w:p w14:paraId="1E906C92" w14:textId="702F8881" w:rsidR="00BC7EF1" w:rsidRDefault="00BC7EF1" w:rsidP="00BC7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Limitations and challenges (1min)</w:t>
      </w:r>
    </w:p>
    <w:p w14:paraId="0E842547" w14:textId="5A8D73CF" w:rsidR="00BC7EF1" w:rsidRPr="00BC7EF1" w:rsidRDefault="00BC7EF1" w:rsidP="00BC7EF1">
      <w:pPr>
        <w:pStyle w:val="ListParagraph"/>
        <w:rPr>
          <w:rFonts w:hint="eastAsia"/>
          <w:lang w:val="en-US"/>
        </w:rPr>
      </w:pPr>
      <w:r>
        <w:rPr>
          <w:lang w:val="en-US"/>
        </w:rPr>
        <w:t xml:space="preserve">s.t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way to calculate the carbon footprint is </w:t>
      </w:r>
      <w:r w:rsidRPr="00BC7EF1">
        <w:rPr>
          <w:lang w:val="en-US"/>
        </w:rPr>
        <w:t xml:space="preserve">to </w:t>
      </w:r>
      <w:r w:rsidRPr="00BC7EF1">
        <w:rPr>
          <w:rFonts w:hint="eastAsia"/>
        </w:rPr>
        <w:t>idealiz</w:t>
      </w:r>
      <w:r w:rsidRPr="00BC7EF1">
        <w:rPr>
          <w:rFonts w:hint="eastAsia"/>
        </w:rPr>
        <w:t>e</w:t>
      </w:r>
      <w:r>
        <w:t xml:space="preserve"> – inconsistent standards.</w:t>
      </w:r>
    </w:p>
    <w:p w14:paraId="65BBD737" w14:textId="77777777" w:rsidR="00BC7EF1" w:rsidRPr="00BC7EF1" w:rsidRDefault="00BC7EF1" w:rsidP="00BC7EF1">
      <w:pPr>
        <w:rPr>
          <w:lang w:val="en-US"/>
        </w:rPr>
      </w:pPr>
    </w:p>
    <w:p w14:paraId="23207CE4" w14:textId="77777777" w:rsidR="00E9364C" w:rsidRDefault="00E9364C" w:rsidP="00E9364C">
      <w:pPr>
        <w:pStyle w:val="ListParagraph"/>
        <w:rPr>
          <w:rFonts w:hint="eastAsia"/>
          <w:lang w:val="en-US"/>
        </w:rPr>
      </w:pPr>
    </w:p>
    <w:p w14:paraId="30516E42" w14:textId="77777777" w:rsidR="00E9364C" w:rsidRPr="00E9364C" w:rsidRDefault="00E9364C">
      <w:pPr>
        <w:rPr>
          <w:lang w:val="en-US"/>
        </w:rPr>
      </w:pPr>
    </w:p>
    <w:sectPr w:rsidR="00E9364C" w:rsidRPr="00E93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21F7E"/>
    <w:multiLevelType w:val="hybridMultilevel"/>
    <w:tmpl w:val="A6DA6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5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4C"/>
    <w:rsid w:val="00730E7A"/>
    <w:rsid w:val="00BC7EF1"/>
    <w:rsid w:val="00E9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5A07E"/>
  <w15:chartTrackingRefBased/>
  <w15:docId w15:val="{3A5D5736-4FC7-2E4E-A649-F8F7E13F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Minmin</dc:creator>
  <cp:keywords/>
  <dc:description/>
  <cp:lastModifiedBy>XIANG Minmin</cp:lastModifiedBy>
  <cp:revision>1</cp:revision>
  <dcterms:created xsi:type="dcterms:W3CDTF">2025-03-29T18:03:00Z</dcterms:created>
  <dcterms:modified xsi:type="dcterms:W3CDTF">2025-03-29T18:18:00Z</dcterms:modified>
</cp:coreProperties>
</file>