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BE36D" w14:textId="39F10644" w:rsidR="0001111C" w:rsidRDefault="00930F25" w:rsidP="00930F25">
      <w:pPr>
        <w:pStyle w:val="Ttulo4"/>
        <w:spacing w:before="240" w:after="240" w:line="360" w:lineRule="auto"/>
        <w:jc w:val="both"/>
        <w:rPr>
          <w:b/>
          <w:color w:val="000000"/>
        </w:rPr>
      </w:pPr>
      <w:bookmarkStart w:id="0" w:name="_qz3se26xm2xs" w:colFirst="0" w:colLast="0"/>
      <w:bookmarkEnd w:id="0"/>
      <w:r>
        <w:rPr>
          <w:b/>
          <w:color w:val="000000"/>
        </w:rPr>
        <w:t>EJERCICIO 3</w:t>
      </w:r>
    </w:p>
    <w:p w14:paraId="6E8A3A43" w14:textId="4BF5AFE2" w:rsidR="00930F25" w:rsidRPr="00930F25" w:rsidRDefault="00930F25" w:rsidP="00930F25">
      <w:pPr>
        <w:pStyle w:val="Prrafodelista"/>
        <w:numPr>
          <w:ilvl w:val="0"/>
          <w:numId w:val="1"/>
        </w:numPr>
        <w:jc w:val="both"/>
        <w:rPr>
          <w:rFonts w:ascii="Gotham-Rounded-Book" w:hAnsi="Gotham-Rounded-Book"/>
          <w:color w:val="505050"/>
          <w:sz w:val="21"/>
          <w:szCs w:val="21"/>
          <w:shd w:val="clear" w:color="auto" w:fill="FFFFFF"/>
        </w:rPr>
      </w:pPr>
      <w:r w:rsidRPr="00930F25">
        <w:rPr>
          <w:rFonts w:ascii="Gotham-Rounded-Book" w:hAnsi="Gotham-Rounded-Book"/>
          <w:color w:val="505050"/>
          <w:sz w:val="21"/>
          <w:szCs w:val="21"/>
          <w:shd w:val="clear" w:color="auto" w:fill="FFFFFF"/>
        </w:rPr>
        <w:t>¿Cómo organizarías la información de tu proyecto atendiendo a cómo el usuario se relacionaría con él? Aplica la herramienta card sorting para que la organización de los contenidos de tu proyecto haga sentido para el usuario.</w:t>
      </w:r>
    </w:p>
    <w:p w14:paraId="5075A2DC" w14:textId="77777777" w:rsidR="00930F25" w:rsidRPr="00930F25" w:rsidRDefault="00930F25" w:rsidP="00930F25">
      <w:pPr>
        <w:jc w:val="both"/>
      </w:pPr>
    </w:p>
    <w:p w14:paraId="3CF08671" w14:textId="77777777" w:rsidR="0001111C" w:rsidRDefault="00930F25" w:rsidP="00930F25">
      <w:pPr>
        <w:spacing w:after="160" w:line="360" w:lineRule="auto"/>
        <w:jc w:val="both"/>
        <w:rPr>
          <w:sz w:val="21"/>
          <w:szCs w:val="21"/>
        </w:rPr>
      </w:pPr>
      <w:r>
        <w:rPr>
          <w:sz w:val="21"/>
          <w:szCs w:val="21"/>
        </w:rPr>
        <w:t>En dos páginas registra el card sorting realizado y tus conclusiones</w:t>
      </w:r>
    </w:p>
    <w:p w14:paraId="72627F94" w14:textId="77777777" w:rsidR="0001111C" w:rsidRDefault="00930F25" w:rsidP="00930F25">
      <w:pPr>
        <w:spacing w:after="160" w:line="259" w:lineRule="auto"/>
        <w:jc w:val="both"/>
        <w:rPr>
          <w:rFonts w:ascii="Calibri" w:eastAsia="Calibri" w:hAnsi="Calibri" w:cs="Calibri"/>
          <w:b/>
          <w:u w:val="single"/>
        </w:rPr>
      </w:pPr>
      <w:r>
        <w:rPr>
          <w:rFonts w:ascii="Calibri" w:eastAsia="Calibri" w:hAnsi="Calibri" w:cs="Calibri"/>
          <w:b/>
          <w:u w:val="single"/>
        </w:rPr>
        <w:t>Respuestas</w:t>
      </w:r>
    </w:p>
    <w:p w14:paraId="47C54B7F" w14:textId="0A26BD22" w:rsidR="0001111C" w:rsidRDefault="00930F25" w:rsidP="00930F25">
      <w:pPr>
        <w:spacing w:after="160" w:line="259" w:lineRule="auto"/>
        <w:jc w:val="both"/>
        <w:rPr>
          <w:rFonts w:ascii="Calibri" w:eastAsia="Calibri" w:hAnsi="Calibri" w:cs="Calibri"/>
          <w:b/>
        </w:rPr>
      </w:pPr>
      <w:r>
        <w:rPr>
          <w:rFonts w:ascii="Calibri" w:eastAsia="Calibri" w:hAnsi="Calibri" w:cs="Calibri"/>
          <w:b/>
        </w:rPr>
        <w:t>1.-</w:t>
      </w:r>
      <w:r w:rsidR="009429F9">
        <w:rPr>
          <w:rFonts w:ascii="Calibri" w:eastAsia="Calibri" w:hAnsi="Calibri" w:cs="Calibri"/>
          <w:b/>
        </w:rPr>
        <w:t xml:space="preserve">La información del Proyecto estará establecida en un paso a paso del usuario, en los tres primeros cuadros se presenta el proceso de interacción del cliente directo con la aplicación, finaliza este proceso cuando el proveedor recibe la solicitud del presupuesto y se remite al cliente una respuesta. </w:t>
      </w:r>
    </w:p>
    <w:p w14:paraId="0B32726F" w14:textId="5E3B16BE" w:rsidR="00D4086F" w:rsidRDefault="00D4086F" w:rsidP="00930F25">
      <w:pPr>
        <w:spacing w:after="160" w:line="259" w:lineRule="auto"/>
        <w:jc w:val="both"/>
        <w:rPr>
          <w:sz w:val="21"/>
          <w:szCs w:val="21"/>
        </w:rPr>
      </w:pPr>
      <w:r>
        <w:rPr>
          <w:rFonts w:ascii="Calibri" w:eastAsia="Calibri" w:hAnsi="Calibri" w:cs="Calibri"/>
          <w:b/>
        </w:rPr>
        <w:t>En el caso de los usuarios Restauradores, el proceso de acceso es el mismo, salvo que la validación de acceso será única y exclusivamente con email y clave oregistrarse.</w:t>
      </w:r>
    </w:p>
    <w:p w14:paraId="0F5EAA66" w14:textId="68F6C0E5" w:rsidR="00DC0DAE" w:rsidRDefault="00DC0DAE">
      <w:pPr>
        <w:spacing w:after="160" w:line="360" w:lineRule="auto"/>
        <w:jc w:val="both"/>
        <w:rPr>
          <w:sz w:val="21"/>
          <w:szCs w:val="21"/>
          <w:highlight w:val="cyan"/>
        </w:rPr>
      </w:pPr>
    </w:p>
    <w:p w14:paraId="5D531091" w14:textId="79C583B4" w:rsidR="00DC0DAE" w:rsidRDefault="00DC0DAE">
      <w:pPr>
        <w:spacing w:after="160" w:line="360" w:lineRule="auto"/>
        <w:jc w:val="both"/>
        <w:rPr>
          <w:sz w:val="21"/>
          <w:szCs w:val="21"/>
          <w:highlight w:val="cyan"/>
        </w:rPr>
      </w:pPr>
      <w:r>
        <w:rPr>
          <w:noProof/>
        </w:rPr>
        <w:drawing>
          <wp:inline distT="0" distB="0" distL="0" distR="0" wp14:anchorId="0CDC03A3" wp14:editId="5BD44770">
            <wp:extent cx="5733415" cy="3255645"/>
            <wp:effectExtent l="0" t="0" r="63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3255645"/>
                    </a:xfrm>
                    <a:prstGeom prst="rect">
                      <a:avLst/>
                    </a:prstGeom>
                  </pic:spPr>
                </pic:pic>
              </a:graphicData>
            </a:graphic>
          </wp:inline>
        </w:drawing>
      </w:r>
    </w:p>
    <w:p w14:paraId="295A7F70" w14:textId="52CD0B7C" w:rsidR="00DC0DAE" w:rsidRDefault="00DC0DAE">
      <w:pPr>
        <w:spacing w:after="160" w:line="360" w:lineRule="auto"/>
        <w:jc w:val="both"/>
        <w:rPr>
          <w:sz w:val="21"/>
          <w:szCs w:val="21"/>
          <w:highlight w:val="cyan"/>
        </w:rPr>
      </w:pPr>
      <w:r>
        <w:rPr>
          <w:noProof/>
        </w:rPr>
        <w:lastRenderedPageBreak/>
        <w:drawing>
          <wp:inline distT="0" distB="0" distL="0" distR="0" wp14:anchorId="29CCCEE5" wp14:editId="7E4FB483">
            <wp:extent cx="5733415" cy="3208655"/>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3208655"/>
                    </a:xfrm>
                    <a:prstGeom prst="rect">
                      <a:avLst/>
                    </a:prstGeom>
                  </pic:spPr>
                </pic:pic>
              </a:graphicData>
            </a:graphic>
          </wp:inline>
        </w:drawing>
      </w:r>
    </w:p>
    <w:p w14:paraId="4C698101" w14:textId="4A40D66C" w:rsidR="0001111C" w:rsidRDefault="00DC0DAE" w:rsidP="00930F25">
      <w:pPr>
        <w:spacing w:after="160" w:line="360" w:lineRule="auto"/>
        <w:jc w:val="both"/>
      </w:pPr>
      <w:r>
        <w:rPr>
          <w:noProof/>
        </w:rPr>
        <w:drawing>
          <wp:inline distT="0" distB="0" distL="0" distR="0" wp14:anchorId="0B43AC37" wp14:editId="0DC525A7">
            <wp:extent cx="5733415" cy="3239135"/>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3239135"/>
                    </a:xfrm>
                    <a:prstGeom prst="rect">
                      <a:avLst/>
                    </a:prstGeom>
                  </pic:spPr>
                </pic:pic>
              </a:graphicData>
            </a:graphic>
          </wp:inline>
        </w:drawing>
      </w:r>
    </w:p>
    <w:sectPr w:rsidR="0001111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tham-Rounded-Book">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70A6F"/>
    <w:multiLevelType w:val="hybridMultilevel"/>
    <w:tmpl w:val="AD8A0AE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11C"/>
    <w:rsid w:val="0001111C"/>
    <w:rsid w:val="00930F25"/>
    <w:rsid w:val="009429F9"/>
    <w:rsid w:val="00D4086F"/>
    <w:rsid w:val="00DC0DA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B0880"/>
  <w15:docId w15:val="{5EB0AC30-4D6C-4861-AA50-3797ADF6B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line="360" w:lineRule="auto"/>
      <w:outlineLvl w:val="0"/>
    </w:pPr>
    <w:rPr>
      <w:color w:val="0000FF"/>
      <w:sz w:val="34"/>
      <w:szCs w:val="34"/>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930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122</Words>
  <Characters>677</Characters>
  <Application>Microsoft Office Word</Application>
  <DocSecurity>0</DocSecurity>
  <Lines>5</Lines>
  <Paragraphs>1</Paragraphs>
  <ScaleCrop>false</ScaleCrop>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Claudio Alberto del Pino Felber</cp:lastModifiedBy>
  <cp:revision>5</cp:revision>
  <dcterms:created xsi:type="dcterms:W3CDTF">2021-05-13T01:24:00Z</dcterms:created>
  <dcterms:modified xsi:type="dcterms:W3CDTF">2021-05-13T15:03:00Z</dcterms:modified>
</cp:coreProperties>
</file>