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2FB88" w14:textId="77777777" w:rsidR="00841250" w:rsidRPr="0002343B" w:rsidRDefault="00000000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Name:</w:t>
      </w:r>
    </w:p>
    <w:p w14:paraId="7638A044" w14:textId="4A6FDA41" w:rsidR="00841250" w:rsidRPr="0002343B" w:rsidRDefault="00663E40">
      <w:pPr>
        <w:rPr>
          <w:sz w:val="20"/>
          <w:szCs w:val="20"/>
        </w:rPr>
      </w:pPr>
      <w:r>
        <w:rPr>
          <w:sz w:val="20"/>
          <w:szCs w:val="20"/>
        </w:rPr>
        <w:t>Muhammad Saad</w:t>
      </w:r>
    </w:p>
    <w:p w14:paraId="75694750" w14:textId="77777777" w:rsidR="00841250" w:rsidRPr="0002343B" w:rsidRDefault="00000000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Contact Information:</w:t>
      </w:r>
    </w:p>
    <w:p w14:paraId="62E1B694" w14:textId="0881C3B4" w:rsidR="00841250" w:rsidRPr="0002343B" w:rsidRDefault="00000000">
      <w:pPr>
        <w:rPr>
          <w:sz w:val="20"/>
          <w:szCs w:val="20"/>
        </w:rPr>
      </w:pPr>
      <w:r w:rsidRPr="0002343B">
        <w:rPr>
          <w:sz w:val="20"/>
          <w:szCs w:val="20"/>
        </w:rPr>
        <w:t>Email: [</w:t>
      </w:r>
      <w:r w:rsidR="008E2983" w:rsidRPr="0002343B">
        <w:rPr>
          <w:sz w:val="20"/>
          <w:szCs w:val="20"/>
        </w:rPr>
        <w:t>i231234@lhr.nu.edu.pk</w:t>
      </w:r>
      <w:r w:rsidRPr="0002343B">
        <w:rPr>
          <w:sz w:val="20"/>
          <w:szCs w:val="20"/>
        </w:rPr>
        <w:t>]</w:t>
      </w:r>
      <w:r w:rsidRPr="0002343B">
        <w:rPr>
          <w:sz w:val="20"/>
          <w:szCs w:val="20"/>
        </w:rPr>
        <w:br/>
        <w:t>Phone: [</w:t>
      </w:r>
      <w:r w:rsidR="00B5467C" w:rsidRPr="0002343B">
        <w:rPr>
          <w:sz w:val="20"/>
          <w:szCs w:val="20"/>
        </w:rPr>
        <w:t>0345-1234567</w:t>
      </w:r>
      <w:r w:rsidRPr="0002343B">
        <w:rPr>
          <w:sz w:val="20"/>
          <w:szCs w:val="20"/>
        </w:rPr>
        <w:t>]</w:t>
      </w:r>
      <w:r w:rsidRPr="0002343B">
        <w:rPr>
          <w:sz w:val="20"/>
          <w:szCs w:val="20"/>
        </w:rPr>
        <w:br/>
        <w:t>LinkedIn: [</w:t>
      </w:r>
      <w:r w:rsidR="00B5467C" w:rsidRPr="0002343B">
        <w:rPr>
          <w:sz w:val="20"/>
          <w:szCs w:val="20"/>
        </w:rPr>
        <w:t>linkedin.com/in/ayeshakhan</w:t>
      </w:r>
      <w:r w:rsidR="001868EF" w:rsidRPr="0002343B">
        <w:rPr>
          <w:sz w:val="20"/>
          <w:szCs w:val="20"/>
        </w:rPr>
        <w:t>1234</w:t>
      </w:r>
      <w:r w:rsidRPr="0002343B">
        <w:rPr>
          <w:sz w:val="20"/>
          <w:szCs w:val="20"/>
        </w:rPr>
        <w:t>]</w:t>
      </w:r>
      <w:r w:rsidRPr="0002343B">
        <w:rPr>
          <w:sz w:val="20"/>
          <w:szCs w:val="20"/>
        </w:rPr>
        <w:br/>
        <w:t>Address: [</w:t>
      </w:r>
      <w:r w:rsidR="00B5467C" w:rsidRPr="0002343B">
        <w:rPr>
          <w:sz w:val="20"/>
          <w:szCs w:val="20"/>
        </w:rPr>
        <w:t>House # 24, Block E, Johar Town, Lahore, Pakistan</w:t>
      </w:r>
      <w:r w:rsidRPr="0002343B">
        <w:rPr>
          <w:sz w:val="20"/>
          <w:szCs w:val="20"/>
        </w:rPr>
        <w:t>]</w:t>
      </w:r>
    </w:p>
    <w:p w14:paraId="082648F9" w14:textId="77777777" w:rsidR="00841250" w:rsidRPr="0002343B" w:rsidRDefault="00000000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Career Objective / Profile:</w:t>
      </w:r>
    </w:p>
    <w:p w14:paraId="165F46B8" w14:textId="1E9BCEEF" w:rsidR="001868EF" w:rsidRPr="0002343B" w:rsidRDefault="00663E40" w:rsidP="001868EF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663E40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Highly motivated BS Artificial Intelligence student with a strong foundation in Python programming, backend development and a keen interest in AI/ML, Data Science, EDA, and NLP. Committed to continuous learning and professional development, with emphasis on innovation and quality.</w:t>
      </w:r>
    </w:p>
    <w:p w14:paraId="4D03BEF7" w14:textId="0E34B062" w:rsidR="00841250" w:rsidRPr="0002343B" w:rsidRDefault="00000000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Education:</w:t>
      </w:r>
    </w:p>
    <w:p w14:paraId="2592435E" w14:textId="0367CA82" w:rsidR="001868EF" w:rsidRPr="0002343B" w:rsidRDefault="001868EF" w:rsidP="00663E40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Bachelor of Science in</w:t>
      </w:r>
      <w:r w:rsidR="00663E40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Artificial Intelligence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, National University of Computer and Emerging Sciences (FAST-NUCES), </w:t>
      </w:r>
      <w:r w:rsidR="00663E40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Islamabad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June 202</w:t>
      </w:r>
      <w:r w:rsidR="00663E40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7 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Relevant Courses: Object-Oriented Programming, Database Systems, Artificial Intelligence</w:t>
      </w:r>
    </w:p>
    <w:p w14:paraId="37B4A308" w14:textId="07C45399" w:rsidR="001868EF" w:rsidRPr="0002343B" w:rsidRDefault="001868EF" w:rsidP="001868EF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GPA: 3.</w:t>
      </w:r>
      <w:r w:rsidR="00663E40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07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/ 4.00</w:t>
      </w:r>
    </w:p>
    <w:p w14:paraId="62077568" w14:textId="68704FDC" w:rsidR="00841250" w:rsidRPr="0002343B" w:rsidRDefault="00000000" w:rsidP="001868EF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Skills:</w:t>
      </w:r>
    </w:p>
    <w:p w14:paraId="0B540904" w14:textId="423D13BD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Programming Languages: </w:t>
      </w:r>
      <w:r w:rsidR="00663E40" w:rsidRPr="00663E40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Python, C++, C#</w:t>
      </w:r>
    </w:p>
    <w:p w14:paraId="10E9F23F" w14:textId="0C94133B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Web Development: HTML, CSS, JavaScript, React</w:t>
      </w:r>
    </w:p>
    <w:p w14:paraId="48B17923" w14:textId="2EE653B0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Databases: MySQL, MongoDB</w:t>
      </w:r>
      <w:r w:rsidR="00663E40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Firebase</w:t>
      </w:r>
    </w:p>
    <w:p w14:paraId="246A6D6F" w14:textId="41559953" w:rsidR="00663E40" w:rsidRPr="00663E40" w:rsidRDefault="00067C0D" w:rsidP="00663E40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Tools: Git, VS Code, Figma</w:t>
      </w:r>
    </w:p>
    <w:p w14:paraId="33ABFF39" w14:textId="543452E5" w:rsidR="00663E40" w:rsidRPr="00663E40" w:rsidRDefault="00067C0D" w:rsidP="00663E40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Data Analysis and Visualization</w:t>
      </w:r>
      <w:r w:rsidR="00663E40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: </w:t>
      </w:r>
      <w:r w:rsidR="00663E40" w:rsidRPr="00663E40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Pandas, NumPy, Matplotlib, Seaborn</w:t>
      </w:r>
    </w:p>
    <w:p w14:paraId="20D8013D" w14:textId="5D2BC547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Team Collaboration &amp; Communication</w:t>
      </w:r>
    </w:p>
    <w:p w14:paraId="65CF757C" w14:textId="3B447E35" w:rsidR="00663E40" w:rsidRDefault="00067C0D" w:rsidP="00663E40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Languages: English, Urdu</w:t>
      </w:r>
    </w:p>
    <w:p w14:paraId="5737C0E7" w14:textId="42291781" w:rsidR="00663E40" w:rsidRPr="00663E40" w:rsidRDefault="00663E40" w:rsidP="00663E40">
      <w:pPr>
        <w:ind w:left="360"/>
      </w:pPr>
      <w:r>
        <w:t xml:space="preserve">. </w:t>
      </w:r>
      <w:r>
        <w:tab/>
        <w:t xml:space="preserve">AI/ML: </w:t>
      </w:r>
      <w:r w:rsidRPr="00663E40">
        <w:t xml:space="preserve">scikit-learn, TensorFlow, </w:t>
      </w:r>
      <w:proofErr w:type="spellStart"/>
      <w:r w:rsidRPr="00663E40">
        <w:t>Keras</w:t>
      </w:r>
      <w:proofErr w:type="spellEnd"/>
      <w:r w:rsidRPr="00663E40">
        <w:t>, OpenCV</w:t>
      </w:r>
    </w:p>
    <w:p w14:paraId="71E3ED49" w14:textId="36590914" w:rsidR="00841250" w:rsidRPr="0002343B" w:rsidRDefault="00000000" w:rsidP="00067C0D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Experience / Internships:</w:t>
      </w:r>
    </w:p>
    <w:p w14:paraId="4E1F923F" w14:textId="6B040C32" w:rsidR="008A60FC" w:rsidRPr="0002343B" w:rsidRDefault="00663E40" w:rsidP="00663E40">
      <w:pPr>
        <w:pStyle w:val="Heading3"/>
        <w:numPr>
          <w:ilvl w:val="0"/>
          <w:numId w:val="17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663E40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Game Developer</w:t>
      </w:r>
      <w:r w:rsidR="008A60FC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, </w:t>
      </w:r>
      <w:proofErr w:type="spellStart"/>
      <w:r w:rsidRPr="00663E40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MindStorm</w:t>
      </w:r>
      <w:proofErr w:type="spellEnd"/>
      <w:r w:rsidRPr="00663E40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Labs</w:t>
      </w:r>
      <w:r w:rsidR="008A60FC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Lahore</w:t>
      </w:r>
    </w:p>
    <w:p w14:paraId="2C3C1F21" w14:textId="77777777" w:rsidR="008A60FC" w:rsidRPr="0002343B" w:rsidRDefault="008A60FC" w:rsidP="008A60FC">
      <w:pPr>
        <w:pStyle w:val="Heading3"/>
        <w:spacing w:before="0" w:line="240" w:lineRule="auto"/>
        <w:ind w:left="720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June 2024 – August 2024</w:t>
      </w:r>
    </w:p>
    <w:p w14:paraId="24145DB8" w14:textId="77777777" w:rsidR="005D7B45" w:rsidRDefault="00663E40" w:rsidP="005D7B45">
      <w:pPr>
        <w:pStyle w:val="Heading3"/>
        <w:numPr>
          <w:ilvl w:val="0"/>
          <w:numId w:val="18"/>
        </w:numPr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663E40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I was part of a game jam during this session. My team made a hyper casual Mobile game and by the grace of the Almighty, were 2nd runner up in the game jam.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</w:t>
      </w:r>
    </w:p>
    <w:p w14:paraId="23449629" w14:textId="7B87CEC5" w:rsidR="008A60FC" w:rsidRPr="005D7B45" w:rsidRDefault="00663E40" w:rsidP="005D7B45">
      <w:pPr>
        <w:pStyle w:val="Heading3"/>
        <w:numPr>
          <w:ilvl w:val="0"/>
          <w:numId w:val="18"/>
        </w:numPr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663E40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A great experience for me as someone working with game engines, game logics and game physics for the first time.</w:t>
      </w:r>
    </w:p>
    <w:p w14:paraId="00EDE37C" w14:textId="01C2B537" w:rsidR="00841250" w:rsidRPr="0002343B" w:rsidRDefault="00000000" w:rsidP="008A60FC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Projects / Research</w:t>
      </w:r>
      <w:r w:rsidR="00423C33" w:rsidRPr="0002343B">
        <w:rPr>
          <w:color w:val="auto"/>
          <w:sz w:val="20"/>
          <w:szCs w:val="20"/>
        </w:rPr>
        <w:t>:</w:t>
      </w:r>
    </w:p>
    <w:p w14:paraId="6C0ECE69" w14:textId="77777777" w:rsidR="005D7B45" w:rsidRPr="005D7B45" w:rsidRDefault="005D7B45" w:rsidP="005D7B45">
      <w:pPr>
        <w:pStyle w:val="Heading3"/>
        <w:numPr>
          <w:ilvl w:val="0"/>
          <w:numId w:val="19"/>
        </w:numPr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5D7B45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Customer Review Analyzer</w:t>
      </w:r>
    </w:p>
    <w:p w14:paraId="0F118D2E" w14:textId="77777777" w:rsidR="005D7B45" w:rsidRPr="005D7B45" w:rsidRDefault="005D7B45" w:rsidP="005D7B45">
      <w:pPr>
        <w:pStyle w:val="Heading3"/>
        <w:spacing w:line="240" w:lineRule="auto"/>
        <w:ind w:left="360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5D7B45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Python script that scrapes all the reviews of a specific restaurant. Sentiment analysis performed on each review, telling whether the review is positive, negative, or neutral. Competitive analysis also performed between two restaurants. Web Scraping done by Selenium, </w:t>
      </w:r>
      <w:proofErr w:type="spellStart"/>
      <w:r w:rsidRPr="005D7B45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BeautifulSoup</w:t>
      </w:r>
      <w:proofErr w:type="spellEnd"/>
      <w:r w:rsidRPr="005D7B45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. Visualization by Matplotlib and a user-friendly interface developed with flask.</w:t>
      </w:r>
    </w:p>
    <w:p w14:paraId="2F61DB14" w14:textId="77777777" w:rsidR="005D7B45" w:rsidRPr="005D7B45" w:rsidRDefault="005D7B45" w:rsidP="005D7B45">
      <w:pPr>
        <w:pStyle w:val="Heading3"/>
        <w:numPr>
          <w:ilvl w:val="0"/>
          <w:numId w:val="19"/>
        </w:numPr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5D7B45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Smart Home Automation System</w:t>
      </w:r>
    </w:p>
    <w:p w14:paraId="581E5F0A" w14:textId="77777777" w:rsidR="005D7B45" w:rsidRPr="005D7B45" w:rsidRDefault="005D7B45" w:rsidP="005D7B45">
      <w:pPr>
        <w:pStyle w:val="Heading3"/>
        <w:spacing w:line="240" w:lineRule="auto"/>
        <w:ind w:left="360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5D7B45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Designed and implemented a home automation system using C#, allowing remote control of appliances. Till now have only integrated camera but planning </w:t>
      </w:r>
      <w:proofErr w:type="spellStart"/>
      <w:r w:rsidRPr="005D7B45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toIntegrated</w:t>
      </w:r>
      <w:proofErr w:type="spellEnd"/>
      <w:r w:rsidRPr="005D7B45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sensors and actuators to automate lighting and temperature control, enhancing energy efficiency.</w:t>
      </w:r>
    </w:p>
    <w:p w14:paraId="2030D522" w14:textId="77777777" w:rsidR="005D7B45" w:rsidRPr="005D7B45" w:rsidRDefault="005D7B45" w:rsidP="005D7B45">
      <w:pPr>
        <w:pStyle w:val="Heading3"/>
        <w:numPr>
          <w:ilvl w:val="0"/>
          <w:numId w:val="19"/>
        </w:numPr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5D7B45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Street Fighter Agent/Bot</w:t>
      </w:r>
    </w:p>
    <w:p w14:paraId="0C6D2C4E" w14:textId="77777777" w:rsidR="005D7B45" w:rsidRPr="005D7B45" w:rsidRDefault="005D7B45" w:rsidP="005D7B45">
      <w:pPr>
        <w:pStyle w:val="Heading3"/>
        <w:spacing w:line="240" w:lineRule="auto"/>
        <w:ind w:left="360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5D7B45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Created data by playing games of Street Fighter 2: Turbo. Performed EDA on the data, cleaned it, and converted it into windows of 6 for temporal context. Saved 12 different sets of weights with the same architecture, each fine-tuned with the character’s dataset. Connected it to the game, successfully integrated and tested with the game environment.</w:t>
      </w:r>
    </w:p>
    <w:p w14:paraId="3FB90CF8" w14:textId="53497398" w:rsidR="00841250" w:rsidRPr="005D7B45" w:rsidRDefault="005D7B45" w:rsidP="005D7B45">
      <w:pPr>
        <w:pStyle w:val="Heading3"/>
        <w:spacing w:before="0" w:line="240" w:lineRule="auto"/>
        <w:ind w:firstLine="360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5D7B45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Libraries used TensorFlow, </w:t>
      </w:r>
      <w:proofErr w:type="spellStart"/>
      <w:r w:rsidRPr="005D7B45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PyTorch</w:t>
      </w:r>
      <w:proofErr w:type="spellEnd"/>
      <w:r w:rsidRPr="005D7B45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, Scikit-learn, </w:t>
      </w:r>
      <w:proofErr w:type="spellStart"/>
      <w:r w:rsidRPr="005D7B45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Keras</w:t>
      </w:r>
      <w:proofErr w:type="spellEnd"/>
      <w:r w:rsidRPr="005D7B45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and Data Handling via Pandas</w:t>
      </w:r>
    </w:p>
    <w:sectPr w:rsidR="00841250" w:rsidRPr="005D7B45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706102"/>
    <w:multiLevelType w:val="hybridMultilevel"/>
    <w:tmpl w:val="A6BC21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1E254B"/>
    <w:multiLevelType w:val="hybridMultilevel"/>
    <w:tmpl w:val="EE98F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25F29"/>
    <w:multiLevelType w:val="hybridMultilevel"/>
    <w:tmpl w:val="C5D62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1008F"/>
    <w:multiLevelType w:val="hybridMultilevel"/>
    <w:tmpl w:val="EE98F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17D6D"/>
    <w:multiLevelType w:val="hybridMultilevel"/>
    <w:tmpl w:val="46B03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10"/>
  </w:num>
  <w:num w:numId="11" w16cid:durableId="2063822713">
    <w:abstractNumId w:val="15"/>
  </w:num>
  <w:num w:numId="12" w16cid:durableId="1532182445">
    <w:abstractNumId w:val="11"/>
  </w:num>
  <w:num w:numId="13" w16cid:durableId="1499464803">
    <w:abstractNumId w:val="18"/>
  </w:num>
  <w:num w:numId="14" w16cid:durableId="1159225203">
    <w:abstractNumId w:val="13"/>
  </w:num>
  <w:num w:numId="15" w16cid:durableId="977808158">
    <w:abstractNumId w:val="14"/>
  </w:num>
  <w:num w:numId="16" w16cid:durableId="1673680027">
    <w:abstractNumId w:val="19"/>
  </w:num>
  <w:num w:numId="17" w16cid:durableId="1216357444">
    <w:abstractNumId w:val="12"/>
  </w:num>
  <w:num w:numId="18" w16cid:durableId="643318444">
    <w:abstractNumId w:val="9"/>
  </w:num>
  <w:num w:numId="19" w16cid:durableId="668950426">
    <w:abstractNumId w:val="17"/>
  </w:num>
  <w:num w:numId="20" w16cid:durableId="19429531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ExMzEwNDayNDcyMTFR0lEKTi0uzszPAykwqwUAjJbUgywAAAA="/>
  </w:docVars>
  <w:rsids>
    <w:rsidRoot w:val="00B47730"/>
    <w:rsid w:val="0002343B"/>
    <w:rsid w:val="0002676F"/>
    <w:rsid w:val="00034616"/>
    <w:rsid w:val="0006063C"/>
    <w:rsid w:val="00067C0D"/>
    <w:rsid w:val="00077740"/>
    <w:rsid w:val="0015074B"/>
    <w:rsid w:val="001868EF"/>
    <w:rsid w:val="00211BCA"/>
    <w:rsid w:val="002779E5"/>
    <w:rsid w:val="0029639D"/>
    <w:rsid w:val="003077F1"/>
    <w:rsid w:val="00326F90"/>
    <w:rsid w:val="00423C33"/>
    <w:rsid w:val="00454209"/>
    <w:rsid w:val="00547CEB"/>
    <w:rsid w:val="00563805"/>
    <w:rsid w:val="005D7B45"/>
    <w:rsid w:val="00663E40"/>
    <w:rsid w:val="00841250"/>
    <w:rsid w:val="008A60FC"/>
    <w:rsid w:val="008E2983"/>
    <w:rsid w:val="00933B8F"/>
    <w:rsid w:val="00A22612"/>
    <w:rsid w:val="00A61BA4"/>
    <w:rsid w:val="00A97A4A"/>
    <w:rsid w:val="00AA1D8D"/>
    <w:rsid w:val="00AE3C41"/>
    <w:rsid w:val="00B47730"/>
    <w:rsid w:val="00B5467C"/>
    <w:rsid w:val="00BB7515"/>
    <w:rsid w:val="00CB0664"/>
    <w:rsid w:val="00EA583E"/>
    <w:rsid w:val="00F241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Saad</cp:lastModifiedBy>
  <cp:revision>24</cp:revision>
  <cp:lastPrinted>2025-10-09T08:15:00Z</cp:lastPrinted>
  <dcterms:created xsi:type="dcterms:W3CDTF">2013-12-23T23:15:00Z</dcterms:created>
  <dcterms:modified xsi:type="dcterms:W3CDTF">2025-10-12T17:57:00Z</dcterms:modified>
  <cp:category/>
</cp:coreProperties>
</file>