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u0a6lrmzvck6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Ibrahim Kiani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m.ibrahimkiani0@gmail.com</w:t>
        <w:br w:type="textWrapping"/>
        <w:t xml:space="preserve">Phone: 124124124</w:t>
        <w:br w:type="textWrapping"/>
        <w:t xml:space="preserve">LinkedIn: linkedin.com/in/Ibrahim-Kiani</w:t>
        <w:br w:type="textWrapping"/>
        <w:t xml:space="preserve">Address: House # 42, Block F, Model Town, Islamabad, Pakistan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Science undergraduate specializing in agentic AI systems, machine learning operations, and financial forecasting platforms. Passionate about building scalable AI solutions and automation systems with real-world impact.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Data Science, National University of Computer and Emerging Sciences (FAST-NUCES), Islamabad, July 2023</w:t>
        <w:br w:type="textWrapping"/>
        <w:t xml:space="preserve">CGPA: 3.8 / 4.0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&amp; AI: LangChain, LangGraph, CrewAI, Scikit-learn, PyTorch, TensorFlow, Keras, XGBoost, OpenCV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MLOps: Docker, Azure, AWS, MLFlow, Feast, GitHub Actions, Airflow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Science &amp; Visualization: PowerBI, Excel, Matplotlib, Seaborn, Plotly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Specialized Skills: Fine-tuning (LoRA, PEFT), Agentic Systems, ETL Pipelines, Time Series Forecasting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AI/ML VR </w:t>
      </w:r>
      <w:r w:rsidDel="00000000" w:rsidR="00000000" w:rsidRPr="00000000">
        <w:rPr>
          <w:sz w:val="20"/>
          <w:szCs w:val="20"/>
          <w:rtl w:val="0"/>
        </w:rPr>
        <w:t xml:space="preserve">Intern, PROTECT Lab, May 2024 – July 2024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 and Crypto Investment Platform, January 2025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PKR Exchange and Equity Risk Analytics Platform, November 2024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 MLOPS Research Agent, September 2024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Gold Medalist, FAST NUCES, Fall 2023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Silver Medalist, FAST NUCES, Spring 2024 and Fall 2024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1st Place, Coding competition, NASCON 2025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Member, FAST Data Science Society</w:t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