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[Arqam Zulfiqar]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[i232608@isb.nu.edu.pk]</w:t>
        <w:br w:type="textWrapping"/>
        <w:t xml:space="preserve">Phone: [12345678901]</w:t>
        <w:br w:type="textWrapping"/>
        <w:t xml:space="preserve">LinkedIn: [linkedin.com/in/arqamzulfiqar]</w:t>
        <w:br w:type="textWrapping"/>
        <w:t xml:space="preserve">Address: [H#101, St#101, Sector 101, Islamabad, Pakistan]</w:t>
      </w:r>
    </w:p>
    <w:p w:rsidR="00000000" w:rsidDel="00000000" w:rsidP="00000000" w:rsidRDefault="00000000" w:rsidRPr="00000000" w14:paraId="00000005">
      <w:pPr>
        <w:pStyle w:val="Heading3"/>
        <w:rPr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Objective:</w:t>
        <w:br w:type="textWrapping"/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Enthusiastic Data Science undergraduate with a strong passion for analytics, statistical modeling, and problem-solving. Skilled in data analysis, programming, and machine learning, with a goal of leveraging data-driven insights to solve real-world challenges. </w:t>
      </w:r>
    </w:p>
    <w:p w:rsidR="00000000" w:rsidDel="00000000" w:rsidP="00000000" w:rsidRDefault="00000000" w:rsidRPr="00000000" w14:paraId="00000006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Bachelors of Science in Data Science, National University of Computer and Emerging Sciences (FAST-NUCES), Islamabad, June 2027.</w:t>
        <w:br w:type="textWrapping"/>
        <w:t xml:space="preserve">Relevant Courses: DataWarehousing and Business Intelligence, Advance Statistics, Data Analysis and Visualization, MLOps. </w:t>
        <w:br w:type="textWrapping"/>
        <w:t xml:space="preserve">GPA: 2.67</w:t>
      </w:r>
    </w:p>
    <w:p w:rsidR="00000000" w:rsidDel="00000000" w:rsidP="00000000" w:rsidRDefault="00000000" w:rsidRPr="00000000" w14:paraId="00000008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Programming Languages: Python, R, C++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Databases: MySQL, MongoDB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Statistical Modeling: ANOVA, Bayesian.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Tools: Git, Figma, LaTeX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Languages: English, Urdu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None.</w:t>
      </w:r>
    </w:p>
    <w:p w:rsidR="00000000" w:rsidDel="00000000" w:rsidP="00000000" w:rsidRDefault="00000000" w:rsidRPr="00000000" w14:paraId="00000010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Inflation Forecasting Project (Pakistan &amp; USA), May 2025: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Collected and analyzed macroeconomic data using sources like WDI and SBP. </w:t>
        <w:br w:type="textWrapping"/>
        <w:t xml:space="preserve">- Applied statistical techniques and predictive models (ARIMA, Ridge, LASSO, Elastic Net, SVM and Random Forest) in R to forecast inflation, visualize data, and evaluate model accuracy using MSE and graphical comparison.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 Management Database System – NASCON, April 2025: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- Applied advanced SQL concepts (DML, DDL, and DCL), developed role-based access, triggers, stored procedures, and built a functional user interface for multi-role interaction and real-time reporting.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avr66xuo4ycv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 Behavior Analytics – Imtiaz Mall (Electronics Division), December 2024: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- Conducted end-to-end data analysis to identify drivers of declining sales and non-recurring customers using Python. </w:t>
        <w:br w:type="textWrapping"/>
        <w:t xml:space="preserve">- Applied data cleaning, feature engineering, and EDA, followed by predictive modeling (Linear Regression, Decision Tree Classification) and unsupervised learning (K-Means Clustering). </w:t>
        <w:br w:type="textWrapping"/>
        <w:t xml:space="preserve">- Evaluated models using MSE, R², F1 Score, and performed temporal and behavioral segmentation to inform retention strategies.</w:t>
      </w:r>
    </w:p>
    <w:p w:rsidR="00000000" w:rsidDel="00000000" w:rsidP="00000000" w:rsidRDefault="00000000" w:rsidRPr="00000000" w14:paraId="00000014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Extracurricular Activities: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Community Work (Volunteer), Al-Khidmat Foundation ---- 2025</w:t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Available upon request.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