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000000"/>
          <w:sz w:val="20"/>
          <w:szCs w:val="20"/>
        </w:rPr>
      </w:pPr>
      <w:r w:rsidDel="00000000" w:rsidR="00000000" w:rsidRPr="00000000">
        <w:rPr>
          <w:color w:val="000000"/>
          <w:sz w:val="20"/>
          <w:szCs w:val="20"/>
          <w:rtl w:val="0"/>
        </w:rPr>
        <w:t xml:space="preserve">Name:</w:t>
      </w:r>
    </w:p>
    <w:p w:rsidR="00000000" w:rsidDel="00000000" w:rsidP="00000000" w:rsidRDefault="00000000" w:rsidRPr="00000000" w14:paraId="00000002">
      <w:pPr>
        <w:rPr>
          <w:sz w:val="20"/>
          <w:szCs w:val="20"/>
        </w:rPr>
      </w:pPr>
      <w:r w:rsidDel="00000000" w:rsidR="00000000" w:rsidRPr="00000000">
        <w:rPr>
          <w:sz w:val="20"/>
          <w:szCs w:val="20"/>
          <w:rtl w:val="0"/>
        </w:rPr>
        <w:t xml:space="preserve">Kabeer Ali</w:t>
      </w:r>
    </w:p>
    <w:p w:rsidR="00000000" w:rsidDel="00000000" w:rsidP="00000000" w:rsidRDefault="00000000" w:rsidRPr="00000000" w14:paraId="00000003">
      <w:pPr>
        <w:pStyle w:val="Heading3"/>
        <w:rPr>
          <w:color w:val="000000"/>
          <w:sz w:val="20"/>
          <w:szCs w:val="20"/>
        </w:rPr>
      </w:pPr>
      <w:r w:rsidDel="00000000" w:rsidR="00000000" w:rsidRPr="00000000">
        <w:rPr>
          <w:color w:val="000000"/>
          <w:sz w:val="20"/>
          <w:szCs w:val="20"/>
          <w:rtl w:val="0"/>
        </w:rPr>
        <w:t xml:space="preserve">Contact Information:</w:t>
      </w:r>
    </w:p>
    <w:p w:rsidR="00000000" w:rsidDel="00000000" w:rsidP="00000000" w:rsidRDefault="00000000" w:rsidRPr="00000000" w14:paraId="00000004">
      <w:pPr>
        <w:rPr>
          <w:sz w:val="20"/>
          <w:szCs w:val="20"/>
        </w:rPr>
      </w:pPr>
      <w:r w:rsidDel="00000000" w:rsidR="00000000" w:rsidRPr="00000000">
        <w:rPr>
          <w:sz w:val="20"/>
          <w:szCs w:val="20"/>
          <w:rtl w:val="0"/>
        </w:rPr>
        <w:t xml:space="preserve">Email: [i232625@isb.nu.edu.pk]</w:t>
        <w:br w:type="textWrapping"/>
        <w:t xml:space="preserve">Phone: [03216182122]</w:t>
        <w:br w:type="textWrapping"/>
        <w:t xml:space="preserve">LinkedIn: [https://www.linkedin.com/in/kabeer-ali004/]</w:t>
        <w:br w:type="textWrapping"/>
        <w:t xml:space="preserve">Address: [PHA FLATS, Islamabad]</w:t>
      </w:r>
    </w:p>
    <w:p w:rsidR="00000000" w:rsidDel="00000000" w:rsidP="00000000" w:rsidRDefault="00000000" w:rsidRPr="00000000" w14:paraId="00000005">
      <w:pPr>
        <w:pStyle w:val="Heading3"/>
        <w:rPr>
          <w:b w:val="1"/>
          <w:i w:val="0"/>
          <w:color w:val="000000"/>
          <w:sz w:val="18"/>
          <w:szCs w:val="18"/>
        </w:rPr>
      </w:pPr>
      <w:r w:rsidDel="00000000" w:rsidR="00000000" w:rsidRPr="00000000">
        <w:rPr>
          <w:color w:val="000000"/>
          <w:sz w:val="20"/>
          <w:szCs w:val="20"/>
          <w:rtl w:val="0"/>
        </w:rPr>
        <w:t xml:space="preserve">Career Objective / Profile:</w:t>
      </w:r>
      <w:r w:rsidDel="00000000" w:rsidR="00000000" w:rsidRPr="00000000">
        <w:rPr>
          <w:rtl w:val="0"/>
        </w:rPr>
      </w:r>
    </w:p>
    <w:p w:rsidR="00000000" w:rsidDel="00000000" w:rsidP="00000000" w:rsidRDefault="00000000" w:rsidRPr="00000000" w14:paraId="00000006">
      <w:pPr>
        <w:pStyle w:val="Heading3"/>
        <w:spacing w:after="240" w:before="240" w:lineRule="auto"/>
        <w:rPr>
          <w:rFonts w:ascii="Calibri" w:cs="Calibri" w:eastAsia="Calibri" w:hAnsi="Calibri"/>
          <w:b w:val="0"/>
          <w:color w:val="000000"/>
          <w:sz w:val="20"/>
          <w:szCs w:val="20"/>
        </w:rPr>
      </w:pPr>
      <w:bookmarkStart w:colFirst="0" w:colLast="0" w:name="_q0by86h6y9r4" w:id="0"/>
      <w:bookmarkEnd w:id="0"/>
      <w:r w:rsidDel="00000000" w:rsidR="00000000" w:rsidRPr="00000000">
        <w:rPr>
          <w:b w:val="0"/>
          <w:color w:val="000000"/>
          <w:sz w:val="20"/>
          <w:szCs w:val="20"/>
          <w:rtl w:val="0"/>
        </w:rPr>
        <w:t xml:space="preserve">A data science student fueled by a lifelong obsession with technology and a deep love for art.  I’m endlessly fascinated by how creativity and computation intertwine. Pushing through uncertainty, I strive to explore the spaces where logic meets human expression.</w:t>
      </w:r>
      <w:r w:rsidDel="00000000" w:rsidR="00000000" w:rsidRPr="00000000">
        <w:rPr>
          <w:rtl w:val="0"/>
        </w:rPr>
      </w:r>
    </w:p>
    <w:p w:rsidR="00000000" w:rsidDel="00000000" w:rsidP="00000000" w:rsidRDefault="00000000" w:rsidRPr="00000000" w14:paraId="00000007">
      <w:pPr>
        <w:pStyle w:val="Heading3"/>
        <w:rPr>
          <w:color w:val="000000"/>
          <w:sz w:val="20"/>
          <w:szCs w:val="20"/>
        </w:rPr>
      </w:pPr>
      <w:r w:rsidDel="00000000" w:rsidR="00000000" w:rsidRPr="00000000">
        <w:rPr>
          <w:color w:val="000000"/>
          <w:sz w:val="20"/>
          <w:szCs w:val="20"/>
          <w:rtl w:val="0"/>
        </w:rPr>
        <w:t xml:space="preserve">Education:</w:t>
      </w:r>
    </w:p>
    <w:p w:rsidR="00000000" w:rsidDel="00000000" w:rsidP="00000000" w:rsidRDefault="00000000" w:rsidRPr="00000000" w14:paraId="00000008">
      <w:pPr>
        <w:rPr>
          <w:sz w:val="20"/>
          <w:szCs w:val="20"/>
        </w:rPr>
      </w:pPr>
      <w:r w:rsidDel="00000000" w:rsidR="00000000" w:rsidRPr="00000000">
        <w:rPr>
          <w:sz w:val="20"/>
          <w:szCs w:val="20"/>
          <w:rtl w:val="0"/>
        </w:rPr>
        <w:t xml:space="preserve">Bachelor of Data Science, National University of Computer and Emerging Sciences (FAST-NUCES), Islamabad, June 2027</w:t>
      </w:r>
    </w:p>
    <w:p w:rsidR="00000000" w:rsidDel="00000000" w:rsidP="00000000" w:rsidRDefault="00000000" w:rsidRPr="00000000" w14:paraId="00000009">
      <w:pPr>
        <w:rPr>
          <w:sz w:val="20"/>
          <w:szCs w:val="20"/>
        </w:rPr>
      </w:pPr>
      <w:r w:rsidDel="00000000" w:rsidR="00000000" w:rsidRPr="00000000">
        <w:rPr>
          <w:sz w:val="20"/>
          <w:szCs w:val="20"/>
          <w:rtl w:val="0"/>
        </w:rPr>
        <w:t xml:space="preserve">Relevant Courses: Introduction to Data Science, Advanced Stats, Data Visualization</w:t>
      </w:r>
    </w:p>
    <w:p w:rsidR="00000000" w:rsidDel="00000000" w:rsidP="00000000" w:rsidRDefault="00000000" w:rsidRPr="00000000" w14:paraId="0000000A">
      <w:pPr>
        <w:rPr>
          <w:sz w:val="20"/>
          <w:szCs w:val="20"/>
        </w:rPr>
      </w:pPr>
      <w:r w:rsidDel="00000000" w:rsidR="00000000" w:rsidRPr="00000000">
        <w:rPr>
          <w:sz w:val="20"/>
          <w:szCs w:val="20"/>
          <w:rtl w:val="0"/>
        </w:rPr>
        <w:t xml:space="preserve">GPA: 2.49/ 4.00</w:t>
      </w:r>
    </w:p>
    <w:p w:rsidR="00000000" w:rsidDel="00000000" w:rsidP="00000000" w:rsidRDefault="00000000" w:rsidRPr="00000000" w14:paraId="0000000B">
      <w:pPr>
        <w:pStyle w:val="Heading3"/>
        <w:rPr>
          <w:color w:val="000000"/>
          <w:sz w:val="20"/>
          <w:szCs w:val="20"/>
        </w:rPr>
      </w:pPr>
      <w:r w:rsidDel="00000000" w:rsidR="00000000" w:rsidRPr="00000000">
        <w:rPr>
          <w:color w:val="000000"/>
          <w:sz w:val="20"/>
          <w:szCs w:val="20"/>
          <w:rtl w:val="0"/>
        </w:rPr>
        <w:t xml:space="preserve">Skills: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dh5hewm3yjlv"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Languages: Python, C++</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Data Science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Regression Models, Data Preprocessing, Exploratory Data Analysis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Databases: MySQL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Git, </w:t>
      </w:r>
      <w:r w:rsidDel="00000000" w:rsidR="00000000" w:rsidRPr="00000000">
        <w:rPr>
          <w:rtl w:val="0"/>
        </w:rPr>
        <w:t xml:space="preserve">Notion</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Languages: English, Urdu</w:t>
      </w:r>
    </w:p>
    <w:p w:rsidR="00000000" w:rsidDel="00000000" w:rsidP="00000000" w:rsidRDefault="00000000" w:rsidRPr="00000000" w14:paraId="00000011">
      <w:pPr>
        <w:pStyle w:val="Heading3"/>
        <w:rPr>
          <w:color w:val="000000"/>
          <w:sz w:val="20"/>
          <w:szCs w:val="20"/>
        </w:rPr>
      </w:pPr>
      <w:r w:rsidDel="00000000" w:rsidR="00000000" w:rsidRPr="00000000">
        <w:rPr>
          <w:color w:val="000000"/>
          <w:sz w:val="20"/>
          <w:szCs w:val="20"/>
          <w:rtl w:val="0"/>
        </w:rPr>
        <w:t xml:space="preserve">Experience / Internships:</w:t>
      </w:r>
    </w:p>
    <w:p w:rsidR="00000000" w:rsidDel="00000000" w:rsidP="00000000" w:rsidRDefault="00000000" w:rsidRPr="00000000" w14:paraId="00000012">
      <w:pPr>
        <w:pStyle w:val="Heading3"/>
        <w:rPr>
          <w:b w:val="0"/>
          <w:color w:val="000000"/>
          <w:sz w:val="20"/>
          <w:szCs w:val="20"/>
        </w:rPr>
      </w:pPr>
      <w:r w:rsidDel="00000000" w:rsidR="00000000" w:rsidRPr="00000000">
        <w:rPr>
          <w:b w:val="0"/>
          <w:color w:val="000000"/>
          <w:sz w:val="20"/>
          <w:szCs w:val="20"/>
          <w:rtl w:val="0"/>
        </w:rPr>
        <w:t xml:space="preserve">1. Data Science Intern, JP Morgan , USA</w:t>
        <w:br w:type="textWrapping"/>
        <w:t xml:space="preserve">July 2025 – September 2025</w:t>
      </w:r>
    </w:p>
    <w:p w:rsidR="00000000" w:rsidDel="00000000" w:rsidP="00000000" w:rsidRDefault="00000000" w:rsidRPr="00000000" w14:paraId="00000013">
      <w:pPr>
        <w:pStyle w:val="Heading3"/>
        <w:numPr>
          <w:ilvl w:val="0"/>
          <w:numId w:val="4"/>
        </w:numPr>
        <w:ind w:left="720" w:hanging="360"/>
        <w:rPr>
          <w:b w:val="0"/>
          <w:color w:val="000000"/>
          <w:sz w:val="20"/>
          <w:szCs w:val="20"/>
        </w:rPr>
      </w:pPr>
      <w:r w:rsidDel="00000000" w:rsidR="00000000" w:rsidRPr="00000000">
        <w:rPr>
          <w:b w:val="0"/>
          <w:color w:val="000000"/>
          <w:sz w:val="20"/>
          <w:szCs w:val="20"/>
          <w:rtl w:val="0"/>
        </w:rPr>
        <w:t xml:space="preserve">Gained hands-on experience processing real world data using Python with Pandas, Seaborn, and Numpy..</w:t>
      </w:r>
    </w:p>
    <w:p w:rsidR="00000000" w:rsidDel="00000000" w:rsidP="00000000" w:rsidRDefault="00000000" w:rsidRPr="00000000" w14:paraId="00000014">
      <w:pPr>
        <w:pStyle w:val="Heading3"/>
        <w:numPr>
          <w:ilvl w:val="0"/>
          <w:numId w:val="4"/>
        </w:numPr>
        <w:ind w:left="720" w:hanging="360"/>
        <w:rPr>
          <w:b w:val="0"/>
          <w:color w:val="000000"/>
          <w:sz w:val="20"/>
          <w:szCs w:val="20"/>
        </w:rPr>
      </w:pPr>
      <w:r w:rsidDel="00000000" w:rsidR="00000000" w:rsidRPr="00000000">
        <w:rPr>
          <w:b w:val="0"/>
          <w:color w:val="000000"/>
          <w:sz w:val="20"/>
          <w:szCs w:val="20"/>
          <w:rtl w:val="0"/>
        </w:rPr>
        <w:t xml:space="preserve"> Assisted in outreach success and client analytics  for JP Morgan Chase.</w:t>
      </w:r>
    </w:p>
    <w:p w:rsidR="00000000" w:rsidDel="00000000" w:rsidP="00000000" w:rsidRDefault="00000000" w:rsidRPr="00000000" w14:paraId="00000015">
      <w:pPr>
        <w:pStyle w:val="Heading3"/>
        <w:rPr>
          <w:color w:val="000000"/>
          <w:sz w:val="20"/>
          <w:szCs w:val="20"/>
        </w:rPr>
      </w:pPr>
      <w:r w:rsidDel="00000000" w:rsidR="00000000" w:rsidRPr="00000000">
        <w:rPr>
          <w:color w:val="000000"/>
          <w:sz w:val="20"/>
          <w:szCs w:val="20"/>
          <w:rtl w:val="0"/>
        </w:rPr>
        <w:t xml:space="preserve">Projects / Research (if applicable):</w:t>
      </w:r>
    </w:p>
    <w:p w:rsidR="00000000" w:rsidDel="00000000" w:rsidP="00000000" w:rsidRDefault="00000000" w:rsidRPr="00000000" w14:paraId="00000016">
      <w:pPr>
        <w:pStyle w:val="Heading3"/>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w:t>
      </w:r>
      <w:r w:rsidDel="00000000" w:rsidR="00000000" w:rsidRPr="00000000">
        <w:rPr>
          <w:b w:val="0"/>
          <w:color w:val="000000"/>
          <w:sz w:val="20"/>
          <w:szCs w:val="20"/>
          <w:rtl w:val="0"/>
        </w:rPr>
        <w:t xml:space="preserve">Electronics Buying Habits Analysis</w:t>
      </w:r>
      <w:r w:rsidDel="00000000" w:rsidR="00000000" w:rsidRPr="00000000">
        <w:rPr>
          <w:rFonts w:ascii="Calibri" w:cs="Calibri" w:eastAsia="Calibri" w:hAnsi="Calibri"/>
          <w:b w:val="0"/>
          <w:color w:val="000000"/>
          <w:sz w:val="20"/>
          <w:szCs w:val="20"/>
          <w:rtl w:val="0"/>
        </w:rPr>
        <w:t xml:space="preserve">, May 2025</w:t>
      </w:r>
    </w:p>
    <w:p w:rsidR="00000000" w:rsidDel="00000000" w:rsidP="00000000" w:rsidRDefault="00000000" w:rsidRPr="00000000" w14:paraId="00000017">
      <w:pPr>
        <w:pStyle w:val="Heading3"/>
        <w:numPr>
          <w:ilvl w:val="0"/>
          <w:numId w:val="2"/>
        </w:numPr>
        <w:ind w:left="720" w:hanging="360"/>
        <w:rPr>
          <w:b w:val="0"/>
          <w:color w:val="000000"/>
          <w:sz w:val="20"/>
          <w:szCs w:val="20"/>
        </w:rPr>
      </w:pPr>
      <w:r w:rsidDel="00000000" w:rsidR="00000000" w:rsidRPr="00000000">
        <w:rPr>
          <w:b w:val="0"/>
          <w:color w:val="000000"/>
          <w:sz w:val="20"/>
          <w:szCs w:val="20"/>
          <w:rtl w:val="0"/>
        </w:rPr>
        <w:t xml:space="preserve">Worked in a team to clean and transform customer data to be utilized. Further Performed EDA for analysis of each variable, their relationship and impact on each other, and analyzed trends in customer buying habits</w:t>
      </w:r>
      <w:r w:rsidDel="00000000" w:rsidR="00000000" w:rsidRPr="00000000">
        <w:rPr>
          <w:rtl w:val="0"/>
        </w:rPr>
      </w:r>
    </w:p>
    <w:p w:rsidR="00000000" w:rsidDel="00000000" w:rsidP="00000000" w:rsidRDefault="00000000" w:rsidRPr="00000000" w14:paraId="00000018">
      <w:pPr>
        <w:pStyle w:val="Heading3"/>
        <w:numPr>
          <w:ilvl w:val="0"/>
          <w:numId w:val="2"/>
        </w:numPr>
        <w:ind w:left="720" w:hanging="360"/>
        <w:rPr>
          <w:b w:val="0"/>
          <w:color w:val="000000"/>
          <w:sz w:val="20"/>
          <w:szCs w:val="20"/>
        </w:rPr>
      </w:pPr>
      <w:r w:rsidDel="00000000" w:rsidR="00000000" w:rsidRPr="00000000">
        <w:rPr>
          <w:b w:val="0"/>
          <w:color w:val="000000"/>
          <w:sz w:val="20"/>
          <w:szCs w:val="20"/>
          <w:rtl w:val="0"/>
        </w:rPr>
        <w:t xml:space="preserve">Used Multiple Linear Regression Model to see how each variable affects the customer’s buying habits and how it may affect electronics sales. Further implemented decision trees to further analyze how a customer may think during electronics purchases and how it affects sales.</w:t>
      </w:r>
      <w:r w:rsidDel="00000000" w:rsidR="00000000" w:rsidRPr="00000000">
        <w:rPr>
          <w:rtl w:val="0"/>
        </w:rPr>
      </w:r>
    </w:p>
    <w:p w:rsidR="00000000" w:rsidDel="00000000" w:rsidP="00000000" w:rsidRDefault="00000000" w:rsidRPr="00000000" w14:paraId="00000019">
      <w:pPr>
        <w:pStyle w:val="Heading3"/>
        <w:rPr>
          <w:color w:val="000000"/>
          <w:sz w:val="20"/>
          <w:szCs w:val="20"/>
        </w:rPr>
      </w:pPr>
      <w:r w:rsidDel="00000000" w:rsidR="00000000" w:rsidRPr="00000000">
        <w:rPr>
          <w:color w:val="000000"/>
          <w:sz w:val="20"/>
          <w:szCs w:val="20"/>
          <w:rtl w:val="0"/>
        </w:rPr>
        <w:t xml:space="preserve">Achievements / Extracurricular Activities: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Volunteer, Pakistan </w:t>
      </w:r>
      <w:r w:rsidDel="00000000" w:rsidR="00000000" w:rsidRPr="00000000">
        <w:rPr>
          <w:sz w:val="20"/>
          <w:szCs w:val="20"/>
          <w:rtl w:val="0"/>
        </w:rPr>
        <w:t xml:space="preserve">Red Crescent Society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2025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0"/>
          <w:szCs w:val="20"/>
        </w:rPr>
      </w:pPr>
      <w:r w:rsidDel="00000000" w:rsidR="00000000" w:rsidRPr="00000000">
        <w:rPr>
          <w:sz w:val="20"/>
          <w:szCs w:val="20"/>
          <w:rtl w:val="0"/>
        </w:rPr>
        <w:t xml:space="preserve">Director Finance, Mission Smile -2025</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