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[Abeer Fatima]</w:t>
      </w:r>
    </w:p>
    <w:p w:rsidR="00000000" w:rsidDel="00000000" w:rsidP="00000000" w:rsidRDefault="00000000" w:rsidRPr="00000000" w14:paraId="00000003">
      <w:pPr>
        <w:pStyle w:val="Heading3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[i232643@isb.nu.edu.pk]</w:t>
        <w:br w:type="textWrapping"/>
        <w:t xml:space="preserve">Phone: [0336-1234567]</w:t>
        <w:br w:type="textWrapping"/>
        <w:t xml:space="preserve">LinkedIn: [linkedin.com/in/abeer-fatima-a9348435b]</w:t>
        <w:br w:type="textWrapping"/>
        <w:t xml:space="preserve">Address: [House # 123, Street # 100, Sector XYZ, Islamabad, Pakistan]</w:t>
      </w:r>
    </w:p>
    <w:p w:rsidR="00000000" w:rsidDel="00000000" w:rsidP="00000000" w:rsidRDefault="00000000" w:rsidRPr="00000000" w14:paraId="00000005">
      <w:pPr>
        <w:pStyle w:val="Heading3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Enthusiastic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Data Science student with strong skills in programming, data analysis, and software development. Passionate about transforming data into actionable insights and developing efficient, user-centered solutions through innovative technologies.</w:t>
      </w:r>
    </w:p>
    <w:p w:rsidR="00000000" w:rsidDel="00000000" w:rsidP="00000000" w:rsidRDefault="00000000" w:rsidRPr="00000000" w14:paraId="00000007">
      <w:pPr>
        <w:pStyle w:val="Heading3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Style w:val="Heading3"/>
        <w:spacing w:before="0" w:line="240" w:lineRule="auto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Bachelor of Science in Data Science, National University of Computer and Emerging Sciences (FAST-NUCES), Islamabad, August 2027</w:t>
        <w:br w:type="textWrapping"/>
        <w:t xml:space="preserve">Relevant Courses: Object-Oriented Programming, Database Systems, Advanced Statistics, Data Analysis and Visualization</w:t>
        <w:br w:type="textWrapping"/>
        <w:t xml:space="preserve">GPA: 3.06 / 4.00</w:t>
      </w:r>
    </w:p>
    <w:p w:rsidR="00000000" w:rsidDel="00000000" w:rsidP="00000000" w:rsidRDefault="00000000" w:rsidRPr="00000000" w14:paraId="00000009">
      <w:pPr>
        <w:pStyle w:val="Heading3"/>
        <w:spacing w:after="240" w:before="240" w:line="240" w:lineRule="auto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Intermediate in Computer Science, Scienta Vision College, Islamabad, August 2023</w:t>
      </w:r>
    </w:p>
    <w:p w:rsidR="00000000" w:rsidDel="00000000" w:rsidP="00000000" w:rsidRDefault="00000000" w:rsidRPr="00000000" w14:paraId="0000000A">
      <w:pPr>
        <w:pStyle w:val="Heading3"/>
        <w:spacing w:after="240" w:before="240" w:line="240" w:lineRule="auto"/>
        <w:rPr>
          <w:color w:val="000000"/>
          <w:sz w:val="20"/>
          <w:szCs w:val="20"/>
        </w:rPr>
      </w:pPr>
      <w:bookmarkStart w:colFirst="0" w:colLast="0" w:name="_ld1k5k5nlhpd" w:id="0"/>
      <w:bookmarkEnd w:id="0"/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Matriculation, Scienta Vision, Islamabad,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line="240" w:lineRule="auto"/>
        <w:rPr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2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Programming Languages: C++, Python, R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2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Web Development: Node.js, HTML, CSS, JavaScript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Database Management: MySQL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2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Data Visualization: Tableau, Power BI, Excel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2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bookmarkStart w:colFirst="0" w:colLast="0" w:name="_cim93mrd5v86" w:id="1"/>
      <w:bookmarkEnd w:id="1"/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Design &amp; Media: Adobe Photoshop, Adobe Illustrator, Canva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240" w:lineRule="auto"/>
        <w:rPr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Intern, Contour Software – Launchpad Program, Islamabad</w:t>
        <w:br w:type="textWrapping"/>
        <w:t xml:space="preserve">June 2025 – August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Worked with the Learning &amp; Development (L&amp;D) department to enhance internal communication and professional expression through content and activity design.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Assisted the Product Strategy &amp; IT (PS&amp;IT) department in conducting data analysis, extracting insights, and supporting strategic decision-making through visualizations.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Developed an independent project on electricity consumption control, incorporating real-time usage analysis and actionable recommendations for efficient energy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4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Inflation Forecasting in Pakistan, February –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ARIMA, Ridge, LASSO, and Elastic Net models in R to forecast inflation using macroeconomic indicators. Achieved high model accuracy measured through Mean Squared Error (MSE)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Volunteer, Rah-e-Haq – Non-Profit Organization — April 2025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