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Basthian Bascuñan</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20590205-8</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Duoc uc sede plaza norte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José Pizarro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21.784.192-5</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Ingenieria en Informatica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Duoc UC Plaza Norte</w:t>
            </w:r>
            <w:r w:rsidDel="00000000" w:rsidR="00000000" w:rsidRPr="00000000">
              <w:rPr>
                <w:rtl w:val="0"/>
              </w:rPr>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Matías Negrete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21.614.506-2</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Ingenieria en Informatica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Duoc UC Plaza Norte</w:t>
            </w:r>
            <w:r w:rsidDel="00000000" w:rsidR="00000000" w:rsidRPr="00000000">
              <w:rPr>
                <w:rtl w:val="0"/>
              </w:rPr>
            </w:r>
          </w:p>
        </w:tc>
      </w:tr>
    </w:tbl>
    <w:p w:rsidR="00000000" w:rsidDel="00000000" w:rsidP="00000000" w:rsidRDefault="00000000" w:rsidRPr="00000000" w14:paraId="00000026">
      <w:pPr>
        <w:rPr>
          <w:b w:val="1"/>
          <w:bCs w:val="1"/>
          <w:color w:val="4472c4"/>
          <w:sz w:val="24"/>
          <w:szCs w:val="24"/>
        </w:rPr>
      </w:pPr>
      <w:r w:rsidDel="00000000" w:rsidR="00000000" w:rsidRPr="00000000">
        <w:rPr>
          <w:rtl w:val="0"/>
        </w:rPr>
      </w:r>
    </w:p>
    <w:p w:rsidR="00000000" w:rsidDel="00000000" w:rsidP="00000000" w:rsidRDefault="00000000" w:rsidRPr="00000000" w14:paraId="00000027">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color w:val="1f386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color w:val="1f3864"/>
              </w:rPr>
            </w:pPr>
            <w:r w:rsidDel="00000000" w:rsidR="00000000" w:rsidRPr="00000000">
              <w:rPr>
                <w:color w:val="1f3864"/>
                <w:rtl w:val="0"/>
              </w:rPr>
              <w:t xml:space="preserve">El proyecto APT corresponde al desarrollo y aseguramiento de calidad de HouseGreen, un sistema de información para apoyar a inversionistas inmobiliarios en la evaluación de propiedades en remate. Durante el proyecto se pondrán en práctica competencias relacionadas con el desarrollo de software, bases de datos, testing y aseguramiento de calidad, aplicación de metodologías ágiles y resolución de requerimientos. El proyecto permitirá participar en distintas etapas del ciclo de vida del software, especialmente en el diseño, desarrollo, pruebas y validación de una API REST, interfaz web y motor de reglas de riesgo. </w:t>
            </w:r>
          </w:p>
        </w:tc>
      </w:tr>
    </w:tbl>
    <w:p w:rsidR="00000000" w:rsidDel="00000000" w:rsidP="00000000" w:rsidRDefault="00000000" w:rsidRPr="00000000" w14:paraId="0000002C">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E">
            <w:pPr>
              <w:rPr>
                <w:b w:val="1"/>
                <w:bCs w:val="1"/>
              </w:rPr>
            </w:pPr>
            <w:r w:rsidDel="00000000" w:rsidR="00000000" w:rsidRPr="00000000">
              <w:rPr>
                <w:i w:val="1"/>
                <w:iCs w:val="1"/>
                <w:sz w:val="20"/>
                <w:szCs w:val="20"/>
                <w:rtl w:val="0"/>
              </w:rPr>
              <w:t xml:space="preserve">HouseGreen – Sistema de Inteligencia Pre-Puja para Propiedades en Remate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30">
            <w:pPr>
              <w:rPr>
                <w:b w:val="1"/>
                <w:bCs w:val="1"/>
              </w:rPr>
            </w:pPr>
            <w:r w:rsidDel="00000000" w:rsidR="00000000" w:rsidRPr="00000000">
              <w:rPr>
                <w:i w:val="1"/>
                <w:iCs w:val="1"/>
                <w:sz w:val="20"/>
                <w:szCs w:val="20"/>
                <w:rtl w:val="0"/>
              </w:rPr>
              <w:t xml:space="preserve">Desarrollo de Software, Calidad de Software, Bases de Datos e Ingeniería de Software.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2">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3">
            <w:pPr>
              <w:rPr>
                <w:b w:val="1"/>
                <w:bCs w:val="1"/>
              </w:rPr>
            </w:pPr>
            <w:r w:rsidDel="00000000" w:rsidR="00000000" w:rsidRPr="00000000">
              <w:rPr>
                <w:i w:val="1"/>
                <w:iCs w:val="1"/>
                <w:sz w:val="20"/>
                <w:szCs w:val="20"/>
                <w:rtl w:val="0"/>
              </w:rPr>
              <w:t xml:space="preserve">Diseñar y generar soluciones de software de calidad aplicando el ciclo de vida del software y estándares de la industria; diseñar soluciones para resolver requerimientos de información utilizando bases de datos; aplicar metodologías y herramientas para evaluar y gestionar proyectos informáticos; y trabajar colaborativamente en la resolución de problemas tecnológicos.</w:t>
            </w:r>
            <w:r w:rsidDel="00000000" w:rsidR="00000000" w:rsidRPr="00000000">
              <w:rPr>
                <w:rtl w:val="0"/>
              </w:rPr>
            </w:r>
          </w:p>
        </w:tc>
      </w:tr>
    </w:tbl>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El proyecto HouseGreen – Sistema de Inteligencia Pre-Puja para Propiedades en Remate busca solucionar la problemática que enfrentan los inversionistas inmobiliarios al momento de evaluar propiedades que serán subastadas. Actualmente, la información financiera, legal y física de estas propiedades puede encontrarse dispersa en diferentes fuentes, dificultando su recopilación, validación y análisis antes de realizar una oferta.</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Esta situación se desarrolla en el contexto del mercado inmobiliario de Santiago, Chile, específicamente en propiedades provenientes de remates judiciales, propiedades rematadas por deudas de contribuciones y ventas de bienes adjudicados por bancos. Los principales usuarios afectados son inversionistas inmobiliarios que necesitan tomar decisiones informadas antes de participar en una subasta.</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El proyecto es relevante para el campo laboral de Ingeniería Informática debido a que aborda problemáticas relacionadas con el desarrollo de software, bases de datos, APIs, testing, automatización y aseguramiento de calidad. Además, permite trabajar sobre un sistema que integra diferentes fuentes de información y transforma estos datos en información útil para la toma de decisiones.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El aporte de valor del proyecto consiste en centralizar la información de cada propiedad en una plataforma, permitiendo consultar antecedentes financieros, legales y físicos, aplicar filtros de búsqueda y utilizar un semáforo de riesgo que clasifica automáticamente las oportunidades como verdes, amarillas o rojas según reglas previamente definidas. Esto permitiría reducir el tiempo de análisis y facilitar una evaluación más estructurada de las propiedades.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F">
            <w:pPr>
              <w:jc w:val="both"/>
              <w:rPr>
                <w:i w:val="1"/>
                <w:iCs w:val="1"/>
                <w:sz w:val="20"/>
                <w:szCs w:val="20"/>
              </w:rPr>
            </w:pPr>
            <w:r w:rsidDel="00000000" w:rsidR="00000000" w:rsidRPr="00000000">
              <w:rPr>
                <w:i w:val="1"/>
                <w:iCs w:val="1"/>
                <w:sz w:val="20"/>
                <w:szCs w:val="20"/>
                <w:rtl w:val="0"/>
              </w:rPr>
              <w:t xml:space="preserve">El objetivo del proyecto es desarrollar y validar un sistema de información que permita a inversionistas inmobiliarios analizar propiedades en remate en Santiago antes de realizar una oferta, centralizando información relevante y proporcionando herramientas que faciliten la evaluación de oportunidades y riesgos.</w:t>
            </w:r>
          </w:p>
          <w:p w:rsidR="00000000" w:rsidDel="00000000" w:rsidP="00000000" w:rsidRDefault="00000000" w:rsidRPr="00000000" w14:paraId="00000040">
            <w:pPr>
              <w:jc w:val="both"/>
              <w:rPr>
                <w:i w:val="1"/>
                <w:iCs w:val="1"/>
                <w:sz w:val="20"/>
                <w:szCs w:val="20"/>
              </w:rPr>
            </w:pPr>
            <w:r w:rsidDel="00000000" w:rsidR="00000000" w:rsidRPr="00000000">
              <w:rPr>
                <w:i w:val="1"/>
                <w:iCs w:val="1"/>
                <w:sz w:val="20"/>
                <w:szCs w:val="20"/>
                <w:rtl w:val="0"/>
              </w:rPr>
              <w:t xml:space="preserve">El proyecto contempla una API REST desarrollada con FastAPI y Python, una interfaz web desarrollada con React y TypeScript, una base de datos PostgreSQL y un motor de reglas encargado de calcular el semáforo de riesgo de cada propiedad.</w:t>
            </w:r>
          </w:p>
          <w:p w:rsidR="00000000" w:rsidDel="00000000" w:rsidP="00000000" w:rsidRDefault="00000000" w:rsidRPr="00000000" w14:paraId="00000041">
            <w:pPr>
              <w:jc w:val="both"/>
              <w:rPr>
                <w:i w:val="1"/>
                <w:iCs w:val="1"/>
                <w:sz w:val="20"/>
                <w:szCs w:val="20"/>
              </w:rPr>
            </w:pPr>
            <w:r w:rsidDel="00000000" w:rsidR="00000000" w:rsidRPr="00000000">
              <w:rPr>
                <w:i w:val="1"/>
                <w:iCs w:val="1"/>
                <w:sz w:val="20"/>
                <w:szCs w:val="20"/>
                <w:rtl w:val="0"/>
              </w:rPr>
              <w:t xml:space="preserve">Desde el punto de vista de calidad, se realizan actividades de testing funcional y de API, validando que las funcionalidades cumplan con los requerimientos establecidos. Se considerarán pruebas relacionadas con autenticación, usuarios, propiedades, filtros, favoritos, alertas, cálculo del semáforo, administración y manejo de datos.</w:t>
            </w:r>
          </w:p>
          <w:p w:rsidR="00000000" w:rsidDel="00000000" w:rsidP="00000000" w:rsidRDefault="00000000" w:rsidRPr="00000000" w14:paraId="00000042">
            <w:pPr>
              <w:jc w:val="both"/>
              <w:rPr>
                <w:i w:val="1"/>
                <w:iCs w:val="1"/>
                <w:sz w:val="20"/>
                <w:szCs w:val="20"/>
              </w:rPr>
            </w:pPr>
            <w:r w:rsidDel="00000000" w:rsidR="00000000" w:rsidRPr="00000000">
              <w:rPr>
                <w:i w:val="1"/>
                <w:iCs w:val="1"/>
                <w:sz w:val="20"/>
                <w:szCs w:val="20"/>
                <w:rtl w:val="0"/>
              </w:rPr>
              <w:t xml:space="preserve">También se contempla la utilización de herramientas de control de versiones y metodologías ágiles para organizar el desarrollo, seguimiento y validación de las funcionalidades.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4">
            <w:pPr>
              <w:jc w:val="both"/>
              <w:rPr>
                <w:i w:val="1"/>
                <w:iCs w:val="1"/>
                <w:sz w:val="20"/>
                <w:szCs w:val="20"/>
              </w:rPr>
            </w:pPr>
            <w:r w:rsidDel="00000000" w:rsidR="00000000" w:rsidRPr="00000000">
              <w:rPr>
                <w:i w:val="1"/>
                <w:iCs w:val="1"/>
                <w:sz w:val="20"/>
                <w:szCs w:val="20"/>
                <w:rtl w:val="0"/>
              </w:rPr>
              <w:t xml:space="preserve">El proyecto se relaciona directamente con el perfil de egreso de Ingeniería Informática, ya que permite aplicar conocimientos y competencias asociados al desarrollo de soluciones de software, gestión de datos, aseguramiento de calidad y resolución de problemas tecnológicos.</w:t>
            </w:r>
          </w:p>
          <w:p w:rsidR="00000000" w:rsidDel="00000000" w:rsidP="00000000" w:rsidRDefault="00000000" w:rsidRPr="00000000" w14:paraId="00000045">
            <w:pPr>
              <w:jc w:val="both"/>
              <w:rPr>
                <w:i w:val="1"/>
                <w:iCs w:val="1"/>
                <w:sz w:val="20"/>
                <w:szCs w:val="20"/>
              </w:rPr>
            </w:pPr>
            <w:r w:rsidDel="00000000" w:rsidR="00000000" w:rsidRPr="00000000">
              <w:rPr>
                <w:i w:val="1"/>
                <w:iCs w:val="1"/>
                <w:sz w:val="20"/>
                <w:szCs w:val="20"/>
                <w:rtl w:val="0"/>
              </w:rPr>
              <w:t xml:space="preserve">Las competencias seleccionadas son necesarias para abordar la problemática debido a que el proyecto requiere comprender los requerimientos del sistema, validar el funcionamiento de sus componentes, trabajar con bases de datos y APIs, realizar pruebas de software y detectar posibles errores antes de que las funcionalidades sean utilizadas por los usuarios finales.</w:t>
            </w:r>
          </w:p>
          <w:p w:rsidR="00000000" w:rsidDel="00000000" w:rsidP="00000000" w:rsidRDefault="00000000" w:rsidRPr="00000000" w14:paraId="00000046">
            <w:pPr>
              <w:jc w:val="both"/>
              <w:rPr>
                <w:i w:val="1"/>
                <w:iCs w:val="1"/>
                <w:sz w:val="20"/>
                <w:szCs w:val="20"/>
              </w:rPr>
            </w:pPr>
            <w:r w:rsidDel="00000000" w:rsidR="00000000" w:rsidRPr="00000000">
              <w:rPr>
                <w:i w:val="1"/>
                <w:iCs w:val="1"/>
                <w:sz w:val="20"/>
                <w:szCs w:val="20"/>
                <w:rtl w:val="0"/>
              </w:rPr>
              <w:t xml:space="preserve">En particular, las competencias relacionadas con calidad de software y testing son fundamentales para asegurar que el sistema entregue información confiable y que funcionalidades críticas, como el cálculo del nivel de riesgo de una propiedad, funcionen correctamente. Asimismo, los conocimientos de bases de datos, APIs y desarrollo de software permiten comprender la arquitectura del sistema y realizar pruebas de manera más efectiva.</w:t>
            </w:r>
          </w:p>
          <w:p w:rsidR="00000000" w:rsidDel="00000000" w:rsidP="00000000" w:rsidRDefault="00000000" w:rsidRPr="00000000" w14:paraId="00000047">
            <w:pPr>
              <w:jc w:val="both"/>
              <w:rPr>
                <w:i w:val="1"/>
                <w:iCs w:val="1"/>
                <w:sz w:val="20"/>
                <w:szCs w:val="20"/>
              </w:rPr>
            </w:pPr>
            <w:r w:rsidDel="00000000" w:rsidR="00000000" w:rsidRPr="00000000">
              <w:rPr>
                <w:i w:val="1"/>
                <w:iCs w:val="1"/>
                <w:sz w:val="20"/>
                <w:szCs w:val="20"/>
                <w:rtl w:val="0"/>
              </w:rPr>
              <w:t xml:space="preserve">La aplicación de metodologías ágiles y el trabajo colaborativo también son relevantes, ya que permiten organizar las actividades del proyecto, priorizar funcionalidades y realizar mejoras de manera iterativa.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9">
            <w:pPr>
              <w:jc w:val="both"/>
              <w:rPr>
                <w:i w:val="1"/>
                <w:iCs w:val="1"/>
                <w:sz w:val="20"/>
                <w:szCs w:val="20"/>
              </w:rPr>
            </w:pPr>
            <w:r w:rsidDel="00000000" w:rsidR="00000000" w:rsidRPr="00000000">
              <w:rPr>
                <w:i w:val="1"/>
                <w:iCs w:val="1"/>
                <w:sz w:val="20"/>
                <w:szCs w:val="20"/>
                <w:rtl w:val="0"/>
              </w:rPr>
              <w:t xml:space="preserve">El proyecto se relaciona con nuestros intereses profesionales debido a que tenemos interés en desarrollar nos en el área de tecnología, desarrollo de software, análisis de datos y calidad de software.</w:t>
            </w:r>
          </w:p>
          <w:p w:rsidR="00000000" w:rsidDel="00000000" w:rsidP="00000000" w:rsidRDefault="00000000" w:rsidRPr="00000000" w14:paraId="0000004A">
            <w:pPr>
              <w:jc w:val="both"/>
              <w:rPr>
                <w:i w:val="1"/>
                <w:iCs w:val="1"/>
                <w:sz w:val="20"/>
                <w:szCs w:val="20"/>
              </w:rPr>
            </w:pPr>
            <w:r w:rsidDel="00000000" w:rsidR="00000000" w:rsidRPr="00000000">
              <w:rPr>
                <w:i w:val="1"/>
                <w:iCs w:val="1"/>
                <w:sz w:val="20"/>
                <w:szCs w:val="20"/>
                <w:rtl w:val="0"/>
              </w:rPr>
              <w:t xml:space="preserve">Durante nuestra formación en Ingeniería Informática hemos tenido la oportunidad de trabajar con tecnologías como Python, SQL, bases de datos, APIs y herramientas de análisis de datos, además de participar en proyectos donde ha sido necesario identificar problemas, realizar pruebas y buscar soluciones.</w:t>
            </w:r>
          </w:p>
          <w:p w:rsidR="00000000" w:rsidDel="00000000" w:rsidP="00000000" w:rsidRDefault="00000000" w:rsidRPr="00000000" w14:paraId="0000004B">
            <w:pPr>
              <w:jc w:val="both"/>
              <w:rPr>
                <w:i w:val="1"/>
                <w:iCs w:val="1"/>
                <w:sz w:val="20"/>
                <w:szCs w:val="20"/>
              </w:rPr>
            </w:pPr>
            <w:r w:rsidDel="00000000" w:rsidR="00000000" w:rsidRPr="00000000">
              <w:rPr>
                <w:i w:val="1"/>
                <w:iCs w:val="1"/>
                <w:sz w:val="20"/>
                <w:szCs w:val="20"/>
                <w:rtl w:val="0"/>
              </w:rPr>
              <w:t xml:space="preserve">El desarrollo de HouseGreen representa una oportunidad para complementar estos conocimientos con experiencia práctica en testing, validación de APIs, análisis de requerimientos y aseguramiento de calidad. Además, el proyecto nos permitirá fortalecer habilidades de resolución de problemas, trabajo en equipo, comunicación y aplicación de metodologías de desarrollo utilizadas en el ámbito profesional.</w:t>
            </w:r>
          </w:p>
          <w:p w:rsidR="00000000" w:rsidDel="00000000" w:rsidP="00000000" w:rsidRDefault="00000000" w:rsidRPr="00000000" w14:paraId="0000004C">
            <w:pPr>
              <w:jc w:val="both"/>
              <w:rPr>
                <w:i w:val="1"/>
                <w:iCs w:val="1"/>
                <w:sz w:val="20"/>
                <w:szCs w:val="20"/>
              </w:rPr>
            </w:pPr>
            <w:r w:rsidDel="00000000" w:rsidR="00000000" w:rsidRPr="00000000">
              <w:rPr>
                <w:i w:val="1"/>
                <w:iCs w:val="1"/>
                <w:sz w:val="20"/>
                <w:szCs w:val="20"/>
                <w:rtl w:val="0"/>
              </w:rPr>
              <w:t xml:space="preserve">La realización de este proyecto contribuirá a nuestro desarrollo profesional al permitir integrar conocimientos adquiridos durante la carrera y aplicarlos a un sistema con una problemática concreta y usuarios definidos.</w:t>
            </w:r>
          </w:p>
        </w:tc>
      </w:tr>
      <w:tr>
        <w:trPr>
          <w:cantSplit w:val="0"/>
          <w:trHeight w:val="132" w:hRule="atLeast"/>
          <w:tblHeader w:val="0"/>
        </w:trPr>
        <w:tc>
          <w:tcPr>
            <w:vAlign w:val="center"/>
          </w:tcPr>
          <w:p w:rsidR="00000000" w:rsidDel="00000000" w:rsidP="00000000" w:rsidRDefault="00000000" w:rsidRPr="00000000" w14:paraId="0000004D">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sz w:val="20"/>
                <w:szCs w:val="20"/>
              </w:rPr>
            </w:pPr>
            <w:r w:rsidDel="00000000" w:rsidR="00000000" w:rsidRPr="00000000">
              <w:rPr>
                <w:i w:val="1"/>
                <w:iCs w:val="1"/>
                <w:sz w:val="20"/>
                <w:szCs w:val="20"/>
                <w:rtl w:val="0"/>
              </w:rPr>
              <w:t xml:space="preserve">El proyecto es factible de desarrollar durante el semestre debido a que se cuenta con una definición inicial de los requerimientos, arquitectura tecnológica y principales funcionalidades del sistema. Además, el proyecto puede dividirse en módulos y actividades independientes, permitiendo priorizar aquellas funcionalidades más importantes dentro del tiempo disponible.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sz w:val="20"/>
                <w:szCs w:val="20"/>
              </w:rPr>
            </w:pPr>
            <w:r w:rsidDel="00000000" w:rsidR="00000000" w:rsidRPr="00000000">
              <w:rPr>
                <w:i w:val="1"/>
                <w:iCs w:val="1"/>
                <w:sz w:val="20"/>
                <w:szCs w:val="20"/>
                <w:rtl w:val="0"/>
              </w:rPr>
              <w:t xml:space="preserve">Considerando la duración del semestre y las horas asignadas a la asignatura, se propone trabajar de manera incremental, comenzando por el análisis de requerimientos y planificación, continuando con el desarrollo y configuración de los componentes principales y finalizando con las actividades de testing, corrección de errores y validación.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sz w:val="20"/>
                <w:szCs w:val="20"/>
              </w:rPr>
            </w:pPr>
            <w:r w:rsidDel="00000000" w:rsidR="00000000" w:rsidRPr="00000000">
              <w:rPr>
                <w:i w:val="1"/>
                <w:iCs w:val="1"/>
                <w:sz w:val="20"/>
                <w:szCs w:val="20"/>
                <w:rtl w:val="0"/>
              </w:rPr>
              <w:t xml:space="preserve">Los principales recursos necesarios corresponden a un computador, conexión a Internet, herramientas de desarrollo, repositorio Git, entorno para ejecutar Python y React, base de datos PostgreSQL y herramientas para realizar pruebas de API y software. Muchas de estas herramientas son de código abierto o cuentan con versiones gratuitas, lo que facilita su utilización.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sz w:val="20"/>
                <w:szCs w:val="20"/>
              </w:rPr>
            </w:pPr>
            <w:r w:rsidDel="00000000" w:rsidR="00000000" w:rsidRPr="00000000">
              <w:rPr>
                <w:i w:val="1"/>
                <w:iCs w:val="1"/>
                <w:sz w:val="20"/>
                <w:szCs w:val="20"/>
                <w:rtl w:val="0"/>
              </w:rPr>
              <w:t xml:space="preserve">Entre los factores externos que facilitan el desarrollo se encuentran la disponibilidad de documentación técnica, herramientas de desarrollo ampliamente utilizadas, frameworks con documentación oficial y la posibilidad de trabajar con entornos locales o virtualizados.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sz w:val="20"/>
                <w:szCs w:val="20"/>
              </w:rPr>
            </w:pPr>
            <w:r w:rsidDel="00000000" w:rsidR="00000000" w:rsidRPr="00000000">
              <w:rPr>
                <w:i w:val="1"/>
                <w:iCs w:val="1"/>
                <w:sz w:val="20"/>
                <w:szCs w:val="20"/>
                <w:rtl w:val="0"/>
              </w:rPr>
              <w:t xml:space="preserve">Entre las posibles dificultades se encuentran la complejidad del sistema, el aprendizaje de tecnologías nuevas, posibles problemas de integración entre componentes y limitaciones de tiempo. Para abordar estos factores se propone dividir el proyecto en tareas pequeñas, priorizar las funcionalidades críticas, utilizar control de versiones mediante Git, realizar pruebas de manera incremental y consultar documentación técnica cuando sea necesario.</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sz w:val="20"/>
                <w:szCs w:val="20"/>
              </w:rPr>
            </w:pPr>
            <w:r w:rsidDel="00000000" w:rsidR="00000000" w:rsidRPr="00000000">
              <w:rPr>
                <w:i w:val="1"/>
                <w:iCs w:val="1"/>
                <w:sz w:val="20"/>
                <w:szCs w:val="20"/>
                <w:rtl w:val="0"/>
              </w:rPr>
              <w:t xml:space="preserve">De esta manera, el proyecto puede ser desarrollado progresivamente durante el semestre, priorizando las funcionalidades principales y dejando las características secundarias para etapas posteriores si el tiempo disponible lo requiere.</w:t>
            </w:r>
            <w:r w:rsidDel="00000000" w:rsidR="00000000" w:rsidRPr="00000000">
              <w:rPr>
                <w:rtl w:val="0"/>
              </w:rPr>
            </w:r>
          </w:p>
        </w:tc>
      </w:tr>
    </w:tbl>
    <w:p w:rsidR="00000000" w:rsidDel="00000000" w:rsidP="00000000" w:rsidRDefault="00000000" w:rsidRPr="00000000" w14:paraId="00000054">
      <w:pPr>
        <w:rPr>
          <w:b w:val="1"/>
          <w:bCs w:val="1"/>
          <w:color w:val="4472c4"/>
          <w:sz w:val="32"/>
          <w:szCs w:val="32"/>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6">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A">
            <w:pPr>
              <w:jc w:val="both"/>
              <w:rPr>
                <w:rFonts w:ascii="Calibri" w:cs="Calibri" w:eastAsia="Calibri" w:hAnsi="Calibri"/>
                <w:i w:val="1"/>
                <w:iCs w:val="1"/>
                <w:sz w:val="20"/>
                <w:szCs w:val="20"/>
              </w:rPr>
            </w:pPr>
            <w:r w:rsidDel="00000000" w:rsidR="00000000" w:rsidRPr="00000000">
              <w:rPr>
                <w:i w:val="1"/>
                <w:iCs w:val="1"/>
                <w:sz w:val="20"/>
                <w:szCs w:val="20"/>
                <w:rtl w:val="0"/>
              </w:rPr>
              <w:t xml:space="preserve">Desarrollar y validar el sistema HouseGreen mediante la implementación y ejecución de pruebas de software que permitan asegurar el correcto funcionamiento, calidad y cumplimiento de los requerimientos definidos para la plataforma de inteligencia pre-puja.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C">
            <w:pPr>
              <w:jc w:val="both"/>
              <w:rPr>
                <w:i w:val="1"/>
                <w:iCs w:val="1"/>
                <w:sz w:val="20"/>
                <w:szCs w:val="20"/>
              </w:rPr>
            </w:pPr>
            <w:r w:rsidDel="00000000" w:rsidR="00000000" w:rsidRPr="00000000">
              <w:rPr>
                <w:i w:val="1"/>
                <w:iCs w:val="1"/>
                <w:sz w:val="20"/>
                <w:szCs w:val="20"/>
                <w:rtl w:val="0"/>
              </w:rPr>
              <w:t xml:space="preserve">1. Analizar los requerimientos funcionales y técnicos de HouseGreen para definir los criterios de aceptación y pruebas correspondientes.</w:t>
            </w:r>
          </w:p>
          <w:p w:rsidR="00000000" w:rsidDel="00000000" w:rsidP="00000000" w:rsidRDefault="00000000" w:rsidRPr="00000000" w14:paraId="0000005D">
            <w:pPr>
              <w:jc w:val="both"/>
              <w:rPr>
                <w:i w:val="1"/>
                <w:iCs w:val="1"/>
                <w:sz w:val="20"/>
                <w:szCs w:val="20"/>
              </w:rPr>
            </w:pPr>
            <w:r w:rsidDel="00000000" w:rsidR="00000000" w:rsidRPr="00000000">
              <w:rPr>
                <w:i w:val="1"/>
                <w:iCs w:val="1"/>
                <w:sz w:val="20"/>
                <w:szCs w:val="20"/>
                <w:rtl w:val="0"/>
              </w:rPr>
              <w:t xml:space="preserve">2. Diseñar casos de prueba para validar las principales funcionalidades del sistema, considerando escenarios positivos, negativos y de borde.</w:t>
            </w:r>
          </w:p>
          <w:p w:rsidR="00000000" w:rsidDel="00000000" w:rsidP="00000000" w:rsidRDefault="00000000" w:rsidRPr="00000000" w14:paraId="0000005E">
            <w:pPr>
              <w:jc w:val="both"/>
              <w:rPr>
                <w:i w:val="1"/>
                <w:iCs w:val="1"/>
                <w:sz w:val="20"/>
                <w:szCs w:val="20"/>
              </w:rPr>
            </w:pPr>
            <w:r w:rsidDel="00000000" w:rsidR="00000000" w:rsidRPr="00000000">
              <w:rPr>
                <w:i w:val="1"/>
                <w:iCs w:val="1"/>
                <w:sz w:val="20"/>
                <w:szCs w:val="20"/>
                <w:rtl w:val="0"/>
              </w:rPr>
              <w:t xml:space="preserve">3. Implementar y ejecutar pruebas sobre la API REST para verificar el correcto funcionamiento de sus endpoints y respuestas.</w:t>
            </w:r>
          </w:p>
          <w:p w:rsidR="00000000" w:rsidDel="00000000" w:rsidP="00000000" w:rsidRDefault="00000000" w:rsidRPr="00000000" w14:paraId="0000005F">
            <w:pPr>
              <w:jc w:val="both"/>
              <w:rPr>
                <w:i w:val="1"/>
                <w:iCs w:val="1"/>
                <w:sz w:val="20"/>
                <w:szCs w:val="20"/>
              </w:rPr>
            </w:pPr>
            <w:r w:rsidDel="00000000" w:rsidR="00000000" w:rsidRPr="00000000">
              <w:rPr>
                <w:i w:val="1"/>
                <w:iCs w:val="1"/>
                <w:sz w:val="20"/>
                <w:szCs w:val="20"/>
                <w:rtl w:val="0"/>
              </w:rPr>
              <w:t xml:space="preserve">4. Validar el funcionamiento del motor de reglas del semáforo de riesgo mediante diferentes escenarios y combinaciones de datos.</w:t>
            </w:r>
          </w:p>
          <w:p w:rsidR="00000000" w:rsidDel="00000000" w:rsidP="00000000" w:rsidRDefault="00000000" w:rsidRPr="00000000" w14:paraId="00000060">
            <w:pPr>
              <w:jc w:val="both"/>
              <w:rPr>
                <w:i w:val="1"/>
                <w:iCs w:val="1"/>
                <w:sz w:val="20"/>
                <w:szCs w:val="20"/>
              </w:rPr>
            </w:pPr>
            <w:r w:rsidDel="00000000" w:rsidR="00000000" w:rsidRPr="00000000">
              <w:rPr>
                <w:i w:val="1"/>
                <w:iCs w:val="1"/>
                <w:sz w:val="20"/>
                <w:szCs w:val="20"/>
                <w:rtl w:val="0"/>
              </w:rPr>
              <w:t xml:space="preserve">5. Identificar, documentar y realizar seguimiento de defectos encontrados durante las pruebas.</w:t>
            </w:r>
          </w:p>
          <w:p w:rsidR="00000000" w:rsidDel="00000000" w:rsidP="00000000" w:rsidRDefault="00000000" w:rsidRPr="00000000" w14:paraId="00000061">
            <w:pPr>
              <w:jc w:val="both"/>
              <w:rPr>
                <w:i w:val="1"/>
                <w:iCs w:val="1"/>
                <w:sz w:val="20"/>
                <w:szCs w:val="20"/>
              </w:rPr>
            </w:pPr>
            <w:r w:rsidDel="00000000" w:rsidR="00000000" w:rsidRPr="00000000">
              <w:rPr>
                <w:i w:val="1"/>
                <w:iCs w:val="1"/>
                <w:sz w:val="20"/>
                <w:szCs w:val="20"/>
                <w:rtl w:val="0"/>
              </w:rPr>
              <w:t xml:space="preserve">6. Aplicar metodologías ágiles y herramientas de control de versiones para organizar y gestionar las actividades del proyecto.</w:t>
            </w:r>
          </w:p>
          <w:p w:rsidR="00000000" w:rsidDel="00000000" w:rsidP="00000000" w:rsidRDefault="00000000" w:rsidRPr="00000000" w14:paraId="00000062">
            <w:pPr>
              <w:jc w:val="both"/>
              <w:rPr>
                <w:i w:val="1"/>
                <w:iCs w:val="1"/>
                <w:sz w:val="20"/>
                <w:szCs w:val="20"/>
              </w:rPr>
            </w:pPr>
            <w:r w:rsidDel="00000000" w:rsidR="00000000" w:rsidRPr="00000000">
              <w:rPr>
                <w:i w:val="1"/>
                <w:iCs w:val="1"/>
                <w:sz w:val="20"/>
                <w:szCs w:val="20"/>
                <w:rtl w:val="0"/>
              </w:rPr>
              <w:t xml:space="preserve">7. Evaluar los resultados obtenidos mediante las pruebas para determinar el nivel de cumplimiento y calidad de las funcionalidades implementadas.</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9">
            <w:pPr>
              <w:jc w:val="both"/>
              <w:rPr>
                <w:i w:val="1"/>
                <w:iCs w:val="1"/>
                <w:sz w:val="20"/>
                <w:szCs w:val="20"/>
              </w:rPr>
            </w:pPr>
            <w:r w:rsidDel="00000000" w:rsidR="00000000" w:rsidRPr="00000000">
              <w:rPr>
                <w:i w:val="1"/>
                <w:iCs w:val="1"/>
                <w:sz w:val="20"/>
                <w:szCs w:val="20"/>
                <w:rtl w:val="0"/>
              </w:rPr>
              <w:t xml:space="preserve">El proyecto HouseGreen será desarrollado utilizando una metodología ágil basada en Scrum, complementada con un enfoque de aseguramiento de calidad y testing basado en riesgo. Esta metodología permitirá organizar el trabajo en iteraciones, priorizar las funcionalidades más importantes y realizar validaciones de manera continua durante el desarrollo.</w:t>
            </w:r>
          </w:p>
          <w:p w:rsidR="00000000" w:rsidDel="00000000" w:rsidP="00000000" w:rsidRDefault="00000000" w:rsidRPr="00000000" w14:paraId="0000006A">
            <w:pPr>
              <w:jc w:val="both"/>
              <w:rPr>
                <w:i w:val="1"/>
                <w:iCs w:val="1"/>
                <w:sz w:val="20"/>
                <w:szCs w:val="20"/>
              </w:rPr>
            </w:pPr>
            <w:r w:rsidDel="00000000" w:rsidR="00000000" w:rsidRPr="00000000">
              <w:rPr>
                <w:i w:val="1"/>
                <w:iCs w:val="1"/>
                <w:sz w:val="20"/>
                <w:szCs w:val="20"/>
                <w:rtl w:val="0"/>
              </w:rPr>
              <w:t xml:space="preserve">La primera etapa corresponderá al levantamiento y análisis de requerimientos, donde se revisarán las funcionalidades del sistema, identificando actores, reglas de negocio, criterios de aceptación y funcionalidades críticas. Se dará especial prioridad a aquellas relacionadas con autenticación, gestión de propiedades, filtros, cálculo del semáforo de riesgo y administración de información.</w:t>
            </w:r>
          </w:p>
          <w:p w:rsidR="00000000" w:rsidDel="00000000" w:rsidP="00000000" w:rsidRDefault="00000000" w:rsidRPr="00000000" w14:paraId="0000006B">
            <w:pPr>
              <w:jc w:val="both"/>
              <w:rPr>
                <w:i w:val="1"/>
                <w:iCs w:val="1"/>
                <w:sz w:val="20"/>
                <w:szCs w:val="20"/>
              </w:rPr>
            </w:pPr>
            <w:r w:rsidDel="00000000" w:rsidR="00000000" w:rsidRPr="00000000">
              <w:rPr>
                <w:i w:val="1"/>
                <w:iCs w:val="1"/>
                <w:sz w:val="20"/>
                <w:szCs w:val="20"/>
                <w:rtl w:val="0"/>
              </w:rPr>
              <w:t xml:space="preserve">Posteriormente se realizará la planificación del trabajo, organizando las actividades en tareas y priorizando según su importancia y riesgo. Se utilizará Git para el control de versiones y se mantendrá un registro de las actividades y defectos encontrados durante el proyecto.</w:t>
            </w:r>
          </w:p>
          <w:p w:rsidR="00000000" w:rsidDel="00000000" w:rsidP="00000000" w:rsidRDefault="00000000" w:rsidRPr="00000000" w14:paraId="0000006C">
            <w:pPr>
              <w:jc w:val="both"/>
              <w:rPr>
                <w:i w:val="1"/>
                <w:iCs w:val="1"/>
                <w:sz w:val="20"/>
                <w:szCs w:val="20"/>
              </w:rPr>
            </w:pPr>
            <w:r w:rsidDel="00000000" w:rsidR="00000000" w:rsidRPr="00000000">
              <w:rPr>
                <w:i w:val="1"/>
                <w:iCs w:val="1"/>
                <w:sz w:val="20"/>
                <w:szCs w:val="20"/>
                <w:rtl w:val="0"/>
              </w:rPr>
              <w:t xml:space="preserve">Durante la etapa de desarrollo se trabajará de manera incremental, implementando y validando las funcionalidades por módulos. Para cada funcionalidad se definirán criterios de aceptación y casos de prueba antes o durante su implementación, permitiendo detectar errores tempranamente.</w:t>
            </w:r>
          </w:p>
          <w:p w:rsidR="00000000" w:rsidDel="00000000" w:rsidP="00000000" w:rsidRDefault="00000000" w:rsidRPr="00000000" w14:paraId="0000006D">
            <w:pPr>
              <w:jc w:val="both"/>
              <w:rPr>
                <w:i w:val="1"/>
                <w:iCs w:val="1"/>
                <w:sz w:val="20"/>
                <w:szCs w:val="20"/>
              </w:rPr>
            </w:pPr>
            <w:r w:rsidDel="00000000" w:rsidR="00000000" w:rsidRPr="00000000">
              <w:rPr>
                <w:i w:val="1"/>
                <w:iCs w:val="1"/>
                <w:sz w:val="20"/>
                <w:szCs w:val="20"/>
                <w:rtl w:val="0"/>
              </w:rPr>
              <w:t xml:space="preserve">La etapa de testing contempla pruebas funcionales, pruebas de API y pruebas negativas, verificando que el sistema responda correctamente ante diferentes escenarios. Se dará especial importancia a la validación del motor de reglas del semáforo de riesgo, debido a que sus resultados pueden influir directamente en las decisiones de los usuarios. También se realizarán pruebas de integración entre frontend, backend y base de datos cuando corresponda.</w:t>
            </w:r>
          </w:p>
          <w:p w:rsidR="00000000" w:rsidDel="00000000" w:rsidP="00000000" w:rsidRDefault="00000000" w:rsidRPr="00000000" w14:paraId="0000006E">
            <w:pPr>
              <w:jc w:val="both"/>
              <w:rPr>
                <w:i w:val="1"/>
                <w:iCs w:val="1"/>
                <w:sz w:val="20"/>
                <w:szCs w:val="20"/>
              </w:rPr>
            </w:pPr>
            <w:r w:rsidDel="00000000" w:rsidR="00000000" w:rsidRPr="00000000">
              <w:rPr>
                <w:i w:val="1"/>
                <w:iCs w:val="1"/>
                <w:sz w:val="20"/>
                <w:szCs w:val="20"/>
                <w:rtl w:val="0"/>
              </w:rPr>
              <w:t xml:space="preserve">Los defectos identificados serán documentados y priorizados según su severidad e impacto, registrando la evidencia correspondiente y realizando posteriormente pruebas de regresión para verificar que las correcciones no afecten funcionalidades previamente validadas.</w:t>
            </w:r>
          </w:p>
          <w:p w:rsidR="00000000" w:rsidDel="00000000" w:rsidP="00000000" w:rsidRDefault="00000000" w:rsidRPr="00000000" w14:paraId="0000006F">
            <w:pPr>
              <w:jc w:val="both"/>
              <w:rPr>
                <w:i w:val="1"/>
                <w:iCs w:val="1"/>
                <w:sz w:val="20"/>
                <w:szCs w:val="20"/>
              </w:rPr>
            </w:pPr>
            <w:r w:rsidDel="00000000" w:rsidR="00000000" w:rsidRPr="00000000">
              <w:rPr>
                <w:i w:val="1"/>
                <w:iCs w:val="1"/>
                <w:sz w:val="20"/>
                <w:szCs w:val="20"/>
                <w:rtl w:val="0"/>
              </w:rPr>
              <w:t xml:space="preserve">Finalmente, se realizará una evaluación de resultados, considerando el cumplimiento de los casos de prueba, cantidad y severidad de defectos encontrados, funcionalidades validadas y cumplimiento de los criterios de aceptación. De esta manera, se podrá determinar el nivel de calidad alcanzado por el sistema y las oportunidades de mejora.</w:t>
            </w:r>
          </w:p>
          <w:p w:rsidR="00000000" w:rsidDel="00000000" w:rsidP="00000000" w:rsidRDefault="00000000" w:rsidRPr="00000000" w14:paraId="00000070">
            <w:pPr>
              <w:jc w:val="both"/>
              <w:rPr>
                <w:i w:val="1"/>
                <w:iCs w:val="1"/>
                <w:sz w:val="20"/>
                <w:szCs w:val="20"/>
              </w:rPr>
            </w:pPr>
            <w:r w:rsidDel="00000000" w:rsidR="00000000" w:rsidRPr="00000000">
              <w:rPr>
                <w:i w:val="1"/>
                <w:iCs w:val="1"/>
                <w:sz w:val="20"/>
                <w:szCs w:val="20"/>
                <w:rtl w:val="0"/>
              </w:rPr>
              <w:t xml:space="preserve">En caso de que el proyecto sea desarrollado de manera grupal, las responsabilidades se distribuirán entre los integrantes según las necesidades del proyecto. Se podrán establecer roles relacionados con análisis de requerimientos, desarrollo backend, desarrollo frontend, bases de datos y testing/QA. Todos los integrantes participarán en las reuniones de seguimiento, planificación y revisión de avances, promoviendo la comunicación y el trabajo colaborativo.</w:t>
            </w:r>
          </w:p>
        </w:tc>
      </w:tr>
    </w:tbl>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3">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4">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tbl>
      <w:tblPr>
        <w:tblStyle w:val="Table14"/>
        <w:tblW w:w="103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1845"/>
        <w:gridCol w:w="3825"/>
        <w:gridCol w:w="2850"/>
        <w:tblGridChange w:id="0">
          <w:tblGrid>
            <w:gridCol w:w="1845"/>
            <w:gridCol w:w="1845"/>
            <w:gridCol w:w="3825"/>
            <w:gridCol w:w="2850"/>
          </w:tblGrid>
        </w:tblGridChange>
      </w:tblGrid>
      <w:tr>
        <w:trPr>
          <w:cantSplit w:val="0"/>
          <w:trHeight w:val="362" w:hRule="atLeast"/>
          <w:tblHeader w:val="0"/>
        </w:trPr>
        <w:tc>
          <w:tcPr>
            <w:shd w:fill="ffff00" w:val="clea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shd w:fill="ffff00" w:val="clea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shd w:fill="ffff00" w:val="clea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shd w:fill="ffff00" w:val="clea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7B">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Documento de requerimientos y criterios de aceptación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Listado de funcionalidades del sistema con sus criterios de aceptación definidos (autenticación, propiedades, filtros, semáforo de riesgo, etc.)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Permite verificar que se comprendió el alcance del sistema antes de diseñar las pruebas</w:t>
            </w:r>
            <w:r w:rsidDel="00000000" w:rsidR="00000000" w:rsidRPr="00000000">
              <w:rPr>
                <w:rtl w:val="0"/>
              </w:rPr>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7F">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Matriz/documento de casos de prueba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Casos de prueba diseñados para las funcionalidades principales, con escenarios positivos, negativos y de borde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Evidencia el trabajo de diseño de pruebas exigido en el objetivo específico 2</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83">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Colección de pruebas de API (Postman/Insomnia)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Colección exportada con las pruebas ejecutadas sobre los endpoints de la API REST y sus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Demuestra la ejecución real de pruebas funcionales sobre la API (objetivo específico 3)</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87">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Registro de defectos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Bitácora o tablero (Jira/Trello) con los defectos encontrados, severidad y estado de seguimiento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Evidencia el proceso de identificación y seguimiento de errores durante el desarrollo</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8B">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Informe de pruebas del motor de reglas (semáforo de riesgo)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Documento con los escenarios de datos probados y los resultados obtenidos frente a lo esperado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Válida específicamente la funcionalidad crítica del sistema (objetivo específico 4)</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8F">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Repositorio Git con historial de commits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Acceso al repositorio del proyecto mostrando la evolución del desarrollo y control de versiones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Evidencia el uso de metodologías ágiles y control de versiones (objetivo específico 6)</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93">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Informe final de evaluación de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Resumen del cumplimiento de casos de prueba, cantidad/severidad de defectos y nivel de calidad alcanzado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Da cuenta del objetivo específico 7 y cierra el ciclo de aseguramiento de calidad</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97">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Capturas de pantalla / grabación de pruebas ejecutadas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Evidencia visual de la ejecución de pruebas funcionales sobre la interfaz web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Respalda visualmente que las pruebas se realizaron sobre el sistema real</w:t>
            </w:r>
          </w:p>
        </w:tc>
      </w:tr>
    </w:tbl>
    <w:p w:rsidR="00000000" w:rsidDel="00000000" w:rsidP="00000000" w:rsidRDefault="00000000" w:rsidRPr="00000000" w14:paraId="0000009B">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C">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E">
      <w:pPr>
        <w:spacing w:after="0" w:line="360" w:lineRule="auto"/>
        <w:jc w:val="both"/>
        <w:rPr>
          <w:b w:val="1"/>
          <w:bCs w:val="1"/>
          <w:sz w:val="24"/>
          <w:szCs w:val="24"/>
        </w:rPr>
      </w:pPr>
      <w:r w:rsidDel="00000000" w:rsidR="00000000" w:rsidRPr="00000000">
        <w:rPr>
          <w:rtl w:val="0"/>
        </w:rPr>
      </w:r>
    </w:p>
    <w:tbl>
      <w:tblPr>
        <w:tblStyle w:val="Table16"/>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05"/>
        <w:gridCol w:w="1950"/>
        <w:gridCol w:w="1965"/>
        <w:gridCol w:w="1410"/>
        <w:gridCol w:w="1095"/>
        <w:gridCol w:w="1425"/>
        <w:gridCol w:w="1575"/>
        <w:tblGridChange w:id="0">
          <w:tblGrid>
            <w:gridCol w:w="1605"/>
            <w:gridCol w:w="1950"/>
            <w:gridCol w:w="1965"/>
            <w:gridCol w:w="1410"/>
            <w:gridCol w:w="1095"/>
            <w:gridCol w:w="1425"/>
            <w:gridCol w:w="1575"/>
          </w:tblGrid>
        </w:tblGridChange>
      </w:tblGrid>
      <w:tr>
        <w:trPr>
          <w:cantSplit w:val="0"/>
          <w:tblHeader w:val="0"/>
        </w:trPr>
        <w:tc>
          <w:tcPr>
            <w:gridSpan w:val="7"/>
          </w:tcPr>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shd w:fill="ffff00" w:val="clear"/>
          </w:tcPr>
          <w:p w:rsidR="00000000" w:rsidDel="00000000" w:rsidP="00000000" w:rsidRDefault="00000000" w:rsidRPr="00000000" w14:paraId="000000A6">
            <w:pPr>
              <w:jc w:val="center"/>
              <w:rPr>
                <w:b w:val="1"/>
                <w:bCs w:val="1"/>
                <w:color w:val="1f3864"/>
              </w:rPr>
            </w:pPr>
            <w:r w:rsidDel="00000000" w:rsidR="00000000" w:rsidRPr="00000000">
              <w:rPr>
                <w:b w:val="1"/>
                <w:bCs w:val="1"/>
                <w:color w:val="1f3864"/>
                <w:rtl w:val="0"/>
              </w:rPr>
              <w:t xml:space="preserve">Competencia o unidades de competencias</w:t>
            </w:r>
          </w:p>
        </w:tc>
        <w:tc>
          <w:tcPr>
            <w:shd w:fill="ffff00" w:val="clear"/>
            <w:vAlign w:val="center"/>
          </w:tcPr>
          <w:p w:rsidR="00000000" w:rsidDel="00000000" w:rsidP="00000000" w:rsidRDefault="00000000" w:rsidRPr="00000000" w14:paraId="000000A7">
            <w:pPr>
              <w:jc w:val="center"/>
              <w:rPr>
                <w:b w:val="1"/>
                <w:bCs w:val="1"/>
                <w:color w:val="1f3864"/>
              </w:rPr>
            </w:pPr>
            <w:r w:rsidDel="00000000" w:rsidR="00000000" w:rsidRPr="00000000">
              <w:rPr>
                <w:b w:val="1"/>
                <w:bCs w:val="1"/>
                <w:color w:val="1f3864"/>
                <w:rtl w:val="0"/>
              </w:rPr>
              <w:t xml:space="preserve">Nombre de  Actividades/Tareas</w:t>
            </w:r>
          </w:p>
        </w:tc>
        <w:tc>
          <w:tcPr>
            <w:shd w:fill="ffff00" w:val="clear"/>
            <w:vAlign w:val="center"/>
          </w:tcPr>
          <w:p w:rsidR="00000000" w:rsidDel="00000000" w:rsidP="00000000" w:rsidRDefault="00000000" w:rsidRPr="00000000" w14:paraId="000000A8">
            <w:pPr>
              <w:jc w:val="center"/>
              <w:rPr>
                <w:b w:val="1"/>
                <w:bCs w:val="1"/>
                <w:color w:val="1f3864"/>
              </w:rPr>
            </w:pPr>
            <w:r w:rsidDel="00000000" w:rsidR="00000000" w:rsidRPr="00000000">
              <w:rPr>
                <w:b w:val="1"/>
                <w:bCs w:val="1"/>
                <w:color w:val="1f3864"/>
                <w:rtl w:val="0"/>
              </w:rPr>
              <w:t xml:space="preserve">Descripción Actividades/Tareas</w:t>
            </w:r>
          </w:p>
        </w:tc>
        <w:tc>
          <w:tcPr>
            <w:shd w:fill="ffff00" w:val="clear"/>
            <w:vAlign w:val="center"/>
          </w:tcPr>
          <w:p w:rsidR="00000000" w:rsidDel="00000000" w:rsidP="00000000" w:rsidRDefault="00000000" w:rsidRPr="00000000" w14:paraId="000000A9">
            <w:pPr>
              <w:jc w:val="center"/>
              <w:rPr>
                <w:b w:val="1"/>
                <w:bCs w:val="1"/>
                <w:color w:val="1f3864"/>
              </w:rPr>
            </w:pPr>
            <w:r w:rsidDel="00000000" w:rsidR="00000000" w:rsidRPr="00000000">
              <w:rPr>
                <w:b w:val="1"/>
                <w:bCs w:val="1"/>
                <w:color w:val="1f3864"/>
                <w:rtl w:val="0"/>
              </w:rPr>
              <w:t xml:space="preserve">Recursos</w:t>
            </w:r>
          </w:p>
        </w:tc>
        <w:tc>
          <w:tcPr>
            <w:tcBorders>
              <w:right w:color="ffffff" w:space="0" w:sz="4" w:val="single"/>
            </w:tcBorders>
            <w:shd w:fill="ffff00" w:val="clear"/>
            <w:vAlign w:val="center"/>
          </w:tcPr>
          <w:p w:rsidR="00000000" w:rsidDel="00000000" w:rsidP="00000000" w:rsidRDefault="00000000" w:rsidRPr="00000000" w14:paraId="000000AA">
            <w:pPr>
              <w:jc w:val="center"/>
              <w:rPr>
                <w:b w:val="1"/>
                <w:bCs w:val="1"/>
                <w:color w:val="1f3864"/>
              </w:rPr>
            </w:pPr>
            <w:r w:rsidDel="00000000" w:rsidR="00000000" w:rsidRPr="00000000">
              <w:rPr>
                <w:b w:val="1"/>
                <w:bCs w:val="1"/>
                <w:color w:val="1f3864"/>
                <w:rtl w:val="0"/>
              </w:rPr>
              <w:t xml:space="preserve">Duración de la actividad</w:t>
            </w:r>
          </w:p>
          <w:p w:rsidR="00000000" w:rsidDel="00000000" w:rsidP="00000000" w:rsidRDefault="00000000" w:rsidRPr="00000000" w14:paraId="000000AB">
            <w:pPr>
              <w:jc w:val="center"/>
              <w:rPr>
                <w:b w:val="1"/>
                <w:bCs w:val="1"/>
                <w:color w:val="1f3864"/>
              </w:rPr>
            </w:pPr>
            <w:r w:rsidDel="00000000" w:rsidR="00000000" w:rsidRPr="00000000">
              <w:rPr>
                <w:rtl w:val="0"/>
              </w:rPr>
            </w:r>
          </w:p>
        </w:tc>
        <w:tc>
          <w:tcPr>
            <w:tcBorders>
              <w:left w:color="ffffff" w:space="0" w:sz="4" w:val="single"/>
            </w:tcBorders>
            <w:shd w:fill="ffff00" w:val="clear"/>
            <w:vAlign w:val="center"/>
          </w:tcPr>
          <w:p w:rsidR="00000000" w:rsidDel="00000000" w:rsidP="00000000" w:rsidRDefault="00000000" w:rsidRPr="00000000" w14:paraId="000000AC">
            <w:pPr>
              <w:jc w:val="center"/>
              <w:rPr>
                <w:b w:val="1"/>
                <w:bCs w:val="1"/>
                <w:color w:val="1f3864"/>
              </w:rPr>
            </w:pPr>
            <w:r w:rsidDel="00000000" w:rsidR="00000000" w:rsidRPr="00000000">
              <w:rPr>
                <w:b w:val="1"/>
                <w:bCs w:val="1"/>
                <w:color w:val="1f3864"/>
                <w:rtl w:val="0"/>
              </w:rPr>
              <w:t xml:space="preserve">Responsable</w:t>
            </w:r>
            <w:r w:rsidDel="00000000" w:rsidR="00000000" w:rsidRPr="00000000">
              <w:rPr>
                <w:rtl w:val="0"/>
              </w:rPr>
            </w:r>
          </w:p>
        </w:tc>
        <w:tc>
          <w:tcPr>
            <w:shd w:fill="ffff00" w:val="clear"/>
            <w:vAlign w:val="center"/>
          </w:tcPr>
          <w:p w:rsidR="00000000" w:rsidDel="00000000" w:rsidP="00000000" w:rsidRDefault="00000000" w:rsidRPr="00000000" w14:paraId="000000AD">
            <w:pPr>
              <w:jc w:val="center"/>
              <w:rPr>
                <w:b w:val="1"/>
                <w:bCs w:val="1"/>
                <w:color w:val="1f3864"/>
              </w:rPr>
            </w:pPr>
            <w:r w:rsidDel="00000000" w:rsidR="00000000" w:rsidRPr="00000000">
              <w:rPr>
                <w:b w:val="1"/>
                <w:bCs w:val="1"/>
                <w:color w:val="1f3864"/>
                <w:rtl w:val="0"/>
              </w:rPr>
              <w:t xml:space="preserve">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AE">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Diseñar soluciones para resolver requerimientos de información utilizando bases de datos; aplicar metodologías para evaluar y gestionar proyectos informáticos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Levantamiento y análisis de requerimientos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Revisar las funcionalidades del sistema HouseGreen, identificar actores, reglas de negocio y funcionalidades críticas (autenticación, propiedades, filtros, semáforo de riesgo)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Documentación del proyecto, reuniones con el equipo, Google Docs/Drive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José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Base para las siguientes actividades; requiere validación del resto del equipo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B5">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Diseñar y generar soluciones de software de calidad aplicando el ciclo de vida del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Definición de criterios de aceptación y planificación del trabajo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Definir criterios de aceptación por funcionalidad y organizar las tareas del proyecto según prioridad y riesgo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Backlog (Trello/Jira), Git, documentación de requerimientos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 semana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Matías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 usará como referencia para el diseño de casos de prueba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BC">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Aplicar metodologías y herramientas para evaluar y gestionar proyectos informáticos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Configuración de entorno y repositorio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Configurar repositorio Git, entorno de desarrollo Python/React y conexión a base de datos PostgreSQL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Computador, Git/GitHub, Python, Node.js, PostgreSQL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 semana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Basthian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Debe estar listo antes de iniciar desarrollo/pruebas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C3">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Diseñar soluciones para resolver requerimientos de información utilizando bases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Diseño de casos de prueba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Elaborar casos de prueba para las funcionalidades principales, considerando escenarios positivos, negativos y de borde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Documento de requerimientos, plantilla de casos de prueba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José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Prioridad en autenticación, propiedades y semáforo de riesgo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CA">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Diseñar y generar soluciones de software de calidad aplicando estándares de la industria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Implementación y ejecución de pruebas sobre la API REST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Ejecutar pruebas funcionales sobre los endpoints de la API REST (FastAPI) verificando respuestas y manejo de errores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Postman/Insomnia, entorno de pruebas, API REST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Matías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Depende de que el entorno esté configurado (fila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D1">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Aplicar metodologías y herramientas para evaluar y gestionar proyectos informáticos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Validación del motor de reglas del semáforo de riesgo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Probar el motor de reglas con distintas combinaciones de datos para verificar que la clasificación (verde/amarillo/rojo) sea correcta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Casos de prueba, datos de prueba, entorno de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Basthian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Funcionalidad crítica del sistema, requiere mayor cobertura de pruebas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D8">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Trabajar colaborativamente en la resolución de problemas tecnológicos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Identificación, documentación y seguimiento de defectos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Registrar los defectos encontrados durante las pruebas, priorizarlos por severidad y dar seguimiento a su corrección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Herramienta de gestión de bugs (Jira/Trello), evidencias (capturas,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Transversal (todo el semestre)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Equipo (José, Matías, Basthian)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 realiza en paralelo a las demás actividades de testing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DF">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Diseñar y generar soluciones de software de calidad aplicando el ciclo de vida del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Pruebas de regresión y evaluación de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Verificar que las correcciones no afecten funcionalidades ya validadas y evaluar el cumplimiento de los criterios de aceptación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Casos de prueba anteriores, informe de defectos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José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Actividad de cierre antes de la entrega final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E6">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Diseñar y generar soluciones de software de calidad aplicando el ciclo de vida del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Pruebas de integración (frontend-backend-BD)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Verificar el correcto funcionamiento del sistema al integrar frontend (React), backend (FastAPI) y base de datos (PostgreSQL)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Entorno integrado, casos de prueba de integración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Basthian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Depende de que los módulos individuales ya estén probados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ED">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Trabajar colaborativamente en la resolución de problemas tecnológicos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Corrección de errores y ajustes según defectos encontrados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Corregir los defectos priorizados durante el testing e implementar ajustes en las funcionalidades afectadas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Registro de defectos, repositorio Git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Matías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Previo a las pruebas de regresión finales</w:t>
            </w:r>
          </w:p>
        </w:tc>
      </w:tr>
    </w:tbl>
    <w:p w:rsidR="00000000" w:rsidDel="00000000" w:rsidP="00000000" w:rsidRDefault="00000000" w:rsidRPr="00000000" w14:paraId="000000F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7">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8">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A">
      <w:pPr>
        <w:spacing w:after="0" w:line="360" w:lineRule="auto"/>
        <w:jc w:val="both"/>
        <w:rPr>
          <w:b w:val="1"/>
          <w:bCs w:val="1"/>
          <w:sz w:val="24"/>
          <w:szCs w:val="24"/>
        </w:rPr>
      </w:pPr>
      <w:r w:rsidDel="00000000" w:rsidR="00000000" w:rsidRPr="00000000">
        <w:rPr>
          <w:rtl w:val="0"/>
        </w:rPr>
      </w:r>
    </w:p>
    <w:tbl>
      <w:tblPr>
        <w:tblStyle w:val="Table18"/>
        <w:tblW w:w="11340.0" w:type="dxa"/>
        <w:jc w:val="left"/>
        <w:tblInd w:w="-159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85"/>
        <w:gridCol w:w="540"/>
        <w:gridCol w:w="525"/>
        <w:gridCol w:w="525"/>
        <w:gridCol w:w="525"/>
        <w:gridCol w:w="525"/>
        <w:gridCol w:w="525"/>
        <w:gridCol w:w="525"/>
        <w:gridCol w:w="525"/>
        <w:gridCol w:w="525"/>
        <w:gridCol w:w="525"/>
        <w:gridCol w:w="525"/>
        <w:gridCol w:w="525"/>
        <w:gridCol w:w="525"/>
        <w:gridCol w:w="525"/>
        <w:gridCol w:w="510"/>
        <w:gridCol w:w="525"/>
        <w:gridCol w:w="525"/>
        <w:gridCol w:w="525"/>
        <w:gridCol w:w="105"/>
        <w:tblGridChange w:id="0">
          <w:tblGrid>
            <w:gridCol w:w="1785"/>
            <w:gridCol w:w="540"/>
            <w:gridCol w:w="525"/>
            <w:gridCol w:w="525"/>
            <w:gridCol w:w="525"/>
            <w:gridCol w:w="525"/>
            <w:gridCol w:w="525"/>
            <w:gridCol w:w="525"/>
            <w:gridCol w:w="525"/>
            <w:gridCol w:w="525"/>
            <w:gridCol w:w="525"/>
            <w:gridCol w:w="525"/>
            <w:gridCol w:w="525"/>
            <w:gridCol w:w="525"/>
            <w:gridCol w:w="525"/>
            <w:gridCol w:w="510"/>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FB">
            <w:pPr>
              <w:spacing w:line="360" w:lineRule="auto"/>
              <w:jc w:val="both"/>
              <w:rPr>
                <w:b w:val="1"/>
                <w:bCs w:val="1"/>
                <w:sz w:val="26"/>
                <w:szCs w:val="26"/>
              </w:rPr>
            </w:pPr>
            <w:r w:rsidDel="00000000" w:rsidR="00000000" w:rsidRPr="00000000">
              <w:rPr>
                <w:b w:val="1"/>
                <w:bCs w:val="1"/>
                <w:sz w:val="26"/>
                <w:szCs w:val="26"/>
                <w:rtl w:val="0"/>
              </w:rPr>
              <w:t xml:space="preserve">Actividad</w:t>
            </w:r>
          </w:p>
        </w:tc>
        <w:tc>
          <w:tcPr>
            <w:gridSpan w:val="4"/>
            <w:shd w:fill="e2efd9" w:val="clear"/>
          </w:tcPr>
          <w:p w:rsidR="00000000" w:rsidDel="00000000" w:rsidP="00000000" w:rsidRDefault="00000000" w:rsidRPr="00000000" w14:paraId="000000FC">
            <w:pPr>
              <w:spacing w:line="360" w:lineRule="auto"/>
              <w:jc w:val="center"/>
              <w:rPr>
                <w:b w:val="1"/>
                <w:bCs w:val="1"/>
                <w:sz w:val="24"/>
                <w:szCs w:val="24"/>
              </w:rPr>
            </w:pPr>
            <w:r w:rsidDel="00000000" w:rsidR="00000000" w:rsidRPr="00000000">
              <w:rPr>
                <w:b w:val="1"/>
                <w:bCs w:val="1"/>
                <w:sz w:val="24"/>
                <w:szCs w:val="24"/>
                <w:rtl w:val="0"/>
              </w:rPr>
              <w:t xml:space="preserve">Fase 1</w:t>
            </w:r>
          </w:p>
        </w:tc>
        <w:tc>
          <w:tcPr>
            <w:gridSpan w:val="11"/>
            <w:shd w:fill="fff2cb" w:val="clear"/>
          </w:tcPr>
          <w:p w:rsidR="00000000" w:rsidDel="00000000" w:rsidP="00000000" w:rsidRDefault="00000000" w:rsidRPr="00000000" w14:paraId="00000100">
            <w:pPr>
              <w:spacing w:line="360" w:lineRule="auto"/>
              <w:jc w:val="center"/>
              <w:rPr>
                <w:b w:val="1"/>
                <w:bCs w:val="1"/>
                <w:sz w:val="24"/>
                <w:szCs w:val="24"/>
              </w:rPr>
            </w:pPr>
            <w:r w:rsidDel="00000000" w:rsidR="00000000" w:rsidRPr="00000000">
              <w:rPr>
                <w:b w:val="1"/>
                <w:bCs w:val="1"/>
                <w:sz w:val="24"/>
                <w:szCs w:val="24"/>
                <w:rtl w:val="0"/>
              </w:rPr>
              <w:t xml:space="preserve">Fase 2</w:t>
            </w:r>
          </w:p>
        </w:tc>
        <w:tc>
          <w:tcPr>
            <w:gridSpan w:val="4"/>
            <w:shd w:fill="fbe4d5" w:val="clear"/>
          </w:tcPr>
          <w:p w:rsidR="00000000" w:rsidDel="00000000" w:rsidP="00000000" w:rsidRDefault="00000000" w:rsidRPr="00000000" w14:paraId="0000010B">
            <w:pPr>
              <w:spacing w:line="360" w:lineRule="auto"/>
              <w:jc w:val="center"/>
              <w:rPr>
                <w:b w:val="1"/>
                <w:bCs w:val="1"/>
                <w:sz w:val="24"/>
                <w:szCs w:val="24"/>
              </w:rPr>
            </w:pPr>
            <w:r w:rsidDel="00000000" w:rsidR="00000000" w:rsidRPr="00000000">
              <w:rPr>
                <w:b w:val="1"/>
                <w:bCs w:val="1"/>
                <w:sz w:val="24"/>
                <w:szCs w:val="24"/>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b w:val="1"/>
                <w:bCs w:val="1"/>
                <w:sz w:val="16"/>
                <w:szCs w:val="16"/>
                <w:rtl w:val="0"/>
              </w:rPr>
              <w:t xml:space="preserve">S 15</w:t>
            </w:r>
          </w:p>
        </w:tc>
        <w:tc>
          <w:tcPr>
            <w:tcBorders>
              <w:bottom w:color="000000" w:space="0" w:sz="4" w:val="single"/>
            </w:tcBorders>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22">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Levantamiento y análisis de requerimientos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r>
      <w:tr>
        <w:trPr>
          <w:cantSplit w:val="0"/>
          <w:trHeight w:val="303" w:hRule="atLeast"/>
          <w:tblHeader w:val="0"/>
        </w:trPr>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35">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Definición de criterios de aceptación y planificación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0" w:line="276" w:lineRule="auto"/>
              <w:rPr>
                <w:rFonts w:ascii="Arial" w:cs="Arial" w:eastAsia="Arial" w:hAnsi="Arial"/>
                <w:sz w:val="18"/>
                <w:szCs w:val="18"/>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48">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Configuración de entorno y repositorio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0" w:line="276" w:lineRule="auto"/>
              <w:rPr>
                <w:rFonts w:ascii="Arial" w:cs="Arial" w:eastAsia="Arial" w:hAnsi="Arial"/>
                <w:sz w:val="18"/>
                <w:szCs w:val="18"/>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5B">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Diseño de casos de prueba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after="0" w:line="276" w:lineRule="auto"/>
              <w:rPr>
                <w:rFonts w:ascii="Arial" w:cs="Arial" w:eastAsia="Arial" w:hAnsi="Arial"/>
                <w:sz w:val="18"/>
                <w:szCs w:val="18"/>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6E">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Implementación y ejecución de pruebas sobre la API REST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after="0" w:line="276" w:lineRule="auto"/>
              <w:rPr>
                <w:rFonts w:ascii="Arial" w:cs="Arial" w:eastAsia="Arial" w:hAnsi="Arial"/>
                <w:sz w:val="18"/>
                <w:szCs w:val="18"/>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81">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Validación del motor de reglas del semáforo de riesgo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after="0" w:line="276" w:lineRule="auto"/>
              <w:rPr>
                <w:rFonts w:ascii="Arial" w:cs="Arial" w:eastAsia="Arial" w:hAnsi="Arial"/>
                <w:sz w:val="18"/>
                <w:szCs w:val="18"/>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94">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Pruebas de integración (frontend-backend-BD)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after="0" w:line="276" w:lineRule="auto"/>
              <w:rPr>
                <w:rFonts w:ascii="Arial" w:cs="Arial" w:eastAsia="Arial" w:hAnsi="Arial"/>
                <w:sz w:val="18"/>
                <w:szCs w:val="18"/>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A7">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Corrección de errores y ajustes según defectos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after="0" w:line="276" w:lineRule="auto"/>
              <w:rPr>
                <w:rFonts w:ascii="Arial" w:cs="Arial" w:eastAsia="Arial" w:hAnsi="Arial"/>
                <w:sz w:val="18"/>
                <w:szCs w:val="18"/>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BA">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Identificación, documentación y seguimiento de defectos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CD">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Pruebas de regresión y evaluación de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after="0"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after="0" w:line="276" w:lineRule="auto"/>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E0">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E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GBFE1Cf2whe93CjUsb1l/tlNSA==">CgMxLjA4AHIhMVFWZG5OOUY5eUdrMlktcS03ang0Q2ZyWkwxOEVVWmpV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