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55AE2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651C8F07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13A7F436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2D5067FA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00B1A9AE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3AC7331B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070063D0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3501C8B4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207D6654" w14:textId="32DED05C" w:rsid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 w:rsidRPr="006B7B92">
        <w:rPr>
          <w:b/>
          <w:sz w:val="36"/>
          <w:szCs w:val="36"/>
          <w:lang w:val="uk-UA"/>
        </w:rPr>
        <w:t>Практична робота № </w:t>
      </w:r>
      <w:r w:rsidR="001F641E">
        <w:rPr>
          <w:b/>
          <w:sz w:val="36"/>
          <w:szCs w:val="36"/>
          <w:lang w:val="uk-UA"/>
        </w:rPr>
        <w:t>3</w:t>
      </w:r>
    </w:p>
    <w:p w14:paraId="05CB5C31" w14:textId="77777777" w:rsid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Виконав: Полинько Ігор Миколайович,</w:t>
      </w:r>
    </w:p>
    <w:p w14:paraId="659C75B3" w14:textId="77777777" w:rsid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Група: КН-23-1</w:t>
      </w:r>
    </w:p>
    <w:p w14:paraId="3E5C532E" w14:textId="77777777" w:rsidR="006B7B92" w:rsidRP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Варіант: 20</w:t>
      </w:r>
    </w:p>
    <w:p w14:paraId="76EFEEEA" w14:textId="77777777" w:rsidR="006B7B92" w:rsidRDefault="006B7B92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6DAD73BA" w14:textId="481DDE1C" w:rsidR="006B7B92" w:rsidRPr="001F641E" w:rsidRDefault="006B7B92" w:rsidP="006B7B92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lastRenderedPageBreak/>
        <w:t>Тема.</w:t>
      </w:r>
      <w:r>
        <w:rPr>
          <w:b/>
          <w:sz w:val="28"/>
          <w:szCs w:val="28"/>
          <w:lang w:val="uk-UA"/>
        </w:rPr>
        <w:t xml:space="preserve"> </w:t>
      </w:r>
      <w:r w:rsidR="001F641E" w:rsidRPr="00061EA4">
        <w:rPr>
          <w:b/>
          <w:bCs/>
          <w:sz w:val="28"/>
          <w:szCs w:val="28"/>
          <w:lang w:val="uk-UA"/>
        </w:rPr>
        <w:t>Геометрична ймовірність.</w:t>
      </w:r>
      <w:r w:rsidR="001F641E">
        <w:rPr>
          <w:b/>
          <w:bCs/>
          <w:sz w:val="28"/>
          <w:szCs w:val="28"/>
          <w:lang w:val="uk-UA"/>
        </w:rPr>
        <w:t xml:space="preserve"> Аксіоматичне визначення ймовірності. </w:t>
      </w:r>
      <w:r w:rsidR="001F641E" w:rsidRPr="00061EA4">
        <w:rPr>
          <w:b/>
          <w:bCs/>
          <w:sz w:val="28"/>
          <w:szCs w:val="28"/>
          <w:lang w:val="uk-UA"/>
        </w:rPr>
        <w:t xml:space="preserve">Теореми множення та додавання ймовірностей. Формула повної ймовірності та формула </w:t>
      </w:r>
      <w:proofErr w:type="spellStart"/>
      <w:r w:rsidR="001F641E" w:rsidRPr="00061EA4">
        <w:rPr>
          <w:b/>
          <w:bCs/>
          <w:sz w:val="28"/>
          <w:szCs w:val="28"/>
          <w:lang w:val="uk-UA"/>
        </w:rPr>
        <w:t>Баєса</w:t>
      </w:r>
      <w:proofErr w:type="spellEnd"/>
      <w:r w:rsidR="001F641E">
        <w:rPr>
          <w:b/>
          <w:bCs/>
          <w:sz w:val="28"/>
          <w:szCs w:val="28"/>
          <w:lang w:val="uk-UA"/>
        </w:rPr>
        <w:t>.</w:t>
      </w:r>
    </w:p>
    <w:p w14:paraId="21C7077A" w14:textId="5A91D911" w:rsidR="00E379C7" w:rsidRDefault="006B7B92" w:rsidP="001F64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 w:rsidR="001F641E">
        <w:rPr>
          <w:sz w:val="28"/>
          <w:szCs w:val="28"/>
          <w:lang w:val="uk-UA"/>
        </w:rPr>
        <w:t>набути практичних навичок у розв’язанні задач з підрахунку ймовірностей на підставі геометричного</w:t>
      </w:r>
      <w:r w:rsidR="001F641E" w:rsidRPr="00705C6D">
        <w:rPr>
          <w:sz w:val="28"/>
          <w:szCs w:val="28"/>
          <w:lang w:val="uk-UA"/>
        </w:rPr>
        <w:t xml:space="preserve"> </w:t>
      </w:r>
      <w:r w:rsidR="001F641E">
        <w:rPr>
          <w:sz w:val="28"/>
          <w:szCs w:val="28"/>
          <w:lang w:val="uk-UA"/>
        </w:rPr>
        <w:t xml:space="preserve">визначення ймовірності, алгебри подій та теорем множення і додавання ймовірностей; навчитися застосовувати на практиці формули повної ймовірності та </w:t>
      </w:r>
      <w:proofErr w:type="spellStart"/>
      <w:r w:rsidR="001F641E">
        <w:rPr>
          <w:sz w:val="28"/>
          <w:szCs w:val="28"/>
          <w:lang w:val="uk-UA"/>
        </w:rPr>
        <w:t>Баєса</w:t>
      </w:r>
      <w:proofErr w:type="spellEnd"/>
      <w:r w:rsidR="001F641E">
        <w:rPr>
          <w:sz w:val="28"/>
          <w:szCs w:val="28"/>
          <w:lang w:val="uk-UA"/>
        </w:rPr>
        <w:t>.</w:t>
      </w:r>
    </w:p>
    <w:p w14:paraId="47DD891F" w14:textId="77777777" w:rsidR="00E379C7" w:rsidRDefault="00E379C7" w:rsidP="001F641E">
      <w:pPr>
        <w:spacing w:line="360" w:lineRule="auto"/>
        <w:ind w:firstLine="709"/>
        <w:rPr>
          <w:sz w:val="28"/>
          <w:szCs w:val="28"/>
          <w:lang w:val="uk-UA"/>
        </w:rPr>
      </w:pPr>
    </w:p>
    <w:p w14:paraId="7FAFE8A4" w14:textId="0CC2A1D4" w:rsidR="006B7B92" w:rsidRPr="00BE30F0" w:rsidRDefault="006B7B92" w:rsidP="00E379C7">
      <w:pPr>
        <w:spacing w:line="360" w:lineRule="auto"/>
        <w:ind w:firstLine="709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14:paraId="1A7CE4B3" w14:textId="77777777" w:rsidR="00730B72" w:rsidRDefault="006B7B92" w:rsidP="00730B72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6B7B92">
        <w:rPr>
          <w:color w:val="000000"/>
          <w:sz w:val="28"/>
          <w:szCs w:val="28"/>
          <w:lang w:val="uk-UA"/>
        </w:rPr>
        <w:t xml:space="preserve">Виконати індивідуальне завдання. Завдання полягає у розв’язанні п’яти задач, які потрібно вибрати зі списку, наведеного нижче. Правило вибору номерів таке: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n, n+1, n+2, n+3, n+4</m:t>
        </m:r>
      </m:oMath>
      <w:r w:rsidRPr="006B7B92">
        <w:rPr>
          <w:color w:val="000000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Pr="006B7B92">
        <w:rPr>
          <w:color w:val="000000"/>
          <w:sz w:val="28"/>
          <w:szCs w:val="28"/>
        </w:rPr>
        <w:t xml:space="preserve"> – </w:t>
      </w:r>
      <w:r w:rsidRPr="006B7B92">
        <w:rPr>
          <w:color w:val="000000"/>
          <w:sz w:val="28"/>
          <w:szCs w:val="28"/>
          <w:lang w:val="uk-UA"/>
        </w:rPr>
        <w:t>номер студента у списку групи. У разі, якщо було досягнуто кінця списку задач, потрібно циклічно повернутися до його початку.</w:t>
      </w:r>
    </w:p>
    <w:p w14:paraId="445E6A17" w14:textId="77777777" w:rsidR="00730B72" w:rsidRDefault="00730B72" w:rsidP="00730B72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7518BDA2" w14:textId="6BA2C493" w:rsidR="00974BF7" w:rsidRPr="00974BF7" w:rsidRDefault="00974BF7" w:rsidP="00974BF7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140379" w:rsidRPr="00140379">
        <w:rPr>
          <w:b/>
          <w:bCs/>
          <w:color w:val="000000"/>
          <w:sz w:val="28"/>
          <w:szCs w:val="28"/>
        </w:rPr>
        <w:t>20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6B693F2A" w14:textId="77777777" w:rsidR="00E86CD3" w:rsidRDefault="00E86CD3" w:rsidP="00C43365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264DF8">
        <w:rPr>
          <w:sz w:val="28"/>
          <w:szCs w:val="28"/>
          <w:lang w:val="uk-UA"/>
        </w:rPr>
        <w:t xml:space="preserve">Є 10 монет, причому </w:t>
      </w:r>
      <w:r>
        <w:rPr>
          <w:sz w:val="28"/>
          <w:szCs w:val="28"/>
          <w:lang w:val="uk-UA"/>
        </w:rPr>
        <w:t>на</w:t>
      </w:r>
      <w:r w:rsidRPr="00264DF8">
        <w:rPr>
          <w:sz w:val="28"/>
          <w:szCs w:val="28"/>
          <w:lang w:val="uk-UA"/>
        </w:rPr>
        <w:t xml:space="preserve"> одні</w:t>
      </w:r>
      <w:r>
        <w:rPr>
          <w:sz w:val="28"/>
          <w:szCs w:val="28"/>
          <w:lang w:val="uk-UA"/>
        </w:rPr>
        <w:t>й</w:t>
      </w:r>
      <w:r w:rsidRPr="00264DF8">
        <w:rPr>
          <w:sz w:val="28"/>
          <w:szCs w:val="28"/>
          <w:lang w:val="uk-UA"/>
        </w:rPr>
        <w:t xml:space="preserve"> з них герб з обох сторін, а інші монети звичайні. На</w:t>
      </w:r>
      <w:r>
        <w:rPr>
          <w:sz w:val="28"/>
          <w:szCs w:val="28"/>
          <w:lang w:val="uk-UA"/>
        </w:rPr>
        <w:t>вмання</w:t>
      </w:r>
      <w:r w:rsidRPr="00264DF8">
        <w:rPr>
          <w:sz w:val="28"/>
          <w:szCs w:val="28"/>
          <w:lang w:val="uk-UA"/>
        </w:rPr>
        <w:t xml:space="preserve"> вибирають монету і підкид</w:t>
      </w:r>
      <w:r>
        <w:rPr>
          <w:sz w:val="28"/>
          <w:szCs w:val="28"/>
          <w:lang w:val="uk-UA"/>
        </w:rPr>
        <w:t>а</w:t>
      </w:r>
      <w:r w:rsidRPr="00264DF8">
        <w:rPr>
          <w:sz w:val="28"/>
          <w:szCs w:val="28"/>
          <w:lang w:val="uk-UA"/>
        </w:rPr>
        <w:t xml:space="preserve">ють 10 раз, причому всі 10 раз випадає герб. Знайти ймовірність того, що була вибрана монета з </w:t>
      </w:r>
      <w:r>
        <w:rPr>
          <w:sz w:val="28"/>
          <w:szCs w:val="28"/>
          <w:lang w:val="uk-UA"/>
        </w:rPr>
        <w:t>двома</w:t>
      </w:r>
      <w:r w:rsidRPr="00264DF8">
        <w:rPr>
          <w:sz w:val="28"/>
          <w:szCs w:val="28"/>
          <w:lang w:val="uk-UA"/>
        </w:rPr>
        <w:t xml:space="preserve"> гербами.</w:t>
      </w:r>
    </w:p>
    <w:p w14:paraId="350DF25F" w14:textId="31D8F62F" w:rsidR="00C43365" w:rsidRDefault="00974BF7" w:rsidP="00C43365">
      <w:pPr>
        <w:spacing w:line="480" w:lineRule="auto"/>
        <w:ind w:firstLine="709"/>
        <w:jc w:val="both"/>
        <w:rPr>
          <w:b/>
          <w:bCs/>
          <w:sz w:val="28"/>
          <w:szCs w:val="28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1BCD2EEB" w14:textId="77777777" w:rsidR="00E86CD3" w:rsidRPr="00E86CD3" w:rsidRDefault="00E86CD3" w:rsidP="00E86CD3">
      <w:pPr>
        <w:spacing w:line="360" w:lineRule="auto"/>
        <w:ind w:left="708"/>
        <w:rPr>
          <w:sz w:val="28"/>
          <w:szCs w:val="28"/>
          <w:lang w:val="uk-UA"/>
        </w:rPr>
      </w:pPr>
      <w:r w:rsidRPr="00E86CD3">
        <w:rPr>
          <w:rStyle w:val="mord"/>
          <w:sz w:val="28"/>
          <w:szCs w:val="28"/>
          <w:lang w:val="uk-UA"/>
        </w:rPr>
        <w:t>H</w:t>
      </w:r>
      <w:r w:rsidRPr="00E86CD3">
        <w:rPr>
          <w:sz w:val="28"/>
          <w:szCs w:val="28"/>
          <w:lang w:val="uk-UA"/>
        </w:rPr>
        <w:t>: подія, що обрано монету з гербом з обох сторін.</w:t>
      </w:r>
    </w:p>
    <w:p w14:paraId="60FD295F" w14:textId="5BD7A820" w:rsidR="00E86CD3" w:rsidRPr="00ED31ED" w:rsidRDefault="00E86CD3" w:rsidP="00ED31ED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w:r w:rsidRPr="00E86CD3">
        <w:rPr>
          <w:rStyle w:val="mord"/>
          <w:sz w:val="28"/>
          <w:szCs w:val="28"/>
          <w:lang w:val="uk-UA"/>
        </w:rPr>
        <w:t>E</w:t>
      </w:r>
      <w:r w:rsidRPr="00E86CD3">
        <w:rPr>
          <w:sz w:val="28"/>
          <w:szCs w:val="28"/>
          <w:lang w:val="uk-UA"/>
        </w:rPr>
        <w:t>: подія, що всі 10 підкидань показали герб.</w:t>
      </w:r>
      <w:r w:rsidR="00140379" w:rsidRPr="00140379">
        <w:rPr>
          <w:i/>
          <w:color w:val="000000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;   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¬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9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;  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</m:t>
          </m:r>
        </m:oMath>
      </m:oMathPara>
    </w:p>
    <w:p w14:paraId="6D14B1FA" w14:textId="4696C42F" w:rsidR="00E86CD3" w:rsidRPr="00ED31ED" w:rsidRDefault="00E86CD3" w:rsidP="00E86CD3">
      <w:pPr>
        <w:spacing w:line="360" w:lineRule="auto"/>
        <w:ind w:left="708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E/H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1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5A6F31A0" w14:textId="20F124AE" w:rsidR="00E86CD3" w:rsidRPr="00E86CD3" w:rsidRDefault="00E86CD3" w:rsidP="00E86CD3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E/¬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1024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16BF1FD4" w14:textId="2CD44746" w:rsidR="00E86CD3" w:rsidRPr="00ED31ED" w:rsidRDefault="00E86CD3" w:rsidP="00E86CD3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E/H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H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¬H</m:t>
                  </m: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¬H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9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10240</m:t>
              </m:r>
            </m:den>
          </m:f>
        </m:oMath>
      </m:oMathPara>
    </w:p>
    <w:p w14:paraId="47630F73" w14:textId="298A4472" w:rsidR="00ED31ED" w:rsidRPr="001D09E8" w:rsidRDefault="00ED31ED" w:rsidP="001D09E8">
      <w:pPr>
        <w:spacing w:line="360" w:lineRule="auto"/>
        <w:ind w:left="708" w:firstLine="708"/>
        <w:rPr>
          <w:i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H/E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10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10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10240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≈0,911</m:t>
          </m:r>
          <m:r>
            <w:rPr>
              <w:rFonts w:ascii="Cambria Math" w:hAnsi="Cambria Math"/>
              <w:color w:val="000000"/>
              <w:sz w:val="28"/>
              <w:szCs w:val="28"/>
            </w:rPr>
            <m:t>;</m:t>
          </m:r>
        </m:oMath>
      </m:oMathPara>
    </w:p>
    <w:p w14:paraId="793740DC" w14:textId="7105BCC8" w:rsidR="00C43365" w:rsidRPr="00974BF7" w:rsidRDefault="00C43365" w:rsidP="00C43365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lastRenderedPageBreak/>
        <w:t xml:space="preserve">Завдання </w:t>
      </w:r>
      <w:r w:rsidR="00140379" w:rsidRPr="00140379">
        <w:rPr>
          <w:b/>
          <w:bCs/>
          <w:color w:val="000000"/>
          <w:sz w:val="28"/>
          <w:szCs w:val="28"/>
        </w:rPr>
        <w:t>21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4E2209C7" w14:textId="77777777" w:rsidR="001D09E8" w:rsidRDefault="001D09E8" w:rsidP="001D09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Із</w:t>
      </w:r>
      <w:r w:rsidRPr="00264DF8">
        <w:rPr>
          <w:sz w:val="28"/>
          <w:szCs w:val="28"/>
          <w:lang w:val="uk-UA"/>
        </w:rPr>
        <w:t xml:space="preserve"> сервером комп’ютерної мережі за допомогою комутатора з’єднані дві підмережі з різною кількістю комп’ютерів. Існує ймовірність перевантаження сервера </w:t>
      </w:r>
      <w:r>
        <w:rPr>
          <w:sz w:val="28"/>
          <w:szCs w:val="28"/>
          <w:lang w:val="uk-UA"/>
        </w:rPr>
        <w:t>під час</w:t>
      </w:r>
      <w:r w:rsidRPr="00264DF8">
        <w:rPr>
          <w:sz w:val="28"/>
          <w:szCs w:val="28"/>
          <w:lang w:val="uk-UA"/>
        </w:rPr>
        <w:t xml:space="preserve"> оброб</w:t>
      </w:r>
      <w:r>
        <w:rPr>
          <w:sz w:val="28"/>
          <w:szCs w:val="28"/>
          <w:lang w:val="uk-UA"/>
        </w:rPr>
        <w:t>ки</w:t>
      </w:r>
      <w:r w:rsidRPr="00264DF8">
        <w:rPr>
          <w:sz w:val="28"/>
          <w:szCs w:val="28"/>
          <w:lang w:val="uk-UA"/>
        </w:rPr>
        <w:t xml:space="preserve"> запитів від комп’ютерів певної підмережі. Ймовірність того, що в певний момент часу до сервера надійдуть запити від комп’ютерів першої підмережі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 xml:space="preserve"> дорівнює 0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>6, від комп’ютерів другої підмережі – 0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 xml:space="preserve">4. </w:t>
      </w:r>
      <w:r>
        <w:rPr>
          <w:sz w:val="28"/>
          <w:szCs w:val="28"/>
          <w:lang w:val="uk-UA"/>
        </w:rPr>
        <w:t>І</w:t>
      </w:r>
      <w:r w:rsidRPr="00264DF8">
        <w:rPr>
          <w:sz w:val="28"/>
          <w:szCs w:val="28"/>
          <w:lang w:val="uk-UA"/>
        </w:rPr>
        <w:t xml:space="preserve">мовірність перевантаження сервера </w:t>
      </w:r>
      <w:r>
        <w:rPr>
          <w:sz w:val="28"/>
          <w:szCs w:val="28"/>
          <w:lang w:val="uk-UA"/>
        </w:rPr>
        <w:t xml:space="preserve">внаслідок </w:t>
      </w:r>
      <w:r w:rsidRPr="00264DF8">
        <w:rPr>
          <w:sz w:val="28"/>
          <w:szCs w:val="28"/>
          <w:lang w:val="uk-UA"/>
        </w:rPr>
        <w:t>оброб</w:t>
      </w:r>
      <w:r>
        <w:rPr>
          <w:sz w:val="28"/>
          <w:szCs w:val="28"/>
          <w:lang w:val="uk-UA"/>
        </w:rPr>
        <w:t>ки</w:t>
      </w:r>
      <w:r w:rsidRPr="00264DF8">
        <w:rPr>
          <w:sz w:val="28"/>
          <w:szCs w:val="28"/>
          <w:lang w:val="uk-UA"/>
        </w:rPr>
        <w:t xml:space="preserve"> потоку запитів від комп’ютерів першої підмережі дорівнює 0.1, від комп’ютерів другої підмережі – 0.2. Знайти:</w:t>
      </w:r>
    </w:p>
    <w:p w14:paraId="088D14A0" w14:textId="6B58F0FD" w:rsidR="001D09E8" w:rsidRPr="00264DF8" w:rsidRDefault="001D09E8" w:rsidP="001D09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64DF8">
        <w:rPr>
          <w:sz w:val="28"/>
          <w:szCs w:val="28"/>
          <w:lang w:val="uk-UA"/>
        </w:rPr>
        <w:t>а) ймовірність перевантаження сервера;</w:t>
      </w:r>
    </w:p>
    <w:p w14:paraId="275CF68C" w14:textId="77777777" w:rsidR="001D09E8" w:rsidRPr="00264DF8" w:rsidRDefault="001D09E8" w:rsidP="001D09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64DF8">
        <w:rPr>
          <w:sz w:val="28"/>
          <w:szCs w:val="28"/>
          <w:lang w:val="uk-UA"/>
        </w:rPr>
        <w:t xml:space="preserve">б) </w:t>
      </w:r>
      <w:r>
        <w:rPr>
          <w:sz w:val="28"/>
          <w:szCs w:val="28"/>
          <w:lang w:val="uk-UA"/>
        </w:rPr>
        <w:t>і</w:t>
      </w:r>
      <w:r w:rsidRPr="00264DF8">
        <w:rPr>
          <w:sz w:val="28"/>
          <w:szCs w:val="28"/>
          <w:lang w:val="uk-UA"/>
        </w:rPr>
        <w:t>мовірність того, що якщо виникло перевантаження, то це було</w:t>
      </w:r>
      <w:r>
        <w:rPr>
          <w:sz w:val="28"/>
          <w:szCs w:val="28"/>
          <w:lang w:val="uk-UA"/>
        </w:rPr>
        <w:t xml:space="preserve"> спричинено</w:t>
      </w:r>
      <w:r w:rsidRPr="00264DF8">
        <w:rPr>
          <w:sz w:val="28"/>
          <w:szCs w:val="28"/>
          <w:lang w:val="uk-UA"/>
        </w:rPr>
        <w:t xml:space="preserve"> потоком запитів від комп’ютерів першої підмережі;</w:t>
      </w:r>
    </w:p>
    <w:p w14:paraId="346B2A15" w14:textId="77777777" w:rsidR="001D09E8" w:rsidRPr="00264DF8" w:rsidRDefault="001D09E8" w:rsidP="001D09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64DF8">
        <w:rPr>
          <w:sz w:val="28"/>
          <w:szCs w:val="28"/>
          <w:lang w:val="uk-UA"/>
        </w:rPr>
        <w:t>в) ймовірність того, що якщо виникло перевантаження, то це було</w:t>
      </w:r>
      <w:r>
        <w:rPr>
          <w:sz w:val="28"/>
          <w:szCs w:val="28"/>
          <w:lang w:val="uk-UA"/>
        </w:rPr>
        <w:t xml:space="preserve"> спричинено</w:t>
      </w:r>
      <w:r w:rsidRPr="00264DF8">
        <w:rPr>
          <w:sz w:val="28"/>
          <w:szCs w:val="28"/>
          <w:lang w:val="uk-UA"/>
        </w:rPr>
        <w:t xml:space="preserve"> потоком запитів від комп’ютерів другої підмережі.</w:t>
      </w:r>
    </w:p>
    <w:p w14:paraId="303E85A4" w14:textId="20228E90" w:rsidR="00140379" w:rsidRDefault="00C43365" w:rsidP="00140379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5E81DD74" w14:textId="34D25701" w:rsidR="006F0B22" w:rsidRPr="006F0B22" w:rsidRDefault="006F0B22" w:rsidP="00140AF5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6F0B22">
        <w:rPr>
          <w:sz w:val="28"/>
          <w:szCs w:val="28"/>
          <w:lang w:val="uk-UA" w:eastAsia="uk-UA"/>
        </w:rPr>
        <w:t>A1​: подія, що запити надійшли від комп’ютерів першої підмережі.</w:t>
      </w:r>
    </w:p>
    <w:p w14:paraId="37198E32" w14:textId="55A1AD78" w:rsidR="006F0B22" w:rsidRPr="006F0B22" w:rsidRDefault="006F0B22" w:rsidP="00140AF5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6F0B22">
        <w:rPr>
          <w:sz w:val="28"/>
          <w:szCs w:val="28"/>
          <w:lang w:val="uk-UA" w:eastAsia="uk-UA"/>
        </w:rPr>
        <w:t>A2: подія, що запити надійшли від комп’ютерів другої підмережі.</w:t>
      </w:r>
    </w:p>
    <w:p w14:paraId="68C3EE7F" w14:textId="44E1C3B8" w:rsidR="006F0B22" w:rsidRPr="006F0B22" w:rsidRDefault="006F0B22" w:rsidP="00140AF5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6F0B22">
        <w:rPr>
          <w:sz w:val="28"/>
          <w:szCs w:val="28"/>
          <w:lang w:val="uk-UA" w:eastAsia="uk-UA"/>
        </w:rPr>
        <w:t>B: подія, що сервер перевантажився.</w:t>
      </w:r>
    </w:p>
    <w:p w14:paraId="4C70D4B9" w14:textId="1D513B6B" w:rsidR="00140379" w:rsidRPr="00C97033" w:rsidRDefault="006F0B22" w:rsidP="00140379">
      <w:pPr>
        <w:spacing w:line="48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=0,6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  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=0,4;   P(B/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)=0,1;   P(B/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)=0,2;</m:t>
          </m:r>
        </m:oMath>
      </m:oMathPara>
    </w:p>
    <w:p w14:paraId="3891F055" w14:textId="095CEA3E" w:rsidR="003709CD" w:rsidRPr="00C97033" w:rsidRDefault="00C97033" w:rsidP="00C97033">
      <w:pPr>
        <w:spacing w:line="480" w:lineRule="auto"/>
        <w:ind w:firstLine="708"/>
        <w:jc w:val="both"/>
        <w:rPr>
          <w:i/>
          <w:iCs/>
          <w:sz w:val="28"/>
          <w:szCs w:val="28"/>
          <w:lang w:val="en-US"/>
        </w:rPr>
      </w:pPr>
      <w:r w:rsidRPr="00C97033">
        <w:rPr>
          <w:iCs/>
          <w:sz w:val="28"/>
          <w:szCs w:val="28"/>
          <w:lang w:val="en-US"/>
        </w:rPr>
        <w:t>a)</w:t>
      </w:r>
      <w:r>
        <w:rPr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B/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∙P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P(B/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P(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)=0,14;</m:t>
        </m:r>
      </m:oMath>
    </w:p>
    <w:p w14:paraId="2307A819" w14:textId="7C9305D2" w:rsidR="00C97033" w:rsidRPr="00B71EC2" w:rsidRDefault="00C97033" w:rsidP="00C97033">
      <w:pPr>
        <w:spacing w:line="48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б</w:t>
      </w:r>
      <w:r w:rsidRPr="00B71EC2">
        <w:rPr>
          <w:iCs/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)=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)∙P(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0,429</m:t>
        </m:r>
        <m:r>
          <w:rPr>
            <w:rFonts w:ascii="Cambria Math" w:hAnsi="Cambria Math"/>
            <w:sz w:val="28"/>
            <w:szCs w:val="28"/>
          </w:rPr>
          <m:t>;</m:t>
        </m:r>
      </m:oMath>
    </w:p>
    <w:p w14:paraId="5F06D627" w14:textId="2C3DD8AA" w:rsidR="00C97033" w:rsidRPr="00B71EC2" w:rsidRDefault="00C97033" w:rsidP="00C97033">
      <w:pPr>
        <w:spacing w:line="48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</w:t>
      </w:r>
      <w:r w:rsidRPr="00B71EC2">
        <w:rPr>
          <w:iCs/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)=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)∙P(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0,571</m:t>
        </m:r>
        <m:r>
          <w:rPr>
            <w:rFonts w:ascii="Cambria Math" w:hAnsi="Cambria Math"/>
            <w:sz w:val="28"/>
            <w:szCs w:val="28"/>
          </w:rPr>
          <m:t>;</m:t>
        </m:r>
      </m:oMath>
    </w:p>
    <w:p w14:paraId="3DD9DFE4" w14:textId="77777777" w:rsidR="007449BE" w:rsidRDefault="003709CD" w:rsidP="003709CD">
      <w:pPr>
        <w:spacing w:line="48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</w:p>
    <w:p w14:paraId="5C881136" w14:textId="116DD6E6" w:rsidR="00453AAD" w:rsidRPr="00974BF7" w:rsidRDefault="00453AAD" w:rsidP="007449BE">
      <w:pPr>
        <w:spacing w:line="480" w:lineRule="auto"/>
        <w:ind w:firstLine="708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140AF5" w:rsidRPr="00E225F8">
        <w:rPr>
          <w:b/>
          <w:bCs/>
          <w:color w:val="000000"/>
          <w:sz w:val="28"/>
          <w:szCs w:val="28"/>
        </w:rPr>
        <w:t>22</w:t>
      </w:r>
      <w:r w:rsidR="00F7363D">
        <w:rPr>
          <w:b/>
          <w:bCs/>
          <w:color w:val="000000"/>
          <w:sz w:val="28"/>
          <w:szCs w:val="28"/>
          <w:lang w:val="uk-UA"/>
        </w:rPr>
        <w:t>:</w:t>
      </w:r>
    </w:p>
    <w:p w14:paraId="594B8986" w14:textId="77777777" w:rsidR="00E225F8" w:rsidRDefault="00E225F8" w:rsidP="00E225F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</w:t>
      </w:r>
      <w:r w:rsidRPr="00264DF8">
        <w:rPr>
          <w:sz w:val="28"/>
          <w:szCs w:val="28"/>
          <w:lang w:val="uk-UA"/>
        </w:rPr>
        <w:t xml:space="preserve"> вантажівок, що проїжджають по шосе, на якому стоїть бензоколонка, співвідноситься з </w:t>
      </w:r>
      <w:r>
        <w:rPr>
          <w:sz w:val="28"/>
          <w:szCs w:val="28"/>
          <w:lang w:val="uk-UA"/>
        </w:rPr>
        <w:t xml:space="preserve">кількістю </w:t>
      </w:r>
      <w:r w:rsidRPr="00264DF8">
        <w:rPr>
          <w:sz w:val="28"/>
          <w:szCs w:val="28"/>
          <w:lang w:val="uk-UA"/>
        </w:rPr>
        <w:t>легкових машин як 3/2. Ймовірність того, що буде заправлятися вантажівка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 xml:space="preserve"> дорівнює 0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>1, для легкових машин ця ймовірність дорівнює 0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>2. До бензоколонки для заправки під’їхала машина. Знайти ймовірність того, що це вантажівка.</w:t>
      </w:r>
    </w:p>
    <w:p w14:paraId="5C6FDBC5" w14:textId="4F67B9B1" w:rsidR="00453AAD" w:rsidRDefault="00453AAD" w:rsidP="00E225F8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lastRenderedPageBreak/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2150716F" w14:textId="38E22E5F" w:rsidR="00CB66F7" w:rsidRPr="00CB66F7" w:rsidRDefault="00CB66F7" w:rsidP="00CB66F7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CB66F7">
        <w:rPr>
          <w:sz w:val="28"/>
          <w:szCs w:val="28"/>
          <w:lang w:val="uk-UA" w:eastAsia="uk-UA"/>
        </w:rPr>
        <w:t>A: подія, що автомобіль — вантажівка.</w:t>
      </w:r>
    </w:p>
    <w:p w14:paraId="261C7F93" w14:textId="00898458" w:rsidR="00CB66F7" w:rsidRPr="00CB66F7" w:rsidRDefault="00CB66F7" w:rsidP="00CB66F7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CB66F7">
        <w:rPr>
          <w:sz w:val="28"/>
          <w:szCs w:val="28"/>
          <w:lang w:val="uk-UA" w:eastAsia="uk-UA"/>
        </w:rPr>
        <w:t>B: подія, що автомобіль — легковий.</w:t>
      </w:r>
    </w:p>
    <w:p w14:paraId="40E1F8E8" w14:textId="10DF91B8" w:rsidR="00CB66F7" w:rsidRPr="00CB66F7" w:rsidRDefault="00CB66F7" w:rsidP="00CB66F7">
      <w:pPr>
        <w:spacing w:line="360" w:lineRule="auto"/>
        <w:ind w:firstLine="709"/>
        <w:jc w:val="both"/>
        <w:rPr>
          <w:color w:val="000000"/>
          <w:sz w:val="32"/>
          <w:szCs w:val="32"/>
          <w:lang w:val="uk-UA"/>
        </w:rPr>
      </w:pPr>
      <w:r w:rsidRPr="00CB66F7">
        <w:rPr>
          <w:sz w:val="28"/>
          <w:szCs w:val="28"/>
          <w:lang w:val="uk-UA" w:eastAsia="uk-UA"/>
        </w:rPr>
        <w:t>C: подія, що автомобіль заправляється.</w:t>
      </w:r>
    </w:p>
    <w:p w14:paraId="62C9CA66" w14:textId="45F9A412" w:rsidR="00CB66F7" w:rsidRPr="00CB66F7" w:rsidRDefault="00CB66F7" w:rsidP="00CB66F7">
      <w:pPr>
        <w:spacing w:line="720" w:lineRule="auto"/>
        <w:ind w:left="707" w:firstLine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;   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B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;   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C/A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=0,1;   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C/B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=0,2;</m:t>
          </m:r>
        </m:oMath>
      </m:oMathPara>
    </w:p>
    <w:p w14:paraId="0671E666" w14:textId="46C41E3B" w:rsidR="00C249EE" w:rsidRPr="00CB66F7" w:rsidRDefault="00CB66F7" w:rsidP="00CB66F7">
      <w:pPr>
        <w:spacing w:line="72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B</m:t>
                  </m:r>
                </m:den>
              </m:f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0,1∙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0,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=0,14</m:t>
          </m:r>
        </m:oMath>
      </m:oMathPara>
    </w:p>
    <w:p w14:paraId="3E1E398F" w14:textId="3BF6DD0B" w:rsidR="00C249EE" w:rsidRPr="00C249EE" w:rsidRDefault="00CB66F7" w:rsidP="00C249EE">
      <w:pPr>
        <w:spacing w:line="720" w:lineRule="auto"/>
        <w:ind w:left="707" w:firstLine="709"/>
        <w:jc w:val="both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P(A/C)=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C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=0,429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D1F5F3A" w14:textId="50D43991" w:rsidR="00F7363D" w:rsidRPr="00974BF7" w:rsidRDefault="00F7363D" w:rsidP="00F7363D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CB66F7" w:rsidRPr="00CB66F7"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479519F9" w14:textId="1FF3CD1C" w:rsidR="00F7363D" w:rsidRDefault="00CB66F7" w:rsidP="00F7363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330F7">
        <w:rPr>
          <w:sz w:val="28"/>
          <w:szCs w:val="28"/>
          <w:lang w:val="uk-UA"/>
        </w:rPr>
        <w:t xml:space="preserve">Точку кинуто в коло радіуса </w:t>
      </w:r>
      <w:r w:rsidRPr="009330F7">
        <w:rPr>
          <w:i/>
          <w:sz w:val="28"/>
          <w:szCs w:val="28"/>
          <w:lang w:val="en-US"/>
        </w:rPr>
        <w:t>R</w:t>
      </w:r>
      <w:r w:rsidRPr="009330F7">
        <w:rPr>
          <w:sz w:val="28"/>
          <w:szCs w:val="28"/>
          <w:lang w:val="uk-UA"/>
        </w:rPr>
        <w:t>. Знайти ймовірність того, що вона влучить у площину вписаного квадрата</w:t>
      </w:r>
      <w:r w:rsidR="003709CD" w:rsidRPr="009156DB">
        <w:rPr>
          <w:sz w:val="28"/>
          <w:szCs w:val="28"/>
          <w:lang w:val="uk-UA"/>
        </w:rPr>
        <w:t>.</w:t>
      </w:r>
    </w:p>
    <w:p w14:paraId="3E12407F" w14:textId="77777777" w:rsidR="00F7363D" w:rsidRDefault="00F7363D" w:rsidP="00F7363D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5D411636" w14:textId="6F2AB803" w:rsidR="00526842" w:rsidRPr="007449BE" w:rsidRDefault="00CB66F7" w:rsidP="000C4723">
      <w:pPr>
        <w:spacing w:line="360" w:lineRule="auto"/>
        <w:ind w:left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к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R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54E22F0B" w14:textId="33534798" w:rsidR="007449BE" w:rsidRDefault="007449BE" w:rsidP="000C4723">
      <w:pPr>
        <w:spacing w:line="360" w:lineRule="auto"/>
        <w:ind w:left="709"/>
        <w:jc w:val="both"/>
        <w:rPr>
          <w:sz w:val="28"/>
          <w:szCs w:val="28"/>
          <w:lang w:val="uk-UA"/>
        </w:rPr>
      </w:pPr>
      <w:r w:rsidRPr="007449BE">
        <w:rPr>
          <w:sz w:val="28"/>
          <w:szCs w:val="28"/>
          <w:lang w:val="uk-UA"/>
        </w:rPr>
        <w:t xml:space="preserve">Діагональ квадрата дорівнює діаметру кола, тобто </w:t>
      </w:r>
      <w:r w:rsidRPr="007449BE">
        <w:rPr>
          <w:rStyle w:val="mord"/>
          <w:sz w:val="28"/>
          <w:szCs w:val="28"/>
          <w:lang w:val="uk-UA"/>
        </w:rPr>
        <w:t>2R</w:t>
      </w:r>
      <w:r w:rsidRPr="007449BE">
        <w:rPr>
          <w:sz w:val="28"/>
          <w:szCs w:val="28"/>
          <w:lang w:val="uk-UA"/>
        </w:rPr>
        <w:t>.</w:t>
      </w:r>
    </w:p>
    <w:p w14:paraId="1CEE610C" w14:textId="5C6E9983" w:rsidR="007449BE" w:rsidRPr="007449BE" w:rsidRDefault="007449BE" w:rsidP="000C4723">
      <w:pPr>
        <w:spacing w:line="360" w:lineRule="auto"/>
        <w:ind w:left="709"/>
        <w:jc w:val="both"/>
        <w:rPr>
          <w:i/>
          <w:iCs/>
          <w:color w:val="000000"/>
          <w:sz w:val="28"/>
          <w:szCs w:val="28"/>
          <w:lang w:val="uk-UA"/>
        </w:rPr>
      </w:pPr>
      <w:r w:rsidRPr="007449BE">
        <w:rPr>
          <w:sz w:val="28"/>
          <w:szCs w:val="28"/>
          <w:lang w:val="uk-UA"/>
        </w:rPr>
        <w:t xml:space="preserve">Для квадрата з діагоналлю </w:t>
      </w:r>
      <w:r w:rsidRPr="007449BE">
        <w:rPr>
          <w:rStyle w:val="katex-mathml"/>
          <w:sz w:val="28"/>
          <w:szCs w:val="28"/>
          <w:lang w:val="uk-UA"/>
        </w:rPr>
        <w:t>d</w:t>
      </w:r>
      <w:r w:rsidRPr="007449BE">
        <w:rPr>
          <w:sz w:val="28"/>
          <w:szCs w:val="28"/>
          <w:lang w:val="uk-UA"/>
        </w:rPr>
        <w:t xml:space="preserve">, сторона квадрата </w:t>
      </w:r>
      <w:r w:rsidRPr="007449BE">
        <w:rPr>
          <w:rStyle w:val="katex-mathml"/>
          <w:sz w:val="28"/>
          <w:szCs w:val="28"/>
          <w:lang w:val="uk-UA"/>
        </w:rPr>
        <w:t>a</w:t>
      </w:r>
      <w:r w:rsidRPr="007449BE">
        <w:rPr>
          <w:sz w:val="28"/>
          <w:szCs w:val="28"/>
          <w:lang w:val="uk-UA"/>
        </w:rPr>
        <w:t xml:space="preserve"> визначається як</w:t>
      </w:r>
      <w:r w:rsidRPr="007449BE">
        <w:rPr>
          <w:sz w:val="28"/>
          <w:szCs w:val="28"/>
          <w:lang w:val="uk-UA"/>
        </w:rPr>
        <w:t>:</w:t>
      </w:r>
    </w:p>
    <w:p w14:paraId="7726C75E" w14:textId="20D2E77C" w:rsidR="000C4723" w:rsidRPr="00E379C7" w:rsidRDefault="007449BE" w:rsidP="00E379C7">
      <w:pPr>
        <w:spacing w:line="360" w:lineRule="auto"/>
        <w:ind w:left="708" w:firstLine="708"/>
        <w:jc w:val="both"/>
        <w:rPr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R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e>
          </m:ra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12DDED5" w14:textId="5E6336DD" w:rsidR="00E379C7" w:rsidRDefault="007449BE" w:rsidP="00E379C7">
      <w:pPr>
        <w:spacing w:line="360" w:lineRule="auto"/>
        <w:ind w:left="709"/>
        <w:jc w:val="both"/>
        <w:rPr>
          <w:iCs/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к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в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(R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2R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p>
        </m:sSup>
      </m:oMath>
      <w:r w:rsidR="00E379C7">
        <w:rPr>
          <w:iCs/>
          <w:color w:val="000000"/>
          <w:sz w:val="28"/>
          <w:szCs w:val="28"/>
          <w:lang w:val="uk-UA"/>
        </w:rPr>
        <w:t>;</w:t>
      </w:r>
    </w:p>
    <w:p w14:paraId="1365B725" w14:textId="6D885164" w:rsidR="00E379C7" w:rsidRPr="00E379C7" w:rsidRDefault="00E379C7" w:rsidP="00E379C7">
      <w:pPr>
        <w:spacing w:line="360" w:lineRule="auto"/>
        <w:ind w:left="708" w:firstLine="708"/>
        <w:jc w:val="both"/>
        <w:rPr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к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кв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π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≈0,6366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2EE55CA0" w14:textId="77777777" w:rsidR="007449BE" w:rsidRDefault="007449BE" w:rsidP="00526842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</w:p>
    <w:p w14:paraId="12C88CDF" w14:textId="79904649" w:rsidR="00526842" w:rsidRPr="00974BF7" w:rsidRDefault="00526842" w:rsidP="00526842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CB66F7" w:rsidRPr="007449BE">
        <w:rPr>
          <w:b/>
          <w:bCs/>
          <w:color w:val="000000"/>
          <w:sz w:val="28"/>
          <w:szCs w:val="28"/>
        </w:rPr>
        <w:t>2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32415A72" w14:textId="77777777" w:rsidR="007449BE" w:rsidRDefault="007449BE" w:rsidP="0052684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330F7">
        <w:rPr>
          <w:sz w:val="28"/>
          <w:szCs w:val="28"/>
          <w:lang w:val="uk-UA"/>
        </w:rPr>
        <w:t>У квадрат з вершинами в точках (0,0), (0,1), (1,1), (1,0) навмання кинуто точку (</w:t>
      </w:r>
      <w:r w:rsidRPr="009330F7">
        <w:rPr>
          <w:i/>
          <w:sz w:val="28"/>
          <w:szCs w:val="28"/>
          <w:lang w:val="en-US"/>
        </w:rPr>
        <w:t>x</w:t>
      </w:r>
      <w:r w:rsidRPr="009330F7">
        <w:rPr>
          <w:i/>
          <w:sz w:val="28"/>
          <w:szCs w:val="28"/>
        </w:rPr>
        <w:t>,</w:t>
      </w:r>
      <w:r w:rsidRPr="009330F7">
        <w:rPr>
          <w:i/>
          <w:sz w:val="28"/>
          <w:szCs w:val="28"/>
          <w:lang w:val="en-US"/>
        </w:rPr>
        <w:t>y</w:t>
      </w:r>
      <w:r w:rsidRPr="009330F7">
        <w:rPr>
          <w:sz w:val="28"/>
          <w:szCs w:val="28"/>
          <w:lang w:val="uk-UA"/>
        </w:rPr>
        <w:t xml:space="preserve">). Знайти ймовірність того, що координати цієї точки </w:t>
      </w:r>
      <w:r>
        <w:rPr>
          <w:sz w:val="28"/>
          <w:szCs w:val="28"/>
          <w:lang w:val="uk-UA"/>
        </w:rPr>
        <w:t>відповіда</w:t>
      </w:r>
      <w:r w:rsidRPr="009330F7">
        <w:rPr>
          <w:sz w:val="28"/>
          <w:szCs w:val="28"/>
          <w:lang w:val="uk-UA"/>
        </w:rPr>
        <w:t xml:space="preserve">ють нерівності </w:t>
      </w:r>
      <w:r w:rsidRPr="009330F7">
        <w:rPr>
          <w:i/>
          <w:sz w:val="28"/>
          <w:szCs w:val="28"/>
          <w:lang w:val="en-US"/>
        </w:rPr>
        <w:t>y</w:t>
      </w:r>
      <w:r w:rsidRPr="007F2188">
        <w:rPr>
          <w:i/>
          <w:sz w:val="28"/>
          <w:szCs w:val="28"/>
          <w:lang w:val="uk-UA"/>
        </w:rPr>
        <w:t>&lt;2</w:t>
      </w:r>
      <w:r w:rsidRPr="009330F7">
        <w:rPr>
          <w:i/>
          <w:sz w:val="28"/>
          <w:szCs w:val="28"/>
          <w:lang w:val="en-US"/>
        </w:rPr>
        <w:t>x</w:t>
      </w:r>
      <w:r w:rsidRPr="009330F7">
        <w:rPr>
          <w:sz w:val="28"/>
          <w:szCs w:val="28"/>
          <w:lang w:val="uk-UA"/>
        </w:rPr>
        <w:t>.</w:t>
      </w:r>
    </w:p>
    <w:p w14:paraId="15F2A16A" w14:textId="0CB5B730" w:rsidR="00526842" w:rsidRDefault="00526842" w:rsidP="00526842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73AD58CC" w14:textId="11BDF5CF" w:rsidR="007449BE" w:rsidRPr="00705D96" w:rsidRDefault="007449BE" w:rsidP="007449BE">
      <w:pPr>
        <w:spacing w:line="360" w:lineRule="auto"/>
        <w:ind w:left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к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1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F8BCFA1" w14:textId="56E937E4" w:rsidR="00705D96" w:rsidRPr="00705D96" w:rsidRDefault="00705D96" w:rsidP="00705D96">
      <w:pPr>
        <w:spacing w:line="360" w:lineRule="auto"/>
        <w:ind w:left="709"/>
        <w:jc w:val="both"/>
        <w:rPr>
          <w:i/>
          <w:color w:val="000000"/>
          <w:sz w:val="28"/>
          <w:szCs w:val="28"/>
          <w:lang w:val="uk-UA"/>
        </w:rPr>
      </w:pPr>
      <w:r w:rsidRPr="00705D96">
        <w:rPr>
          <w:sz w:val="28"/>
          <w:szCs w:val="28"/>
          <w:lang w:val="uk-UA"/>
        </w:rPr>
        <w:lastRenderedPageBreak/>
        <w:t xml:space="preserve">Нерівність </w:t>
      </w:r>
      <w:r w:rsidRPr="00705D96">
        <w:rPr>
          <w:rStyle w:val="katex-mathml"/>
          <w:sz w:val="28"/>
          <w:szCs w:val="28"/>
          <w:lang w:val="uk-UA"/>
        </w:rPr>
        <w:t>y&lt;2x</w:t>
      </w:r>
      <w:r w:rsidRPr="00705D96">
        <w:rPr>
          <w:sz w:val="28"/>
          <w:szCs w:val="28"/>
          <w:lang w:val="uk-UA"/>
        </w:rPr>
        <w:t xml:space="preserve"> задає область під лінією </w:t>
      </w:r>
      <w:r w:rsidRPr="00705D96">
        <w:rPr>
          <w:rStyle w:val="katex-mathml"/>
          <w:sz w:val="28"/>
          <w:szCs w:val="28"/>
          <w:lang w:val="uk-UA"/>
        </w:rPr>
        <w:t>y=2x</w:t>
      </w:r>
      <w:r w:rsidRPr="00705D96">
        <w:rPr>
          <w:sz w:val="28"/>
          <w:szCs w:val="28"/>
          <w:lang w:val="uk-UA"/>
        </w:rPr>
        <w:t xml:space="preserve">, яка є прямою, що проходить через точку </w:t>
      </w:r>
      <w:r w:rsidRPr="00705D96">
        <w:rPr>
          <w:rStyle w:val="mopen"/>
          <w:sz w:val="28"/>
          <w:szCs w:val="28"/>
          <w:lang w:val="uk-UA"/>
        </w:rPr>
        <w:t>(</w:t>
      </w:r>
      <w:r w:rsidRPr="00705D96">
        <w:rPr>
          <w:rStyle w:val="mord"/>
          <w:sz w:val="28"/>
          <w:szCs w:val="28"/>
          <w:lang w:val="uk-UA"/>
        </w:rPr>
        <w:t>0</w:t>
      </w:r>
      <w:r w:rsidRPr="00705D96">
        <w:rPr>
          <w:rStyle w:val="mpunct"/>
          <w:sz w:val="28"/>
          <w:szCs w:val="28"/>
          <w:lang w:val="uk-UA"/>
        </w:rPr>
        <w:t>,</w:t>
      </w:r>
      <w:r w:rsidRPr="00705D96">
        <w:rPr>
          <w:rStyle w:val="mord"/>
          <w:sz w:val="28"/>
          <w:szCs w:val="28"/>
          <w:lang w:val="uk-UA"/>
        </w:rPr>
        <w:t>0</w:t>
      </w:r>
      <w:r w:rsidRPr="00705D96">
        <w:rPr>
          <w:rStyle w:val="mclose"/>
          <w:sz w:val="28"/>
          <w:szCs w:val="28"/>
          <w:lang w:val="uk-UA"/>
        </w:rPr>
        <w:t>)</w:t>
      </w:r>
      <w:r w:rsidRPr="00705D96">
        <w:rPr>
          <w:sz w:val="28"/>
          <w:szCs w:val="28"/>
          <w:lang w:val="uk-UA"/>
        </w:rPr>
        <w:t xml:space="preserve">. Ця пряма буде перетинати верхню межу квадрата </w:t>
      </w:r>
      <w:r w:rsidRPr="00705D96">
        <w:rPr>
          <w:rStyle w:val="katex-mathml"/>
          <w:sz w:val="28"/>
          <w:szCs w:val="28"/>
          <w:lang w:val="uk-UA"/>
        </w:rPr>
        <w:t>y=1</w:t>
      </w:r>
      <w:r w:rsidRPr="00705D96">
        <w:rPr>
          <w:sz w:val="28"/>
          <w:szCs w:val="28"/>
          <w:lang w:val="uk-UA"/>
        </w:rPr>
        <w:t xml:space="preserve"> у точці </w:t>
      </w:r>
      <w:r w:rsidRPr="00705D96">
        <w:rPr>
          <w:rStyle w:val="katex-mathml"/>
          <w:sz w:val="28"/>
          <w:szCs w:val="28"/>
          <w:lang w:val="uk-UA"/>
        </w:rPr>
        <w:t>(</w:t>
      </w:r>
      <w:r>
        <w:rPr>
          <w:rStyle w:val="katex-mathml"/>
          <w:sz w:val="28"/>
          <w:szCs w:val="28"/>
          <w:lang w:val="uk-UA"/>
        </w:rPr>
        <w:t>0.5</w:t>
      </w:r>
      <w:r w:rsidRPr="00705D96">
        <w:rPr>
          <w:rStyle w:val="katex-mathml"/>
          <w:sz w:val="28"/>
          <w:szCs w:val="28"/>
          <w:lang w:val="uk-UA"/>
        </w:rPr>
        <w:t>,1)</w:t>
      </w:r>
      <w:r w:rsidRPr="00705D96">
        <w:rPr>
          <w:rStyle w:val="katex-mathml"/>
          <w:sz w:val="28"/>
          <w:szCs w:val="28"/>
          <w:lang w:val="uk-UA"/>
        </w:rPr>
        <w:t>,</w:t>
      </w:r>
      <w:r w:rsidRPr="00705D96">
        <w:rPr>
          <w:sz w:val="28"/>
          <w:szCs w:val="28"/>
          <w:lang w:val="uk-UA"/>
        </w:rPr>
        <w:t xml:space="preserve"> оскільки при </w:t>
      </w:r>
      <w:r w:rsidRPr="00705D96">
        <w:rPr>
          <w:rStyle w:val="katex-mathml"/>
          <w:sz w:val="28"/>
          <w:szCs w:val="28"/>
          <w:lang w:val="uk-UA"/>
        </w:rPr>
        <w:t>y=1</w:t>
      </w:r>
      <w:r w:rsidRPr="00705D96">
        <w:rPr>
          <w:sz w:val="28"/>
          <w:szCs w:val="28"/>
          <w:lang w:val="uk-UA"/>
        </w:rPr>
        <w:t>:</w:t>
      </w:r>
    </w:p>
    <w:p w14:paraId="18270FFD" w14:textId="0C3C3DB5" w:rsidR="00AE2524" w:rsidRDefault="00705D96" w:rsidP="00526842">
      <w:pPr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1=2x=&gt;x=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</m:oMath>
      <w:r w:rsidR="004E177D" w:rsidRPr="001F641E">
        <w:rPr>
          <w:iCs/>
          <w:color w:val="000000"/>
          <w:sz w:val="28"/>
          <w:szCs w:val="28"/>
        </w:rPr>
        <w:t>;</w:t>
      </w:r>
    </w:p>
    <w:p w14:paraId="7E17F0C3" w14:textId="1AE85233" w:rsidR="00705D96" w:rsidRPr="00705D96" w:rsidRDefault="00705D96" w:rsidP="00526842">
      <w:pPr>
        <w:spacing w:line="360" w:lineRule="auto"/>
        <w:ind w:firstLine="709"/>
        <w:jc w:val="both"/>
        <w:rPr>
          <w:iCs/>
          <w:color w:val="000000"/>
          <w:sz w:val="40"/>
          <w:szCs w:val="40"/>
          <w:lang w:val="uk-UA"/>
        </w:rPr>
      </w:pPr>
      <w:r w:rsidRPr="00705D96">
        <w:rPr>
          <w:sz w:val="28"/>
          <w:szCs w:val="28"/>
          <w:lang w:val="uk-UA"/>
        </w:rPr>
        <w:t xml:space="preserve">Область, що задовольняє умови </w:t>
      </w:r>
      <w:r w:rsidRPr="00705D96">
        <w:rPr>
          <w:rStyle w:val="katex-mathml"/>
          <w:sz w:val="28"/>
          <w:szCs w:val="28"/>
          <w:lang w:val="uk-UA"/>
        </w:rPr>
        <w:t>y&lt;2x</w:t>
      </w:r>
      <w:r w:rsidRPr="00705D96">
        <w:rPr>
          <w:sz w:val="28"/>
          <w:szCs w:val="28"/>
          <w:lang w:val="uk-UA"/>
        </w:rPr>
        <w:t xml:space="preserve">, обмежена прямою </w:t>
      </w:r>
      <w:r w:rsidRPr="00705D96">
        <w:rPr>
          <w:rStyle w:val="katex-mathml"/>
          <w:sz w:val="28"/>
          <w:szCs w:val="28"/>
          <w:lang w:val="uk-UA"/>
        </w:rPr>
        <w:t>y=2x</w:t>
      </w:r>
      <w:r w:rsidRPr="00705D96">
        <w:rPr>
          <w:sz w:val="28"/>
          <w:szCs w:val="28"/>
          <w:lang w:val="uk-UA"/>
        </w:rPr>
        <w:t xml:space="preserve"> та лініями </w:t>
      </w:r>
      <w:r w:rsidRPr="00705D96">
        <w:rPr>
          <w:rStyle w:val="katex-mathml"/>
          <w:sz w:val="28"/>
          <w:szCs w:val="28"/>
          <w:lang w:val="uk-UA"/>
        </w:rPr>
        <w:t>y=0</w:t>
      </w:r>
      <w:r w:rsidRPr="00705D96">
        <w:rPr>
          <w:sz w:val="28"/>
          <w:szCs w:val="28"/>
          <w:lang w:val="uk-UA"/>
        </w:rPr>
        <w:t xml:space="preserve"> і </w:t>
      </w:r>
      <w:r w:rsidRPr="00705D96">
        <w:rPr>
          <w:rStyle w:val="katex-mathml"/>
          <w:sz w:val="28"/>
          <w:szCs w:val="28"/>
          <w:lang w:val="uk-UA"/>
        </w:rPr>
        <w:t>x=1</w:t>
      </w:r>
      <w:r w:rsidRPr="00705D96">
        <w:rPr>
          <w:sz w:val="28"/>
          <w:szCs w:val="28"/>
          <w:lang w:val="uk-UA"/>
        </w:rPr>
        <w:t xml:space="preserve">. Це трикутник з вершинами в точках </w:t>
      </w:r>
      <w:r w:rsidRPr="00705D96">
        <w:rPr>
          <w:rStyle w:val="katex-mathml"/>
          <w:sz w:val="28"/>
          <w:szCs w:val="28"/>
          <w:lang w:val="uk-UA"/>
        </w:rPr>
        <w:t>(0,0</w:t>
      </w:r>
      <w:r w:rsidRPr="00705D96">
        <w:rPr>
          <w:rStyle w:val="mclose"/>
          <w:sz w:val="28"/>
          <w:szCs w:val="28"/>
          <w:lang w:val="uk-UA"/>
        </w:rPr>
        <w:t>)</w:t>
      </w:r>
      <w:r w:rsidRPr="00705D96">
        <w:rPr>
          <w:sz w:val="28"/>
          <w:szCs w:val="28"/>
          <w:lang w:val="uk-UA"/>
        </w:rPr>
        <w:t xml:space="preserve">, </w:t>
      </w:r>
      <w:r w:rsidRPr="00705D96">
        <w:rPr>
          <w:rStyle w:val="katex-mathml"/>
          <w:sz w:val="28"/>
          <w:szCs w:val="28"/>
          <w:lang w:val="uk-UA"/>
        </w:rPr>
        <w:t>(</w:t>
      </w:r>
      <w:r w:rsidRPr="00705D96">
        <w:rPr>
          <w:rStyle w:val="katex-mathml"/>
          <w:sz w:val="28"/>
          <w:szCs w:val="28"/>
          <w:lang w:val="uk-UA"/>
        </w:rPr>
        <w:t>0.5</w:t>
      </w:r>
      <w:r w:rsidRPr="00705D96">
        <w:rPr>
          <w:rStyle w:val="katex-mathml"/>
          <w:sz w:val="28"/>
          <w:szCs w:val="28"/>
          <w:lang w:val="uk-UA"/>
        </w:rPr>
        <w:t>,1)</w:t>
      </w:r>
      <w:r w:rsidRPr="00705D96">
        <w:rPr>
          <w:sz w:val="28"/>
          <w:szCs w:val="28"/>
          <w:lang w:val="uk-UA"/>
        </w:rPr>
        <w:t xml:space="preserve"> і </w:t>
      </w:r>
      <w:r w:rsidRPr="00705D96">
        <w:rPr>
          <w:rStyle w:val="mopen"/>
          <w:sz w:val="28"/>
          <w:szCs w:val="28"/>
          <w:lang w:val="uk-UA"/>
        </w:rPr>
        <w:t>(</w:t>
      </w:r>
      <w:r w:rsidRPr="00705D96">
        <w:rPr>
          <w:rStyle w:val="mord"/>
          <w:sz w:val="28"/>
          <w:szCs w:val="28"/>
          <w:lang w:val="uk-UA"/>
        </w:rPr>
        <w:t>1</w:t>
      </w:r>
      <w:r w:rsidRPr="00705D96">
        <w:rPr>
          <w:rStyle w:val="mpunct"/>
          <w:sz w:val="28"/>
          <w:szCs w:val="28"/>
          <w:lang w:val="uk-UA"/>
        </w:rPr>
        <w:t>,</w:t>
      </w:r>
      <w:r w:rsidRPr="00705D96">
        <w:rPr>
          <w:rStyle w:val="mord"/>
          <w:sz w:val="28"/>
          <w:szCs w:val="28"/>
          <w:lang w:val="uk-UA"/>
        </w:rPr>
        <w:t>0</w:t>
      </w:r>
      <w:r w:rsidRPr="00705D96">
        <w:rPr>
          <w:rStyle w:val="mclose"/>
          <w:sz w:val="28"/>
          <w:szCs w:val="28"/>
          <w:lang w:val="uk-UA"/>
        </w:rPr>
        <w:t>)</w:t>
      </w:r>
      <w:r w:rsidRPr="00705D96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Основа трикутника дорівнює 0.5, а висота дорівнює 1:</w:t>
      </w:r>
    </w:p>
    <w:p w14:paraId="25158D55" w14:textId="2B6E4A17" w:rsidR="000C4723" w:rsidRPr="00705D96" w:rsidRDefault="00705D96" w:rsidP="000C4723">
      <w:pPr>
        <w:spacing w:line="360" w:lineRule="auto"/>
        <w:ind w:left="707" w:firstLine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тр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1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1576DD60" w14:textId="3D00A61B" w:rsidR="00705D96" w:rsidRPr="00705D96" w:rsidRDefault="00705D96" w:rsidP="00705D96">
      <w:pPr>
        <w:spacing w:line="360" w:lineRule="auto"/>
        <w:ind w:left="707" w:firstLine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тр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кв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=0,25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11D208F" w14:textId="77777777" w:rsidR="00705D96" w:rsidRPr="00705D96" w:rsidRDefault="00705D96" w:rsidP="000C4723">
      <w:pPr>
        <w:spacing w:line="360" w:lineRule="auto"/>
        <w:ind w:left="707" w:firstLine="709"/>
        <w:jc w:val="both"/>
        <w:rPr>
          <w:color w:val="000000"/>
          <w:sz w:val="28"/>
          <w:szCs w:val="28"/>
          <w:lang w:val="uk-UA"/>
        </w:rPr>
      </w:pPr>
      <w:bookmarkStart w:id="0" w:name="_GoBack"/>
      <w:bookmarkEnd w:id="0"/>
    </w:p>
    <w:p w14:paraId="4964F2AE" w14:textId="77777777" w:rsidR="00705D96" w:rsidRPr="000C4723" w:rsidRDefault="00705D96" w:rsidP="00705D96">
      <w:pPr>
        <w:spacing w:line="360" w:lineRule="auto"/>
        <w:jc w:val="both"/>
        <w:rPr>
          <w:b/>
          <w:bCs/>
          <w:iCs/>
          <w:sz w:val="28"/>
          <w:szCs w:val="28"/>
          <w:lang w:val="en-US"/>
        </w:rPr>
      </w:pPr>
    </w:p>
    <w:sectPr w:rsidR="00705D96" w:rsidRPr="000C4723" w:rsidSect="006B7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7143"/>
    <w:multiLevelType w:val="hybridMultilevel"/>
    <w:tmpl w:val="81006814"/>
    <w:lvl w:ilvl="0" w:tplc="22F68E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92"/>
    <w:rsid w:val="000C4723"/>
    <w:rsid w:val="00111EC5"/>
    <w:rsid w:val="00140379"/>
    <w:rsid w:val="00140AF5"/>
    <w:rsid w:val="001D09E8"/>
    <w:rsid w:val="001F5CE2"/>
    <w:rsid w:val="001F641E"/>
    <w:rsid w:val="003709CD"/>
    <w:rsid w:val="00453AAD"/>
    <w:rsid w:val="004E177D"/>
    <w:rsid w:val="00526842"/>
    <w:rsid w:val="006B7B92"/>
    <w:rsid w:val="006F0B22"/>
    <w:rsid w:val="00705D96"/>
    <w:rsid w:val="00730B72"/>
    <w:rsid w:val="007449BE"/>
    <w:rsid w:val="00974BF7"/>
    <w:rsid w:val="00AE2524"/>
    <w:rsid w:val="00B71EC2"/>
    <w:rsid w:val="00C249EE"/>
    <w:rsid w:val="00C43365"/>
    <w:rsid w:val="00C97033"/>
    <w:rsid w:val="00CB66F7"/>
    <w:rsid w:val="00E225F8"/>
    <w:rsid w:val="00E379C7"/>
    <w:rsid w:val="00E86CD3"/>
    <w:rsid w:val="00ED31ED"/>
    <w:rsid w:val="00EF5E96"/>
    <w:rsid w:val="00F7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F51C"/>
  <w15:chartTrackingRefBased/>
  <w15:docId w15:val="{2BD737FE-E242-4B95-B8F4-C90208D7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BF7"/>
    <w:rPr>
      <w:color w:val="808080"/>
    </w:rPr>
  </w:style>
  <w:style w:type="paragraph" w:styleId="a4">
    <w:name w:val="List Paragraph"/>
    <w:basedOn w:val="a"/>
    <w:uiPriority w:val="34"/>
    <w:qFormat/>
    <w:rsid w:val="000C4723"/>
    <w:pPr>
      <w:ind w:left="720"/>
      <w:contextualSpacing/>
    </w:pPr>
  </w:style>
  <w:style w:type="character" w:customStyle="1" w:styleId="mord">
    <w:name w:val="mord"/>
    <w:basedOn w:val="a0"/>
    <w:rsid w:val="00E86CD3"/>
  </w:style>
  <w:style w:type="character" w:customStyle="1" w:styleId="vlist-s">
    <w:name w:val="vlist-s"/>
    <w:basedOn w:val="a0"/>
    <w:rsid w:val="006F0B22"/>
  </w:style>
  <w:style w:type="character" w:customStyle="1" w:styleId="katex-mathml">
    <w:name w:val="katex-mathml"/>
    <w:basedOn w:val="a0"/>
    <w:rsid w:val="006F0B22"/>
  </w:style>
  <w:style w:type="character" w:customStyle="1" w:styleId="mrel">
    <w:name w:val="mrel"/>
    <w:basedOn w:val="a0"/>
    <w:rsid w:val="00705D96"/>
  </w:style>
  <w:style w:type="character" w:customStyle="1" w:styleId="mopen">
    <w:name w:val="mopen"/>
    <w:basedOn w:val="a0"/>
    <w:rsid w:val="00705D96"/>
  </w:style>
  <w:style w:type="character" w:customStyle="1" w:styleId="mpunct">
    <w:name w:val="mpunct"/>
    <w:basedOn w:val="a0"/>
    <w:rsid w:val="00705D96"/>
  </w:style>
  <w:style w:type="character" w:customStyle="1" w:styleId="mclose">
    <w:name w:val="mclose"/>
    <w:basedOn w:val="a0"/>
    <w:rsid w:val="00705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2757</Words>
  <Characters>1573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Полынько</dc:creator>
  <cp:keywords/>
  <dc:description/>
  <cp:lastModifiedBy>Игорь Полынько</cp:lastModifiedBy>
  <cp:revision>7</cp:revision>
  <dcterms:created xsi:type="dcterms:W3CDTF">2024-11-06T14:09:00Z</dcterms:created>
  <dcterms:modified xsi:type="dcterms:W3CDTF">2024-11-06T16:18:00Z</dcterms:modified>
</cp:coreProperties>
</file>