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55AE2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651C8F07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13A7F436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D5067FA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00B1A9AE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AC7331B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070063D0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3501C8B4" w14:textId="77777777" w:rsidR="006B7B92" w:rsidRDefault="006B7B92" w:rsidP="006B7B92">
      <w:pPr>
        <w:spacing w:line="480" w:lineRule="auto"/>
        <w:jc w:val="center"/>
        <w:rPr>
          <w:b/>
          <w:sz w:val="36"/>
          <w:szCs w:val="36"/>
          <w:lang w:val="uk-UA"/>
        </w:rPr>
      </w:pPr>
    </w:p>
    <w:p w14:paraId="207D6654" w14:textId="37BEB788" w:rsidR="006B7B92" w:rsidRPr="00B8651C" w:rsidRDefault="006B7B92" w:rsidP="006B7B92">
      <w:pPr>
        <w:spacing w:line="360" w:lineRule="auto"/>
        <w:jc w:val="center"/>
        <w:rPr>
          <w:b/>
          <w:sz w:val="36"/>
          <w:szCs w:val="36"/>
          <w:lang w:val="en-US"/>
        </w:rPr>
      </w:pPr>
      <w:r w:rsidRPr="006B7B92">
        <w:rPr>
          <w:b/>
          <w:sz w:val="36"/>
          <w:szCs w:val="36"/>
          <w:lang w:val="uk-UA"/>
        </w:rPr>
        <w:t>Практична робота № </w:t>
      </w:r>
      <w:r w:rsidR="00B8651C">
        <w:rPr>
          <w:b/>
          <w:sz w:val="36"/>
          <w:szCs w:val="36"/>
          <w:lang w:val="en-US"/>
        </w:rPr>
        <w:t>4</w:t>
      </w:r>
    </w:p>
    <w:p w14:paraId="05CB5C31" w14:textId="77777777"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 xml:space="preserve">Виконав: </w:t>
      </w:r>
      <w:proofErr w:type="spellStart"/>
      <w:r>
        <w:rPr>
          <w:b/>
          <w:sz w:val="36"/>
          <w:szCs w:val="36"/>
          <w:lang w:val="uk-UA"/>
        </w:rPr>
        <w:t>Полинько</w:t>
      </w:r>
      <w:proofErr w:type="spellEnd"/>
      <w:r>
        <w:rPr>
          <w:b/>
          <w:sz w:val="36"/>
          <w:szCs w:val="36"/>
          <w:lang w:val="uk-UA"/>
        </w:rPr>
        <w:t xml:space="preserve"> Ігор Миколайович,</w:t>
      </w:r>
    </w:p>
    <w:p w14:paraId="659C75B3" w14:textId="77777777" w:rsid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Група: КН-23-1</w:t>
      </w:r>
    </w:p>
    <w:p w14:paraId="3E5C532E" w14:textId="77777777" w:rsidR="006B7B92" w:rsidRPr="006B7B92" w:rsidRDefault="006B7B92" w:rsidP="006B7B92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Варіант: 20</w:t>
      </w:r>
    </w:p>
    <w:p w14:paraId="76EFEEEA" w14:textId="77777777" w:rsidR="006B7B92" w:rsidRDefault="006B7B92">
      <w:pPr>
        <w:spacing w:after="160" w:line="259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6DAD73BA" w14:textId="0443173C" w:rsidR="006B7B92" w:rsidRPr="00B8651C" w:rsidRDefault="006B7B92" w:rsidP="006B7B92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lastRenderedPageBreak/>
        <w:t>Тема.</w:t>
      </w:r>
      <w:r>
        <w:rPr>
          <w:b/>
          <w:sz w:val="28"/>
          <w:szCs w:val="28"/>
          <w:lang w:val="uk-UA"/>
        </w:rPr>
        <w:t xml:space="preserve"> </w:t>
      </w:r>
      <w:r w:rsidR="00B8651C">
        <w:rPr>
          <w:b/>
          <w:sz w:val="28"/>
          <w:szCs w:val="28"/>
          <w:lang w:val="uk-UA"/>
        </w:rPr>
        <w:t>Схема Бернуллі</w:t>
      </w:r>
      <w:r w:rsidR="00B8651C" w:rsidRPr="00B8651C">
        <w:rPr>
          <w:b/>
          <w:sz w:val="28"/>
          <w:szCs w:val="28"/>
          <w:lang w:val="uk-UA"/>
        </w:rPr>
        <w:t>.</w:t>
      </w:r>
    </w:p>
    <w:p w14:paraId="0032783D" w14:textId="63A0E3E3" w:rsidR="00B8651C" w:rsidRDefault="006B7B92" w:rsidP="002377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 w:rsidR="00B8651C">
        <w:rPr>
          <w:sz w:val="28"/>
          <w:szCs w:val="28"/>
          <w:lang w:val="uk-UA"/>
        </w:rPr>
        <w:t>набути практичних навичок розв’язання типових задач у рамках схеми Бернуллі.</w:t>
      </w:r>
    </w:p>
    <w:p w14:paraId="7FAFE8A4" w14:textId="0CC2A1D4" w:rsidR="006B7B92" w:rsidRPr="00BE30F0" w:rsidRDefault="006B7B92" w:rsidP="00E379C7">
      <w:pPr>
        <w:spacing w:line="360" w:lineRule="auto"/>
        <w:ind w:firstLine="709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1A7CE4B3" w14:textId="77777777" w:rsidR="00730B72" w:rsidRDefault="006B7B92" w:rsidP="00730B72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6B7B92"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п’яти задач, які потрібно вибрати зі списку, наведеного нижче. Правило вибору номерів таке: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n, n+1, n+2, n+3, n+4</m:t>
        </m:r>
      </m:oMath>
      <w:r w:rsidRPr="006B7B92">
        <w:rPr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6B7B92">
        <w:rPr>
          <w:color w:val="000000"/>
          <w:sz w:val="28"/>
          <w:szCs w:val="28"/>
        </w:rPr>
        <w:t xml:space="preserve"> – </w:t>
      </w:r>
      <w:r w:rsidRPr="006B7B92">
        <w:rPr>
          <w:color w:val="000000"/>
          <w:sz w:val="28"/>
          <w:szCs w:val="28"/>
          <w:lang w:val="uk-UA"/>
        </w:rPr>
        <w:t>номер студента у списку групи. У разі, якщо було досягнуто кінця списку задач, потрібно циклічно повернутися до його початку.</w:t>
      </w:r>
    </w:p>
    <w:p w14:paraId="445E6A17" w14:textId="77777777" w:rsidR="00730B72" w:rsidRDefault="00730B72" w:rsidP="00730B72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7518BDA2" w14:textId="6BA2C493" w:rsidR="00974BF7" w:rsidRPr="00974BF7" w:rsidRDefault="00974BF7" w:rsidP="00974BF7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140379" w:rsidRPr="00140379">
        <w:rPr>
          <w:b/>
          <w:bCs/>
          <w:color w:val="000000"/>
          <w:sz w:val="28"/>
          <w:szCs w:val="28"/>
        </w:rPr>
        <w:t>20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513144F1" w14:textId="77777777" w:rsidR="00B8651C" w:rsidRDefault="00B8651C" w:rsidP="00B8651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06FB4">
        <w:rPr>
          <w:sz w:val="28"/>
          <w:szCs w:val="28"/>
          <w:lang w:val="uk-UA"/>
        </w:rPr>
        <w:t xml:space="preserve">Баскетболіст чотири рази кидає м’яч  у кошик. </w:t>
      </w:r>
      <w:r>
        <w:rPr>
          <w:sz w:val="28"/>
          <w:szCs w:val="28"/>
          <w:lang w:val="uk-UA"/>
        </w:rPr>
        <w:t>І</w:t>
      </w:r>
      <w:r w:rsidRPr="00E06FB4">
        <w:rPr>
          <w:sz w:val="28"/>
          <w:szCs w:val="28"/>
          <w:lang w:val="uk-UA"/>
        </w:rPr>
        <w:t xml:space="preserve">мовірність </w:t>
      </w:r>
      <w:r>
        <w:rPr>
          <w:sz w:val="28"/>
          <w:szCs w:val="28"/>
          <w:lang w:val="uk-UA"/>
        </w:rPr>
        <w:t>в</w:t>
      </w:r>
      <w:r w:rsidRPr="00E06FB4">
        <w:rPr>
          <w:sz w:val="28"/>
          <w:szCs w:val="28"/>
          <w:lang w:val="uk-UA"/>
        </w:rPr>
        <w:t xml:space="preserve">лучення м’ячом щоразу незмінна і дорівнює 0,9. Обчислити ймовірність </w:t>
      </w:r>
      <w:r>
        <w:rPr>
          <w:sz w:val="28"/>
          <w:szCs w:val="28"/>
          <w:lang w:val="uk-UA"/>
        </w:rPr>
        <w:t xml:space="preserve">таких </w:t>
      </w:r>
      <w:r w:rsidRPr="00E06FB4">
        <w:rPr>
          <w:sz w:val="28"/>
          <w:szCs w:val="28"/>
          <w:lang w:val="uk-UA"/>
        </w:rPr>
        <w:t xml:space="preserve">дій: </w:t>
      </w:r>
    </w:p>
    <w:p w14:paraId="1A832991" w14:textId="77C2E3CF" w:rsidR="00B8651C" w:rsidRPr="00E06FB4" w:rsidRDefault="00B8651C" w:rsidP="00B8651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в) </w:t>
      </w:r>
      <w:r w:rsidRPr="00E06FB4">
        <w:rPr>
          <w:sz w:val="28"/>
          <w:szCs w:val="28"/>
          <w:lang w:val="uk-UA"/>
        </w:rPr>
        <w:t>Обчислити ймовірність  найбільшого ймовірного числа влучень у кошик.</w:t>
      </w:r>
    </w:p>
    <w:p w14:paraId="350DF25F" w14:textId="38A04549" w:rsidR="00C43365" w:rsidRDefault="00974BF7" w:rsidP="00C43365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3FC13BBD" w14:textId="1AB6F4EC" w:rsidR="002377D8" w:rsidRPr="002377D8" w:rsidRDefault="002377D8" w:rsidP="002377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а) </w:t>
      </w:r>
      <w:r w:rsidRPr="00E06FB4">
        <w:rPr>
          <w:sz w:val="28"/>
          <w:szCs w:val="28"/>
          <w:lang w:val="uk-UA"/>
        </w:rPr>
        <w:t xml:space="preserve">кількість влучень </w:t>
      </w:r>
      <w:r>
        <w:rPr>
          <w:sz w:val="28"/>
          <w:szCs w:val="28"/>
          <w:lang w:val="uk-UA"/>
        </w:rPr>
        <w:t xml:space="preserve">дорівнюватиме </w:t>
      </w:r>
      <w:r w:rsidRPr="00E06FB4">
        <w:rPr>
          <w:sz w:val="28"/>
          <w:szCs w:val="28"/>
          <w:lang w:val="uk-UA"/>
        </w:rPr>
        <w:t>рівним трьом</w:t>
      </w:r>
      <w:r w:rsidRPr="002377D8">
        <w:rPr>
          <w:sz w:val="28"/>
          <w:szCs w:val="28"/>
        </w:rPr>
        <w:t>:</w:t>
      </w:r>
    </w:p>
    <w:p w14:paraId="60FD295F" w14:textId="67901B6C" w:rsidR="00E86CD3" w:rsidRPr="00B8651C" w:rsidRDefault="00B8651C" w:rsidP="00ED31ED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w:r w:rsidRPr="00B8651C">
        <w:rPr>
          <w:iCs/>
          <w:color w:val="000000"/>
          <w:sz w:val="28"/>
          <w:szCs w:val="28"/>
          <w:lang w:val="uk-UA"/>
        </w:rPr>
        <w:t>Схема Бернуллі:</w:t>
      </w:r>
      <w:r w:rsidR="00140379" w:rsidRPr="00B8651C">
        <w:rPr>
          <w:i/>
          <w:color w:val="000000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(1-p)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n-k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 xml:space="preserve">   </m:t>
          </m:r>
        </m:oMath>
      </m:oMathPara>
    </w:p>
    <w:p w14:paraId="6D14B1FA" w14:textId="5FD2FF83" w:rsidR="00E86CD3" w:rsidRPr="002377D8" w:rsidRDefault="00B8651C" w:rsidP="002377D8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n=4,   k=3,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  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=0.9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,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   q=1-p=0.1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;</m:t>
          </m:r>
        </m:oMath>
      </m:oMathPara>
    </w:p>
    <w:p w14:paraId="5A6F31A0" w14:textId="4CE12A7E" w:rsidR="00E86CD3" w:rsidRPr="00E86CD3" w:rsidRDefault="00B8651C" w:rsidP="00E86CD3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4!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(4-3)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!</m:t>
              </m:r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=4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47630F73" w14:textId="77DED43A" w:rsidR="00ED31ED" w:rsidRPr="002377D8" w:rsidRDefault="00B8651C" w:rsidP="001D09E8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4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0.9)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0.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1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=0.2916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A80B4C0" w14:textId="390FC5CF" w:rsidR="002377D8" w:rsidRDefault="002377D8" w:rsidP="002377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б) </w:t>
      </w:r>
      <w:r w:rsidRPr="00E06FB4">
        <w:rPr>
          <w:sz w:val="28"/>
          <w:szCs w:val="28"/>
          <w:lang w:val="uk-UA"/>
        </w:rPr>
        <w:t>не більше трьох</w:t>
      </w:r>
      <w:r>
        <w:rPr>
          <w:sz w:val="28"/>
          <w:szCs w:val="28"/>
          <w:lang w:val="uk-UA"/>
        </w:rPr>
        <w:t>;</w:t>
      </w:r>
    </w:p>
    <w:p w14:paraId="2D2467B9" w14:textId="21C05D4A" w:rsidR="002377D8" w:rsidRPr="002377D8" w:rsidRDefault="002377D8" w:rsidP="002377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Ймовірність 0 влучень:</w:t>
      </w:r>
    </w:p>
    <w:p w14:paraId="0181642E" w14:textId="335B7941" w:rsidR="002377D8" w:rsidRPr="002377D8" w:rsidRDefault="002377D8" w:rsidP="002377D8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∙(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0.9)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0.0001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0001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6B9415F6" w14:textId="6BD7C125" w:rsidR="002377D8" w:rsidRPr="002377D8" w:rsidRDefault="002377D8" w:rsidP="002377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Ймовірність 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 xml:space="preserve"> влучень:</w:t>
      </w:r>
    </w:p>
    <w:p w14:paraId="2B1B7235" w14:textId="7519E6F2" w:rsidR="002377D8" w:rsidRPr="002377D8" w:rsidRDefault="002377D8" w:rsidP="002377D8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∙(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0.9)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0.1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4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0.9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∙0.001=0.00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36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51A72F0" w14:textId="2398F406" w:rsidR="002377D8" w:rsidRPr="002377D8" w:rsidRDefault="002377D8" w:rsidP="002377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Ймовірність </w:t>
      </w: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 влучень:</w:t>
      </w:r>
    </w:p>
    <w:p w14:paraId="62B821C6" w14:textId="7F42B895" w:rsidR="002377D8" w:rsidRPr="002377D8" w:rsidRDefault="002377D8" w:rsidP="002377D8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6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0.81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∙0.01=0.0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486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0ABD9C7D" w14:textId="0C35F258" w:rsidR="002377D8" w:rsidRPr="002377D8" w:rsidRDefault="002377D8" w:rsidP="002377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Ймовірність </w:t>
      </w:r>
      <w:r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 xml:space="preserve"> влучень:</w:t>
      </w:r>
    </w:p>
    <w:p w14:paraId="27292AB3" w14:textId="553577D3" w:rsidR="002377D8" w:rsidRPr="002377D8" w:rsidRDefault="002377D8" w:rsidP="002377D8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2916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1593E34" w14:textId="405A5E31" w:rsidR="002377D8" w:rsidRPr="002377D8" w:rsidRDefault="002377D8" w:rsidP="002377D8">
      <w:pPr>
        <w:spacing w:line="360" w:lineRule="auto"/>
        <w:ind w:left="708" w:firstLine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не більше 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=0.343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9</m:t>
          </m:r>
        </m:oMath>
      </m:oMathPara>
    </w:p>
    <w:p w14:paraId="793740DC" w14:textId="7105BCC8" w:rsidR="00C43365" w:rsidRPr="00974BF7" w:rsidRDefault="00C43365" w:rsidP="00C43365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lastRenderedPageBreak/>
        <w:t xml:space="preserve">Завдання </w:t>
      </w:r>
      <w:r w:rsidR="00140379" w:rsidRPr="002377D8">
        <w:rPr>
          <w:b/>
          <w:bCs/>
          <w:color w:val="000000"/>
          <w:sz w:val="28"/>
          <w:szCs w:val="28"/>
          <w:lang w:val="uk-UA"/>
        </w:rPr>
        <w:t>21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6A6040E8" w14:textId="77777777" w:rsidR="002377D8" w:rsidRPr="00E06FB4" w:rsidRDefault="002377D8" w:rsidP="002377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</w:t>
      </w:r>
      <w:r w:rsidRPr="00E06FB4">
        <w:rPr>
          <w:sz w:val="28"/>
          <w:szCs w:val="28"/>
          <w:lang w:val="uk-UA"/>
        </w:rPr>
        <w:t>мовірність появи випадкової події в кожному незалежному випробуванні незмінна і дорівнює 0</w:t>
      </w:r>
      <w:r>
        <w:rPr>
          <w:sz w:val="28"/>
          <w:szCs w:val="28"/>
          <w:lang w:val="uk-UA"/>
        </w:rPr>
        <w:t>,</w:t>
      </w:r>
      <w:r w:rsidRPr="00E06FB4">
        <w:rPr>
          <w:sz w:val="28"/>
          <w:szCs w:val="28"/>
          <w:lang w:val="uk-UA"/>
        </w:rPr>
        <w:t xml:space="preserve">6. Скільки необхідно провести випробувань, щоб з </w:t>
      </w:r>
      <w:r>
        <w:rPr>
          <w:sz w:val="28"/>
          <w:szCs w:val="28"/>
          <w:lang w:val="uk-UA"/>
        </w:rPr>
        <w:t>і</w:t>
      </w:r>
      <w:r w:rsidRPr="00E06FB4">
        <w:rPr>
          <w:sz w:val="28"/>
          <w:szCs w:val="28"/>
          <w:lang w:val="uk-UA"/>
        </w:rPr>
        <w:t>мовірністю 0,99 можна було очікувати, що відхилення відносної частоти появи події від її ймовірності р</w:t>
      </w:r>
      <w:r>
        <w:rPr>
          <w:sz w:val="28"/>
          <w:szCs w:val="28"/>
          <w:lang w:val="uk-UA"/>
        </w:rPr>
        <w:t xml:space="preserve"> </w:t>
      </w:r>
      <w:r w:rsidRPr="00E06FB4">
        <w:rPr>
          <w:sz w:val="28"/>
          <w:szCs w:val="28"/>
          <w:lang w:val="uk-UA"/>
        </w:rPr>
        <w:t>=</w:t>
      </w:r>
      <w:r>
        <w:rPr>
          <w:sz w:val="28"/>
          <w:szCs w:val="28"/>
          <w:lang w:val="uk-UA"/>
        </w:rPr>
        <w:t xml:space="preserve"> </w:t>
      </w:r>
      <w:r w:rsidRPr="00E06FB4">
        <w:rPr>
          <w:sz w:val="28"/>
          <w:szCs w:val="28"/>
          <w:lang w:val="uk-UA"/>
        </w:rPr>
        <w:t>0</w:t>
      </w:r>
      <w:r>
        <w:rPr>
          <w:sz w:val="28"/>
          <w:szCs w:val="28"/>
          <w:lang w:val="uk-UA"/>
        </w:rPr>
        <w:t>,</w:t>
      </w:r>
      <w:r w:rsidRPr="00E06FB4">
        <w:rPr>
          <w:sz w:val="28"/>
          <w:szCs w:val="28"/>
          <w:lang w:val="uk-UA"/>
        </w:rPr>
        <w:t>6 виявиться за абсолютною величиною не більш</w:t>
      </w:r>
      <w:r>
        <w:rPr>
          <w:sz w:val="28"/>
          <w:szCs w:val="28"/>
          <w:lang w:val="uk-UA"/>
        </w:rPr>
        <w:t>ою, ніж</w:t>
      </w:r>
      <w:r w:rsidRPr="00E06FB4">
        <w:rPr>
          <w:sz w:val="28"/>
          <w:szCs w:val="28"/>
          <w:lang w:val="uk-UA"/>
        </w:rPr>
        <w:t xml:space="preserve"> 0,001?</w:t>
      </w:r>
    </w:p>
    <w:p w14:paraId="303E85A4" w14:textId="20228E90" w:rsidR="00140379" w:rsidRDefault="00C43365" w:rsidP="00140379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4C70D4B9" w14:textId="19F7E2B6" w:rsidR="00140379" w:rsidRPr="00C97033" w:rsidRDefault="006F0B22" w:rsidP="00140379">
      <w:pPr>
        <w:spacing w:line="480" w:lineRule="auto"/>
        <w:ind w:left="708" w:firstLine="708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uk-UA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-p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&lt;ε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≈1-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p(1-p)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n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891F055" w14:textId="125D9944" w:rsidR="003709CD" w:rsidRPr="0069210D" w:rsidRDefault="0069210D" w:rsidP="0069210D">
      <w:pPr>
        <w:spacing w:line="480" w:lineRule="auto"/>
        <w:ind w:left="708" w:firstLine="708"/>
        <w:jc w:val="both"/>
        <w:rPr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0.99≈1-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(0.001)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2307A819" w14:textId="77ABCF07" w:rsidR="00C97033" w:rsidRPr="0069210D" w:rsidRDefault="0069210D" w:rsidP="0069210D">
      <w:pPr>
        <w:spacing w:line="480" w:lineRule="auto"/>
        <w:ind w:left="708" w:firstLine="708"/>
        <w:jc w:val="both"/>
        <w:rPr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r>
            <w:rPr>
              <w:rFonts w:ascii="Cambria Math" w:hAnsi="Cambria Math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0.6∙0.4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1-0.99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0.001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=2400000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DD9DFE4" w14:textId="6B095D34" w:rsidR="007449BE" w:rsidRDefault="007449BE" w:rsidP="003709CD">
      <w:pPr>
        <w:spacing w:line="480" w:lineRule="auto"/>
        <w:jc w:val="both"/>
        <w:rPr>
          <w:b/>
          <w:bCs/>
          <w:sz w:val="28"/>
          <w:szCs w:val="28"/>
          <w:lang w:val="uk-UA"/>
        </w:rPr>
      </w:pPr>
    </w:p>
    <w:p w14:paraId="5C881136" w14:textId="116DD6E6" w:rsidR="00453AAD" w:rsidRPr="00974BF7" w:rsidRDefault="00453AAD" w:rsidP="007449BE">
      <w:pPr>
        <w:spacing w:line="480" w:lineRule="auto"/>
        <w:ind w:firstLine="708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140AF5" w:rsidRPr="0069210D">
        <w:rPr>
          <w:b/>
          <w:bCs/>
          <w:color w:val="000000"/>
          <w:sz w:val="28"/>
          <w:szCs w:val="28"/>
          <w:lang w:val="uk-UA"/>
        </w:rPr>
        <w:t>22</w:t>
      </w:r>
      <w:r w:rsidR="00F7363D">
        <w:rPr>
          <w:b/>
          <w:bCs/>
          <w:color w:val="000000"/>
          <w:sz w:val="28"/>
          <w:szCs w:val="28"/>
          <w:lang w:val="uk-UA"/>
        </w:rPr>
        <w:t>:</w:t>
      </w:r>
    </w:p>
    <w:p w14:paraId="075F2AFC" w14:textId="77777777" w:rsidR="0069210D" w:rsidRDefault="0069210D" w:rsidP="006921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06FB4">
        <w:rPr>
          <w:sz w:val="28"/>
          <w:szCs w:val="28"/>
          <w:lang w:val="uk-UA"/>
        </w:rPr>
        <w:t xml:space="preserve">Монету кидають 225 разів. Обчислити ймовірність </w:t>
      </w:r>
      <w:r>
        <w:rPr>
          <w:sz w:val="28"/>
          <w:szCs w:val="28"/>
          <w:lang w:val="uk-UA"/>
        </w:rPr>
        <w:t xml:space="preserve">таких </w:t>
      </w:r>
      <w:r w:rsidRPr="00E06FB4">
        <w:rPr>
          <w:sz w:val="28"/>
          <w:szCs w:val="28"/>
          <w:lang w:val="uk-UA"/>
        </w:rPr>
        <w:t xml:space="preserve">дій: </w:t>
      </w:r>
    </w:p>
    <w:p w14:paraId="5C6FDBC5" w14:textId="211B1AF5" w:rsidR="00453AAD" w:rsidRDefault="00453AAD" w:rsidP="00E225F8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27E5F429" w14:textId="62C52DE5" w:rsidR="002B432C" w:rsidRPr="002B432C" w:rsidRDefault="002B432C" w:rsidP="002B432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2B432C">
        <w:rPr>
          <w:sz w:val="28"/>
          <w:szCs w:val="28"/>
          <w:lang w:val="uk-UA"/>
        </w:rPr>
        <w:t xml:space="preserve">) </w:t>
      </w:r>
      <w:r w:rsidRPr="00E06FB4">
        <w:rPr>
          <w:sz w:val="28"/>
          <w:szCs w:val="28"/>
          <w:lang w:val="uk-UA"/>
        </w:rPr>
        <w:t>герб випадає 110 разів;</w:t>
      </w:r>
    </w:p>
    <w:p w14:paraId="072DD92A" w14:textId="2DDF1D57" w:rsidR="002B432C" w:rsidRPr="002B432C" w:rsidRDefault="002B432C" w:rsidP="002B432C">
      <w:pPr>
        <w:spacing w:line="360" w:lineRule="auto"/>
        <w:ind w:left="707" w:firstLine="709"/>
        <w:jc w:val="both"/>
        <w:rPr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225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(110)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225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∙(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0.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)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11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0.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5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225-110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63754F85" w14:textId="7CC529F6" w:rsidR="002B432C" w:rsidRPr="002B432C" w:rsidRDefault="002B432C" w:rsidP="002B432C">
      <w:pPr>
        <w:spacing w:line="360" w:lineRule="auto"/>
        <w:ind w:left="707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Оскільки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p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∙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q</m:t>
        </m:r>
        <m:r>
          <w:rPr>
            <w:rFonts w:ascii="Cambria Math" w:hAnsi="Cambria Math"/>
            <w:color w:val="000000"/>
            <w:sz w:val="28"/>
            <w:szCs w:val="28"/>
            <w:lang w:val="uk-UA"/>
          </w:rPr>
          <m:t>=225*0.5*0.5=56.25&gt;10</m:t>
        </m:r>
      </m:oMath>
      <w:r>
        <w:rPr>
          <w:color w:val="000000"/>
          <w:sz w:val="28"/>
          <w:szCs w:val="28"/>
          <w:lang w:val="uk-UA"/>
        </w:rPr>
        <w:t>, то скористаємося наближен</w:t>
      </w:r>
      <w:proofErr w:type="spellStart"/>
      <w:r>
        <w:rPr>
          <w:color w:val="000000"/>
          <w:sz w:val="28"/>
          <w:szCs w:val="28"/>
          <w:lang w:val="uk-UA"/>
        </w:rPr>
        <w:t>ою</w:t>
      </w:r>
      <w:proofErr w:type="spellEnd"/>
      <w:r>
        <w:rPr>
          <w:color w:val="000000"/>
          <w:sz w:val="28"/>
          <w:szCs w:val="28"/>
          <w:lang w:val="uk-UA"/>
        </w:rPr>
        <w:t xml:space="preserve"> формулою Лапласа:</w:t>
      </w:r>
    </w:p>
    <w:p w14:paraId="0671E666" w14:textId="37D7679C" w:rsidR="00C249EE" w:rsidRPr="00CB66F7" w:rsidRDefault="002B432C" w:rsidP="002B432C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2πnpq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k-np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2npq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3E1E398F" w14:textId="720CAD35" w:rsidR="00C249EE" w:rsidRPr="00B53745" w:rsidRDefault="00B53745" w:rsidP="002B432C">
      <w:pPr>
        <w:spacing w:line="360" w:lineRule="auto"/>
        <w:ind w:left="707" w:firstLine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x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k-np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npq</m:t>
                  </m:r>
                </m:e>
              </m:ra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110-112.5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uk-UA"/>
                    </w:rPr>
                    <m:t>56.25</m:t>
                  </m:r>
                </m:e>
              </m:rad>
            </m:den>
          </m:f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=-0.33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6B5DAE95" w14:textId="5C9FF80F" w:rsidR="00B53745" w:rsidRPr="00C249EE" w:rsidRDefault="00B53745" w:rsidP="002B432C">
      <w:pPr>
        <w:spacing w:line="360" w:lineRule="auto"/>
        <w:ind w:left="707" w:firstLine="709"/>
        <w:jc w:val="both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(-0.33)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≈0.947;</m:t>
          </m:r>
        </m:oMath>
      </m:oMathPara>
    </w:p>
    <w:p w14:paraId="41EBEA76" w14:textId="2ADC8CF3" w:rsidR="00B53745" w:rsidRPr="00B53745" w:rsidRDefault="00B53745" w:rsidP="00B53745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Знаменник:</w:t>
      </w:r>
      <w:r w:rsidRPr="00B53745">
        <w:rPr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  <m:r>
              <w:rPr>
                <w:rFonts w:ascii="Cambria Math" w:hAnsi="Cambria Math"/>
                <w:sz w:val="28"/>
                <w:szCs w:val="28"/>
              </w:rPr>
              <m:t>∙56.25</m:t>
            </m:r>
          </m:e>
        </m:rad>
        <m:r>
          <w:rPr>
            <w:rFonts w:ascii="Cambria Math" w:hAnsi="Cambria Math"/>
            <w:sz w:val="28"/>
            <w:szCs w:val="28"/>
          </w:rPr>
          <m:t>≈18.79</m:t>
        </m:r>
      </m:oMath>
      <w:r w:rsidRPr="00B53745">
        <w:rPr>
          <w:sz w:val="28"/>
          <w:szCs w:val="28"/>
        </w:rPr>
        <w:t>;</w:t>
      </w:r>
    </w:p>
    <w:p w14:paraId="1503D636" w14:textId="77777777" w:rsidR="00421AAD" w:rsidRDefault="00B53745" w:rsidP="00421AAD">
      <w:pPr>
        <w:tabs>
          <w:tab w:val="left" w:pos="8789"/>
        </w:tabs>
        <w:spacing w:line="48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225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110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18.79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0.947≈0.0504</m:t>
        </m:r>
      </m:oMath>
      <w:r w:rsidR="00421AAD">
        <w:rPr>
          <w:sz w:val="28"/>
          <w:szCs w:val="28"/>
          <w:lang w:val="en-US"/>
        </w:rPr>
        <w:br w:type="page"/>
      </w:r>
    </w:p>
    <w:p w14:paraId="26CABDAC" w14:textId="77777777" w:rsidR="00421AAD" w:rsidRDefault="00421AAD" w:rsidP="00421AAD">
      <w:pPr>
        <w:tabs>
          <w:tab w:val="left" w:pos="8789"/>
        </w:tabs>
        <w:spacing w:line="48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б) </w:t>
      </w:r>
      <w:r w:rsidRPr="00E06FB4">
        <w:rPr>
          <w:sz w:val="28"/>
          <w:szCs w:val="28"/>
          <w:lang w:val="uk-UA"/>
        </w:rPr>
        <w:t>герб випадає від 110 до 200 разів.</w:t>
      </w:r>
    </w:p>
    <w:p w14:paraId="093992F1" w14:textId="73C291EE" w:rsidR="00421AAD" w:rsidRPr="00421AAD" w:rsidRDefault="00421AAD" w:rsidP="00421AAD">
      <w:pPr>
        <w:tabs>
          <w:tab w:val="left" w:pos="8789"/>
        </w:tabs>
        <w:spacing w:line="480" w:lineRule="auto"/>
        <w:ind w:left="709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225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110</m:t>
            </m:r>
            <m:r>
              <w:rPr>
                <w:rFonts w:ascii="Cambria Math" w:hAnsi="Cambria Math"/>
                <w:sz w:val="28"/>
                <w:szCs w:val="28"/>
              </w:rPr>
              <m:t>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≤200</m:t>
            </m:r>
          </m:e>
        </m:d>
        <m:r>
          <w:rPr>
            <w:rFonts w:ascii="Cambria Math" w:hAnsi="Cambria Math"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Φ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  <w:lang w:val="en-US"/>
        </w:rPr>
        <w:t>;</w:t>
      </w:r>
    </w:p>
    <w:p w14:paraId="568A380B" w14:textId="533D1315" w:rsidR="00421AAD" w:rsidRPr="00F90113" w:rsidRDefault="00421AAD" w:rsidP="00F90113">
      <w:pPr>
        <w:tabs>
          <w:tab w:val="left" w:pos="8789"/>
        </w:tabs>
        <w:spacing w:line="480" w:lineRule="auto"/>
        <w:ind w:left="709"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110-np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npq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0-np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npq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  n=225,   p=0.5,   q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=0.5,  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npq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=7.5;</m:t>
          </m:r>
        </m:oMath>
      </m:oMathPara>
    </w:p>
    <w:p w14:paraId="6911FCDF" w14:textId="3432EC48" w:rsidR="00F90113" w:rsidRPr="00F90113" w:rsidRDefault="00F90113" w:rsidP="00F90113">
      <w:pPr>
        <w:tabs>
          <w:tab w:val="left" w:pos="8789"/>
        </w:tabs>
        <w:spacing w:line="480" w:lineRule="auto"/>
        <w:ind w:left="709"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=-0.33</m:t>
          </m:r>
        </m:oMath>
      </m:oMathPara>
    </w:p>
    <w:p w14:paraId="51A85D58" w14:textId="78E349F8" w:rsidR="00F90113" w:rsidRPr="00F90113" w:rsidRDefault="00F90113" w:rsidP="00F90113">
      <w:pPr>
        <w:tabs>
          <w:tab w:val="left" w:pos="8789"/>
        </w:tabs>
        <w:spacing w:line="480" w:lineRule="auto"/>
        <w:ind w:left="709"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87.5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7.5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≈11.67</m:t>
          </m:r>
        </m:oMath>
      </m:oMathPara>
    </w:p>
    <w:p w14:paraId="6277D495" w14:textId="457C0CD4" w:rsidR="00F90113" w:rsidRDefault="00F90113" w:rsidP="00F90113">
      <w:pPr>
        <w:tabs>
          <w:tab w:val="left" w:pos="8789"/>
        </w:tabs>
        <w:spacing w:line="48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Значення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Φ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  <w:lang w:val="uk-UA"/>
        </w:rPr>
        <w:t xml:space="preserve"> беруться з таблиці інтегральної функції Лапласа:</w:t>
      </w:r>
    </w:p>
    <w:p w14:paraId="4305002D" w14:textId="57EF77F1" w:rsidR="00F90113" w:rsidRPr="00F90113" w:rsidRDefault="00F90113" w:rsidP="00F90113">
      <w:pPr>
        <w:tabs>
          <w:tab w:val="left" w:pos="8789"/>
        </w:tabs>
        <w:spacing w:line="480" w:lineRule="auto"/>
        <w:ind w:left="709"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0.33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  <w:lang w:val="en-US"/>
            </w:rPr>
            <m:t>-0.1293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52BCC606" w14:textId="50D34425" w:rsidR="00F90113" w:rsidRPr="00F90113" w:rsidRDefault="00F90113" w:rsidP="00F90113">
      <w:pPr>
        <w:tabs>
          <w:tab w:val="left" w:pos="8789"/>
        </w:tabs>
        <w:spacing w:line="480" w:lineRule="auto"/>
        <w:ind w:left="709"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</m:t>
              </m:r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</w:rPr>
                <m:t>67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  <w:lang w:val="en-US"/>
            </w:rPr>
            <m:t>0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hAnsi="Cambria Math"/>
              <w:sz w:val="28"/>
              <w:szCs w:val="28"/>
              <w:lang w:val="en-US"/>
            </w:rPr>
            <m:t>5 (наближення, бо значення нема у таблиці)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209F482C" w14:textId="0C4A7319" w:rsidR="00F90113" w:rsidRPr="00F90113" w:rsidRDefault="00F90113" w:rsidP="00F90113">
      <w:pPr>
        <w:tabs>
          <w:tab w:val="left" w:pos="8789"/>
        </w:tabs>
        <w:spacing w:line="480" w:lineRule="auto"/>
        <w:ind w:left="709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225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110≤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≤200</m:t>
            </m:r>
          </m:e>
        </m:d>
        <m:r>
          <w:rPr>
            <w:rFonts w:ascii="Cambria Math" w:hAnsi="Cambria Math"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1.67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-0.33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≈0.5+0.1293=0.6293</m:t>
        </m:r>
      </m:oMath>
      <w:r w:rsidRPr="00F90113">
        <w:rPr>
          <w:sz w:val="28"/>
          <w:szCs w:val="28"/>
        </w:rPr>
        <w:t>;</w:t>
      </w:r>
    </w:p>
    <w:p w14:paraId="5C69E803" w14:textId="77777777" w:rsidR="00421AAD" w:rsidRPr="00421AAD" w:rsidRDefault="00421AAD" w:rsidP="00B53745">
      <w:pPr>
        <w:tabs>
          <w:tab w:val="left" w:pos="8789"/>
        </w:tabs>
        <w:spacing w:line="480" w:lineRule="auto"/>
        <w:ind w:firstLine="709"/>
        <w:rPr>
          <w:b/>
          <w:bCs/>
          <w:color w:val="000000"/>
          <w:sz w:val="28"/>
          <w:szCs w:val="28"/>
          <w:lang w:val="uk-UA"/>
        </w:rPr>
      </w:pPr>
    </w:p>
    <w:p w14:paraId="4D1F5F3A" w14:textId="056D568F" w:rsidR="00F7363D" w:rsidRPr="00974BF7" w:rsidRDefault="00F7363D" w:rsidP="00F7363D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CB66F7" w:rsidRPr="00CB66F7"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5FE93857" w14:textId="77777777" w:rsidR="00F90113" w:rsidRDefault="00F90113" w:rsidP="00F7363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lang w:val="uk-UA"/>
        </w:rPr>
        <w:t>І</w:t>
      </w:r>
      <w:r w:rsidRPr="00E06FB4">
        <w:rPr>
          <w:sz w:val="28"/>
          <w:szCs w:val="28"/>
          <w:lang w:val="uk-UA"/>
        </w:rPr>
        <w:t xml:space="preserve">мовірність влучення в мішень </w:t>
      </w:r>
      <w:r>
        <w:rPr>
          <w:sz w:val="28"/>
          <w:szCs w:val="28"/>
          <w:lang w:val="uk-UA"/>
        </w:rPr>
        <w:t xml:space="preserve">унаслідок </w:t>
      </w:r>
      <w:r w:rsidRPr="00E06FB4">
        <w:rPr>
          <w:sz w:val="28"/>
          <w:szCs w:val="28"/>
          <w:lang w:val="uk-UA"/>
        </w:rPr>
        <w:t>одно</w:t>
      </w:r>
      <w:r>
        <w:rPr>
          <w:sz w:val="28"/>
          <w:szCs w:val="28"/>
          <w:lang w:val="uk-UA"/>
        </w:rPr>
        <w:t>го</w:t>
      </w:r>
      <w:r w:rsidRPr="00E06FB4">
        <w:rPr>
          <w:sz w:val="28"/>
          <w:szCs w:val="28"/>
          <w:lang w:val="uk-UA"/>
        </w:rPr>
        <w:t xml:space="preserve"> постріл</w:t>
      </w:r>
      <w:r>
        <w:rPr>
          <w:sz w:val="28"/>
          <w:szCs w:val="28"/>
          <w:lang w:val="uk-UA"/>
        </w:rPr>
        <w:t>у</w:t>
      </w:r>
      <w:r w:rsidRPr="00E06FB4">
        <w:rPr>
          <w:sz w:val="28"/>
          <w:szCs w:val="28"/>
          <w:lang w:val="uk-UA"/>
        </w:rPr>
        <w:t xml:space="preserve"> для стріл</w:t>
      </w:r>
      <w:r>
        <w:rPr>
          <w:sz w:val="28"/>
          <w:szCs w:val="28"/>
          <w:lang w:val="uk-UA"/>
        </w:rPr>
        <w:t>ка</w:t>
      </w:r>
      <w:r w:rsidRPr="00E06FB4">
        <w:rPr>
          <w:sz w:val="28"/>
          <w:szCs w:val="28"/>
          <w:lang w:val="uk-UA"/>
        </w:rPr>
        <w:t xml:space="preserve"> дорівнює </w:t>
      </w:r>
      <w:r w:rsidRPr="00E06FB4">
        <w:rPr>
          <w:i/>
          <w:sz w:val="28"/>
          <w:szCs w:val="28"/>
          <w:lang w:val="uk-UA"/>
        </w:rPr>
        <w:t xml:space="preserve">0,8 </w:t>
      </w:r>
      <w:r w:rsidRPr="00E06FB4">
        <w:rPr>
          <w:sz w:val="28"/>
          <w:szCs w:val="28"/>
          <w:lang w:val="uk-UA"/>
        </w:rPr>
        <w:t xml:space="preserve">і не залежить від номера пострілу. Потрібно знайти ймовірність того, що </w:t>
      </w:r>
      <w:r>
        <w:rPr>
          <w:sz w:val="28"/>
          <w:szCs w:val="28"/>
          <w:lang w:val="uk-UA"/>
        </w:rPr>
        <w:t xml:space="preserve">внаслідок п’яти </w:t>
      </w:r>
      <w:r w:rsidRPr="00E06FB4">
        <w:rPr>
          <w:sz w:val="28"/>
          <w:szCs w:val="28"/>
          <w:lang w:val="uk-UA"/>
        </w:rPr>
        <w:t>постріл</w:t>
      </w:r>
      <w:r>
        <w:rPr>
          <w:sz w:val="28"/>
          <w:szCs w:val="28"/>
          <w:lang w:val="uk-UA"/>
        </w:rPr>
        <w:t>ів</w:t>
      </w:r>
      <w:r w:rsidRPr="00E06FB4">
        <w:rPr>
          <w:sz w:val="28"/>
          <w:szCs w:val="28"/>
          <w:lang w:val="uk-UA"/>
        </w:rPr>
        <w:t xml:space="preserve"> відбудеться рівно </w:t>
      </w:r>
      <w:r w:rsidRPr="00E06FB4">
        <w:rPr>
          <w:i/>
          <w:sz w:val="28"/>
          <w:szCs w:val="28"/>
          <w:lang w:val="uk-UA"/>
        </w:rPr>
        <w:t>2</w:t>
      </w:r>
      <w:r w:rsidRPr="00E06FB4">
        <w:rPr>
          <w:sz w:val="28"/>
          <w:szCs w:val="28"/>
          <w:lang w:val="uk-UA"/>
        </w:rPr>
        <w:t xml:space="preserve"> влучення в мішень.</w:t>
      </w:r>
    </w:p>
    <w:p w14:paraId="3E12407F" w14:textId="39D94999" w:rsidR="00F7363D" w:rsidRDefault="00F7363D" w:rsidP="00F7363D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5D411636" w14:textId="24B65018" w:rsidR="00526842" w:rsidRPr="007449BE" w:rsidRDefault="00F90113" w:rsidP="000C4723">
      <w:pPr>
        <w:spacing w:line="360" w:lineRule="auto"/>
        <w:ind w:left="709"/>
        <w:jc w:val="both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n=5,   p=0.8,   q=1-p=0.2,   k=2;</m:t>
          </m:r>
        </m:oMath>
      </m:oMathPara>
    </w:p>
    <w:p w14:paraId="6605B674" w14:textId="0387C06E" w:rsidR="00F90113" w:rsidRPr="00E86CD3" w:rsidRDefault="00F90113" w:rsidP="00F90113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0.8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0.2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10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0.64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0.008=0.0512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2EE55CA0" w14:textId="77777777" w:rsidR="007449BE" w:rsidRDefault="007449BE" w:rsidP="00526842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bookmarkStart w:id="0" w:name="_GoBack"/>
      <w:bookmarkEnd w:id="0"/>
    </w:p>
    <w:p w14:paraId="12C88CDF" w14:textId="79904649" w:rsidR="00526842" w:rsidRPr="00974BF7" w:rsidRDefault="00526842" w:rsidP="00526842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CB66F7" w:rsidRPr="00252B91">
        <w:rPr>
          <w:b/>
          <w:bCs/>
          <w:color w:val="000000"/>
          <w:sz w:val="28"/>
          <w:szCs w:val="28"/>
          <w:lang w:val="uk-UA"/>
        </w:rPr>
        <w:t>2</w:t>
      </w:r>
      <w:r>
        <w:rPr>
          <w:b/>
          <w:bCs/>
          <w:color w:val="000000"/>
          <w:sz w:val="28"/>
          <w:szCs w:val="28"/>
          <w:lang w:val="uk-UA"/>
        </w:rPr>
        <w:t>:</w:t>
      </w:r>
    </w:p>
    <w:p w14:paraId="6FA66F54" w14:textId="77777777" w:rsidR="00252B91" w:rsidRDefault="00252B91" w:rsidP="0052684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06FB4">
        <w:rPr>
          <w:sz w:val="28"/>
          <w:szCs w:val="28"/>
          <w:lang w:val="uk-UA"/>
        </w:rPr>
        <w:t xml:space="preserve">Знайдіть </w:t>
      </w:r>
      <w:r w:rsidRPr="00E06FB4">
        <w:rPr>
          <w:i/>
          <w:sz w:val="28"/>
          <w:szCs w:val="28"/>
          <w:lang w:val="uk-UA"/>
        </w:rPr>
        <w:t xml:space="preserve">найбільш </w:t>
      </w:r>
      <w:r>
        <w:rPr>
          <w:i/>
          <w:sz w:val="28"/>
          <w:szCs w:val="28"/>
          <w:lang w:val="uk-UA"/>
        </w:rPr>
        <w:t>і</w:t>
      </w:r>
      <w:r w:rsidRPr="00E06FB4">
        <w:rPr>
          <w:i/>
          <w:sz w:val="28"/>
          <w:szCs w:val="28"/>
          <w:lang w:val="uk-UA"/>
        </w:rPr>
        <w:t>мовірн</w:t>
      </w:r>
      <w:r>
        <w:rPr>
          <w:i/>
          <w:sz w:val="28"/>
          <w:szCs w:val="28"/>
          <w:lang w:val="uk-UA"/>
        </w:rPr>
        <w:t>у</w:t>
      </w:r>
      <w:r w:rsidRPr="00E06FB4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кількість </w:t>
      </w:r>
      <w:r w:rsidRPr="00E06FB4">
        <w:rPr>
          <w:sz w:val="28"/>
          <w:szCs w:val="28"/>
          <w:lang w:val="uk-UA"/>
        </w:rPr>
        <w:t xml:space="preserve">влучень у мішень </w:t>
      </w:r>
      <w:r>
        <w:rPr>
          <w:sz w:val="28"/>
          <w:szCs w:val="28"/>
          <w:lang w:val="uk-UA"/>
        </w:rPr>
        <w:t>унаслідок п’яти</w:t>
      </w:r>
      <w:r w:rsidRPr="00E06FB4">
        <w:rPr>
          <w:sz w:val="28"/>
          <w:szCs w:val="28"/>
          <w:lang w:val="uk-UA"/>
        </w:rPr>
        <w:t xml:space="preserve"> постріл</w:t>
      </w:r>
      <w:r>
        <w:rPr>
          <w:sz w:val="28"/>
          <w:szCs w:val="28"/>
          <w:lang w:val="uk-UA"/>
        </w:rPr>
        <w:t>ів</w:t>
      </w:r>
      <w:r w:rsidRPr="00E06FB4">
        <w:rPr>
          <w:sz w:val="28"/>
          <w:szCs w:val="28"/>
          <w:lang w:val="uk-UA"/>
        </w:rPr>
        <w:t>, використовуючи умову попередньої задачі, і відповідну ц</w:t>
      </w:r>
      <w:r>
        <w:rPr>
          <w:sz w:val="28"/>
          <w:szCs w:val="28"/>
          <w:lang w:val="uk-UA"/>
        </w:rPr>
        <w:t>ій</w:t>
      </w:r>
      <w:r w:rsidRPr="00E06FB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кількості </w:t>
      </w:r>
      <w:r w:rsidRPr="00E06FB4">
        <w:rPr>
          <w:sz w:val="28"/>
          <w:szCs w:val="28"/>
          <w:lang w:val="uk-UA"/>
        </w:rPr>
        <w:t>ймовірність.</w:t>
      </w:r>
    </w:p>
    <w:p w14:paraId="15F2A16A" w14:textId="5E940591" w:rsidR="00526842" w:rsidRDefault="00526842" w:rsidP="00526842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03EC78B6" w14:textId="7D6BCD1E" w:rsidR="00252B91" w:rsidRPr="00E86CD3" w:rsidRDefault="00252B91" w:rsidP="00252B91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0.8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0.2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=1∙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1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∙0.00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032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0032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21DF8E73" w14:textId="5CF47B9F" w:rsidR="00252B91" w:rsidRPr="00E86CD3" w:rsidRDefault="00252B91" w:rsidP="00252B91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p>
          </m:sSub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0.8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1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0.2</m:t>
              </m:r>
            </m:e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sup>
          </m:sSup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5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∙0.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8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∙0.00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16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064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ECD7C2B" w14:textId="59A907B6" w:rsidR="00252B91" w:rsidRPr="00252B91" w:rsidRDefault="00252B91" w:rsidP="00252B91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2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=10∙0.64∙0.008=0.0512;</m:t>
          </m:r>
        </m:oMath>
      </m:oMathPara>
    </w:p>
    <w:p w14:paraId="6F985E89" w14:textId="55955C49" w:rsidR="00252B91" w:rsidRPr="00E86CD3" w:rsidRDefault="00252B91" w:rsidP="00252B91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3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=10∙0.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512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∙0.0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4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2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48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5DABF217" w14:textId="6625057B" w:rsidR="00252B91" w:rsidRPr="00E86CD3" w:rsidRDefault="00252B91" w:rsidP="00252B91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4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4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0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96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28F67763" w14:textId="5B3FE5D7" w:rsidR="00252B91" w:rsidRPr="00252B91" w:rsidRDefault="00252B91" w:rsidP="00252B91">
      <w:pPr>
        <w:spacing w:line="360" w:lineRule="auto"/>
        <w:ind w:left="708"/>
        <w:rPr>
          <w:i/>
          <w:color w:val="000000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5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=0.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32768</m:t>
          </m:r>
          <m:r>
            <w:rPr>
              <w:rFonts w:ascii="Cambria Math" w:hAnsi="Cambria Math"/>
              <w:color w:val="000000"/>
              <w:sz w:val="28"/>
              <w:szCs w:val="28"/>
              <w:lang w:val="uk-UA"/>
            </w:rPr>
            <m:t>;</m:t>
          </m:r>
        </m:oMath>
      </m:oMathPara>
    </w:p>
    <w:p w14:paraId="3D614F4F" w14:textId="22AF0D96" w:rsidR="00252B91" w:rsidRPr="00252B91" w:rsidRDefault="00252B91" w:rsidP="00252B91">
      <w:pPr>
        <w:spacing w:line="360" w:lineRule="auto"/>
        <w:ind w:left="708"/>
        <w:rPr>
          <w:color w:val="000000"/>
          <w:sz w:val="28"/>
          <w:szCs w:val="28"/>
          <w:lang w:val="uk-UA"/>
        </w:rPr>
      </w:pPr>
      <w:r w:rsidRPr="00252B91">
        <w:rPr>
          <w:color w:val="000000"/>
          <w:sz w:val="28"/>
          <w:szCs w:val="28"/>
          <w:lang w:val="uk-UA"/>
        </w:rPr>
        <w:t>Отже</w:t>
      </w:r>
      <w:r>
        <w:rPr>
          <w:color w:val="000000"/>
          <w:sz w:val="28"/>
          <w:szCs w:val="28"/>
          <w:lang w:val="uk-UA"/>
        </w:rPr>
        <w:t xml:space="preserve">, найбільша ймовірність влучення спостерігається для 4-ох влучень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uk-UA"/>
              </w:rPr>
              <m:t>4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uk-UA"/>
          </w:rPr>
          <m:t>=0.4096</m:t>
        </m:r>
      </m:oMath>
      <w:r>
        <w:rPr>
          <w:color w:val="000000"/>
          <w:sz w:val="28"/>
          <w:szCs w:val="28"/>
          <w:lang w:val="uk-UA"/>
        </w:rPr>
        <w:t>.</w:t>
      </w:r>
    </w:p>
    <w:p w14:paraId="7BE36523" w14:textId="77777777" w:rsidR="00252B91" w:rsidRPr="00E86CD3" w:rsidRDefault="00252B91" w:rsidP="00252B91">
      <w:pPr>
        <w:spacing w:line="360" w:lineRule="auto"/>
        <w:ind w:left="708"/>
        <w:rPr>
          <w:i/>
          <w:iCs/>
          <w:color w:val="000000"/>
          <w:sz w:val="28"/>
          <w:szCs w:val="28"/>
          <w:lang w:val="uk-UA"/>
        </w:rPr>
      </w:pPr>
    </w:p>
    <w:p w14:paraId="411D208F" w14:textId="77777777" w:rsidR="00705D96" w:rsidRPr="00705D96" w:rsidRDefault="00705D96" w:rsidP="000C4723">
      <w:pPr>
        <w:spacing w:line="360" w:lineRule="auto"/>
        <w:ind w:left="707" w:firstLine="709"/>
        <w:jc w:val="both"/>
        <w:rPr>
          <w:color w:val="000000"/>
          <w:sz w:val="28"/>
          <w:szCs w:val="28"/>
          <w:lang w:val="uk-UA"/>
        </w:rPr>
      </w:pPr>
    </w:p>
    <w:p w14:paraId="4964F2AE" w14:textId="77777777" w:rsidR="00705D96" w:rsidRPr="00252B91" w:rsidRDefault="00705D96" w:rsidP="00705D96">
      <w:pPr>
        <w:spacing w:line="360" w:lineRule="auto"/>
        <w:jc w:val="both"/>
        <w:rPr>
          <w:b/>
          <w:bCs/>
          <w:iCs/>
          <w:sz w:val="28"/>
          <w:szCs w:val="28"/>
        </w:rPr>
      </w:pPr>
    </w:p>
    <w:sectPr w:rsidR="00705D96" w:rsidRPr="00252B91" w:rsidSect="006B7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7143"/>
    <w:multiLevelType w:val="hybridMultilevel"/>
    <w:tmpl w:val="81006814"/>
    <w:lvl w:ilvl="0" w:tplc="22F68E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2"/>
    <w:rsid w:val="000C4723"/>
    <w:rsid w:val="00111EC5"/>
    <w:rsid w:val="00140379"/>
    <w:rsid w:val="00140AF5"/>
    <w:rsid w:val="001D09E8"/>
    <w:rsid w:val="001F5CE2"/>
    <w:rsid w:val="001F641E"/>
    <w:rsid w:val="002377D8"/>
    <w:rsid w:val="00252B91"/>
    <w:rsid w:val="002B432C"/>
    <w:rsid w:val="003709CD"/>
    <w:rsid w:val="00421AAD"/>
    <w:rsid w:val="00453AAD"/>
    <w:rsid w:val="004E177D"/>
    <w:rsid w:val="00526842"/>
    <w:rsid w:val="0069210D"/>
    <w:rsid w:val="006B7B92"/>
    <w:rsid w:val="006F0B22"/>
    <w:rsid w:val="00705D96"/>
    <w:rsid w:val="00730B72"/>
    <w:rsid w:val="007449BE"/>
    <w:rsid w:val="00974BF7"/>
    <w:rsid w:val="00AE2524"/>
    <w:rsid w:val="00B53745"/>
    <w:rsid w:val="00B71EC2"/>
    <w:rsid w:val="00B8651C"/>
    <w:rsid w:val="00C249EE"/>
    <w:rsid w:val="00C43365"/>
    <w:rsid w:val="00C97033"/>
    <w:rsid w:val="00CB66F7"/>
    <w:rsid w:val="00E225F8"/>
    <w:rsid w:val="00E379C7"/>
    <w:rsid w:val="00E86CD3"/>
    <w:rsid w:val="00ED31ED"/>
    <w:rsid w:val="00EF5E96"/>
    <w:rsid w:val="00F7363D"/>
    <w:rsid w:val="00F9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51C"/>
  <w15:chartTrackingRefBased/>
  <w15:docId w15:val="{2BD737FE-E242-4B95-B8F4-C90208D7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B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BF7"/>
    <w:rPr>
      <w:color w:val="808080"/>
    </w:rPr>
  </w:style>
  <w:style w:type="paragraph" w:styleId="a4">
    <w:name w:val="List Paragraph"/>
    <w:basedOn w:val="a"/>
    <w:uiPriority w:val="34"/>
    <w:qFormat/>
    <w:rsid w:val="000C4723"/>
    <w:pPr>
      <w:ind w:left="720"/>
      <w:contextualSpacing/>
    </w:pPr>
  </w:style>
  <w:style w:type="character" w:customStyle="1" w:styleId="mord">
    <w:name w:val="mord"/>
    <w:basedOn w:val="a0"/>
    <w:rsid w:val="00E86CD3"/>
  </w:style>
  <w:style w:type="character" w:customStyle="1" w:styleId="vlist-s">
    <w:name w:val="vlist-s"/>
    <w:basedOn w:val="a0"/>
    <w:rsid w:val="006F0B22"/>
  </w:style>
  <w:style w:type="character" w:customStyle="1" w:styleId="katex-mathml">
    <w:name w:val="katex-mathml"/>
    <w:basedOn w:val="a0"/>
    <w:rsid w:val="006F0B22"/>
  </w:style>
  <w:style w:type="character" w:customStyle="1" w:styleId="mrel">
    <w:name w:val="mrel"/>
    <w:basedOn w:val="a0"/>
    <w:rsid w:val="00705D96"/>
  </w:style>
  <w:style w:type="character" w:customStyle="1" w:styleId="mopen">
    <w:name w:val="mopen"/>
    <w:basedOn w:val="a0"/>
    <w:rsid w:val="00705D96"/>
  </w:style>
  <w:style w:type="character" w:customStyle="1" w:styleId="mpunct">
    <w:name w:val="mpunct"/>
    <w:basedOn w:val="a0"/>
    <w:rsid w:val="00705D96"/>
  </w:style>
  <w:style w:type="character" w:customStyle="1" w:styleId="mclose">
    <w:name w:val="mclose"/>
    <w:basedOn w:val="a0"/>
    <w:rsid w:val="00705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E3CA-24A4-47BC-B720-D19AD3418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525</Words>
  <Characters>2996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Professional</cp:lastModifiedBy>
  <cp:revision>2</cp:revision>
  <dcterms:created xsi:type="dcterms:W3CDTF">2024-11-18T10:00:00Z</dcterms:created>
  <dcterms:modified xsi:type="dcterms:W3CDTF">2024-11-18T10:00:00Z</dcterms:modified>
</cp:coreProperties>
</file>