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AD2253">
      <w:pPr>
        <w:rPr>
          <w:rFonts w:hint="default" w:ascii="Times New Roman" w:hAnsi="Times New Roman" w:cs="Times New Roman"/>
          <w:b/>
          <w:bCs/>
          <w:sz w:val="26"/>
          <w:szCs w:val="26"/>
          <w:highlight w:val="yellow"/>
          <w:lang w:val="en-US"/>
        </w:rPr>
      </w:pPr>
      <w:r>
        <w:rPr>
          <w:rFonts w:hint="default" w:ascii="Times New Roman" w:hAnsi="Times New Roman" w:cs="Times New Roman"/>
          <w:b/>
          <w:bCs/>
          <w:sz w:val="26"/>
          <w:szCs w:val="26"/>
          <w:highlight w:val="yellow"/>
          <w:lang w:val="en-US"/>
        </w:rPr>
        <w:t>1.       React Hooks là gì? Tại sao phải cần dùng hooks</w:t>
      </w:r>
    </w:p>
    <w:p w14:paraId="0EF8BA99">
      <w:pPr>
        <w:rPr>
          <w:rFonts w:hint="default" w:ascii="Times New Roman" w:hAnsi="Times New Roman" w:cs="Times New Roman"/>
          <w:b w:val="0"/>
          <w:bCs w:val="0"/>
          <w:sz w:val="26"/>
          <w:szCs w:val="26"/>
          <w:lang w:val="en-US"/>
        </w:rPr>
      </w:pPr>
    </w:p>
    <w:p w14:paraId="6B175034">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React Hooks là một tính năng được giới thiệu trong React 16.8, cho phép bạn sử dụng state và các tính năng khác của React mà không cần phải viết một class. Các Hook phổ biến nhất là useState, useEffect, và useContext.</w:t>
      </w:r>
    </w:p>
    <w:p w14:paraId="24C3A559">
      <w:pPr>
        <w:rPr>
          <w:rFonts w:hint="default" w:ascii="Times New Roman" w:hAnsi="Times New Roman" w:cs="Times New Roman"/>
          <w:b w:val="0"/>
          <w:bCs w:val="0"/>
          <w:sz w:val="26"/>
          <w:szCs w:val="26"/>
          <w:lang w:val="en-US"/>
        </w:rPr>
      </w:pPr>
    </w:p>
    <w:p w14:paraId="52AC9130">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Tại sao cần dùng Hooks:</w:t>
      </w:r>
    </w:p>
    <w:p w14:paraId="68C83E08">
      <w:pPr>
        <w:pStyle w:val="9"/>
        <w:numPr>
          <w:ilvl w:val="0"/>
          <w:numId w:val="1"/>
        </w:numPr>
        <w:bidi w:val="0"/>
        <w:rPr>
          <w:rFonts w:hint="default"/>
          <w:sz w:val="26"/>
          <w:szCs w:val="26"/>
          <w:lang w:val="en-US"/>
        </w:rPr>
      </w:pPr>
      <w:r>
        <w:rPr>
          <w:rFonts w:hint="default"/>
          <w:sz w:val="26"/>
          <w:szCs w:val="26"/>
          <w:lang w:val="en-US"/>
        </w:rPr>
        <w:t>Code dễ hiểu hơn và ngắn gọn hơn</w:t>
      </w:r>
    </w:p>
    <w:p w14:paraId="7A966E43">
      <w:pPr>
        <w:pStyle w:val="9"/>
        <w:numPr>
          <w:ilvl w:val="0"/>
          <w:numId w:val="1"/>
        </w:numPr>
        <w:bidi w:val="0"/>
        <w:rPr>
          <w:rFonts w:hint="default"/>
          <w:sz w:val="26"/>
          <w:szCs w:val="26"/>
          <w:lang w:val="en-US"/>
        </w:rPr>
      </w:pPr>
      <w:r>
        <w:rPr>
          <w:rFonts w:hint="default"/>
          <w:sz w:val="26"/>
          <w:szCs w:val="26"/>
          <w:lang w:val="en-US"/>
        </w:rPr>
        <w:t>Tái sử dụng logic một cách hiệu quả</w:t>
      </w:r>
    </w:p>
    <w:p w14:paraId="3B1BE18A">
      <w:pPr>
        <w:pStyle w:val="9"/>
        <w:numPr>
          <w:ilvl w:val="0"/>
          <w:numId w:val="1"/>
        </w:numPr>
        <w:bidi w:val="0"/>
        <w:rPr>
          <w:rFonts w:hint="default"/>
          <w:sz w:val="26"/>
          <w:szCs w:val="26"/>
          <w:lang w:val="en-US"/>
        </w:rPr>
      </w:pPr>
      <w:r>
        <w:rPr>
          <w:rFonts w:hint="default"/>
          <w:sz w:val="26"/>
          <w:szCs w:val="26"/>
          <w:lang w:val="en-US"/>
        </w:rPr>
        <w:t>Tránh phải xử lý this</w:t>
      </w:r>
    </w:p>
    <w:p w14:paraId="22553CD0">
      <w:pPr>
        <w:pStyle w:val="9"/>
        <w:numPr>
          <w:ilvl w:val="0"/>
          <w:numId w:val="1"/>
        </w:numPr>
        <w:bidi w:val="0"/>
        <w:rPr>
          <w:rFonts w:hint="default"/>
          <w:sz w:val="26"/>
          <w:szCs w:val="26"/>
          <w:lang w:val="en-US"/>
        </w:rPr>
      </w:pPr>
      <w:r>
        <w:rPr>
          <w:rFonts w:hint="default"/>
          <w:sz w:val="26"/>
          <w:szCs w:val="26"/>
          <w:lang w:val="en-US"/>
        </w:rPr>
        <w:t>Quản lý state và side effects dễ dàng hơn</w:t>
      </w:r>
    </w:p>
    <w:p w14:paraId="4984F742">
      <w:pPr>
        <w:pStyle w:val="9"/>
        <w:numPr>
          <w:ilvl w:val="0"/>
          <w:numId w:val="1"/>
        </w:numPr>
        <w:bidi w:val="0"/>
        <w:rPr>
          <w:rFonts w:hint="default"/>
          <w:sz w:val="26"/>
          <w:szCs w:val="26"/>
          <w:lang w:val="en-US"/>
        </w:rPr>
      </w:pPr>
      <w:r>
        <w:rPr>
          <w:rFonts w:hint="default"/>
          <w:sz w:val="26"/>
          <w:szCs w:val="26"/>
          <w:lang w:val="en-US"/>
        </w:rPr>
        <w:t>Tích hợp tính năng mới mà không phải thay đổi nhiều code</w:t>
      </w:r>
    </w:p>
    <w:p w14:paraId="35512FE8">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Trước đây (Class Component) :</w:t>
      </w:r>
    </w:p>
    <w:p w14:paraId="2D587ADC">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3675" cy="2359025"/>
            <wp:effectExtent l="0" t="0" r="146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359025"/>
                    </a:xfrm>
                    <a:prstGeom prst="rect">
                      <a:avLst/>
                    </a:prstGeom>
                    <a:noFill/>
                    <a:ln>
                      <a:noFill/>
                    </a:ln>
                  </pic:spPr>
                </pic:pic>
              </a:graphicData>
            </a:graphic>
          </wp:inline>
        </w:drawing>
      </w:r>
    </w:p>
    <w:p w14:paraId="321B4EB7">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Hooks (Function Component) :</w:t>
      </w:r>
    </w:p>
    <w:p w14:paraId="60CA1370">
      <w:pPr>
        <w:rPr>
          <w:sz w:val="26"/>
          <w:szCs w:val="26"/>
        </w:rPr>
      </w:pPr>
      <w:r>
        <w:rPr>
          <w:sz w:val="26"/>
          <w:szCs w:val="26"/>
        </w:rPr>
        <w:drawing>
          <wp:inline distT="0" distB="0" distL="114300" distR="114300">
            <wp:extent cx="5274310" cy="2437765"/>
            <wp:effectExtent l="0" t="0" r="139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2437765"/>
                    </a:xfrm>
                    <a:prstGeom prst="rect">
                      <a:avLst/>
                    </a:prstGeom>
                    <a:noFill/>
                    <a:ln>
                      <a:noFill/>
                    </a:ln>
                  </pic:spPr>
                </pic:pic>
              </a:graphicData>
            </a:graphic>
          </wp:inline>
        </w:drawing>
      </w:r>
    </w:p>
    <w:p w14:paraId="2AA9FDB2">
      <w:pPr>
        <w:rPr>
          <w:sz w:val="26"/>
          <w:szCs w:val="26"/>
        </w:rPr>
      </w:pPr>
    </w:p>
    <w:p w14:paraId="3E905D86">
      <w:pPr>
        <w:rPr>
          <w:sz w:val="26"/>
          <w:szCs w:val="26"/>
        </w:rPr>
      </w:pPr>
    </w:p>
    <w:p w14:paraId="6EC92904">
      <w:pPr>
        <w:rPr>
          <w:sz w:val="26"/>
          <w:szCs w:val="26"/>
        </w:rPr>
      </w:pPr>
    </w:p>
    <w:p w14:paraId="506A4390">
      <w:pPr>
        <w:rPr>
          <w:sz w:val="26"/>
          <w:szCs w:val="26"/>
        </w:rPr>
      </w:pPr>
    </w:p>
    <w:p w14:paraId="0F32D4F2">
      <w:pPr>
        <w:rPr>
          <w:sz w:val="26"/>
          <w:szCs w:val="26"/>
        </w:rPr>
      </w:pPr>
    </w:p>
    <w:p w14:paraId="433C2BEF">
      <w:pPr>
        <w:numPr>
          <w:ilvl w:val="0"/>
          <w:numId w:val="2"/>
        </w:numPr>
        <w:rPr>
          <w:rFonts w:hint="default" w:ascii="Times New Roman" w:hAnsi="Times New Roman" w:cs="Times New Roman"/>
          <w:b/>
          <w:bCs/>
          <w:sz w:val="26"/>
          <w:szCs w:val="26"/>
          <w:highlight w:val="yellow"/>
          <w:lang w:val="en-US"/>
        </w:rPr>
      </w:pPr>
      <w:r>
        <w:rPr>
          <w:rFonts w:hint="default" w:ascii="Times New Roman" w:hAnsi="Times New Roman" w:cs="Times New Roman"/>
          <w:b/>
          <w:bCs/>
          <w:sz w:val="26"/>
          <w:szCs w:val="26"/>
          <w:highlight w:val="yellow"/>
          <w:lang w:val="en-US"/>
        </w:rPr>
        <w:t> </w:t>
      </w:r>
      <w:r>
        <w:rPr>
          <w:rFonts w:hint="default" w:ascii="Times New Roman" w:hAnsi="Times New Roman" w:cs="Times New Roman"/>
          <w:b/>
          <w:bCs/>
          <w:sz w:val="26"/>
          <w:szCs w:val="26"/>
          <w:highlight w:val="yellow"/>
          <w:lang w:val="en-US"/>
        </w:rPr>
        <w:tab/>
        <w:t>useState hook khi nào dùng? Cách triển khai useState hook</w:t>
      </w:r>
    </w:p>
    <w:p w14:paraId="7912460A">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sz w:val="26"/>
          <w:szCs w:val="26"/>
          <w:highlight w:val="none"/>
          <w:lang w:val="en-US"/>
        </w:rPr>
        <w:t>- useState là một hook cơ bản trong React được sử dụng để quản lý state trong các function components. Nó cho phép bạn thêm state vào các component mà trước đây chỉ có sẵn trong các class component. Dưới đây là các tình huống và cách triển khai useState:</w:t>
      </w:r>
    </w:p>
    <w:p w14:paraId="3513973D">
      <w:pPr>
        <w:numPr>
          <w:numId w:val="0"/>
        </w:numPr>
        <w:rPr>
          <w:rFonts w:hint="default" w:ascii="Times New Roman" w:hAnsi="Times New Roman" w:cs="Times New Roman"/>
          <w:b w:val="0"/>
          <w:bCs w:val="0"/>
          <w:sz w:val="26"/>
          <w:szCs w:val="26"/>
          <w:highlight w:val="none"/>
          <w:lang w:val="en-US"/>
        </w:rPr>
      </w:pPr>
    </w:p>
    <w:p w14:paraId="42335D37">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Khi nào sử dụng useState</w:t>
      </w:r>
    </w:p>
    <w:p w14:paraId="0FC8780F">
      <w:pPr>
        <w:numPr>
          <w:ilvl w:val="0"/>
          <w:numId w:val="3"/>
        </w:numPr>
        <w:ind w:left="425" w:leftChars="0" w:hanging="425"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Khi cần lưu trữ một giá trị thay đổi theo thời gian:</w:t>
      </w:r>
      <w:r>
        <w:rPr>
          <w:rFonts w:hint="default" w:ascii="Times New Roman" w:hAnsi="Times New Roman" w:cs="Times New Roman"/>
          <w:b w:val="0"/>
          <w:bCs w:val="0"/>
          <w:sz w:val="26"/>
          <w:szCs w:val="26"/>
          <w:highlight w:val="none"/>
          <w:lang w:val="en-US"/>
        </w:rPr>
        <w:t xml:space="preserve"> Ví dụ như bộ đếm số lần nhấp, đầu vào của người dùng, trạng thái mở hoặc đóng của một modal, v.v.</w:t>
      </w:r>
    </w:p>
    <w:p w14:paraId="7E3F7E87">
      <w:pPr>
        <w:numPr>
          <w:ilvl w:val="0"/>
          <w:numId w:val="3"/>
        </w:numPr>
        <w:ind w:left="425" w:leftChars="0" w:hanging="425"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Khi một giá trị cụ thể cần gây ra việc re-render lại component:</w:t>
      </w:r>
      <w:r>
        <w:rPr>
          <w:rFonts w:hint="default" w:ascii="Times New Roman" w:hAnsi="Times New Roman" w:cs="Times New Roman"/>
          <w:b w:val="0"/>
          <w:bCs w:val="0"/>
          <w:sz w:val="26"/>
          <w:szCs w:val="26"/>
          <w:highlight w:val="none"/>
          <w:lang w:val="en-US"/>
        </w:rPr>
        <w:t xml:space="preserve"> useState giúp đảm bảo component re-render mỗi khi state thay đổi.</w:t>
      </w:r>
    </w:p>
    <w:p w14:paraId="3049719E">
      <w:pPr>
        <w:numPr>
          <w:ilvl w:val="0"/>
          <w:numId w:val="3"/>
        </w:numPr>
        <w:ind w:left="425" w:leftChars="0" w:hanging="425"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Khi bạn muốn triển khai logic state đơn giản:</w:t>
      </w:r>
      <w:r>
        <w:rPr>
          <w:rFonts w:hint="default" w:ascii="Times New Roman" w:hAnsi="Times New Roman" w:cs="Times New Roman"/>
          <w:b w:val="0"/>
          <w:bCs w:val="0"/>
          <w:sz w:val="26"/>
          <w:szCs w:val="26"/>
          <w:highlight w:val="none"/>
          <w:lang w:val="en-US"/>
        </w:rPr>
        <w:t xml:space="preserve"> useState phù hợp với các state đơn giản và có thể mở rộng cho các state phức tạp hơn nhưng chỉ tới một mức độ nhất định (với state phức tạp hơn, bạn có thể cần useReducer).</w:t>
      </w:r>
    </w:p>
    <w:p w14:paraId="608EC956">
      <w:pPr>
        <w:numPr>
          <w:numId w:val="0"/>
        </w:numPr>
        <w:rPr>
          <w:rFonts w:hint="default" w:ascii="Times New Roman" w:hAnsi="Times New Roman" w:cs="Times New Roman"/>
          <w:b/>
          <w:bCs/>
          <w:sz w:val="26"/>
          <w:szCs w:val="26"/>
          <w:highlight w:val="none"/>
          <w:lang w:val="en-US"/>
        </w:rPr>
      </w:pPr>
    </w:p>
    <w:p w14:paraId="0D9ACDA7">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Cách triển khai useState</w:t>
      </w:r>
    </w:p>
    <w:p w14:paraId="386FECB7">
      <w:pPr>
        <w:numPr>
          <w:numId w:val="0"/>
        </w:numPr>
        <w:ind w:leftChars="0"/>
      </w:pPr>
      <w:r>
        <w:drawing>
          <wp:inline distT="0" distB="0" distL="114300" distR="114300">
            <wp:extent cx="5273040" cy="35496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354965"/>
                    </a:xfrm>
                    <a:prstGeom prst="rect">
                      <a:avLst/>
                    </a:prstGeom>
                    <a:noFill/>
                    <a:ln>
                      <a:noFill/>
                    </a:ln>
                  </pic:spPr>
                </pic:pic>
              </a:graphicData>
            </a:graphic>
          </wp:inline>
        </w:drawing>
      </w:r>
    </w:p>
    <w:p w14:paraId="06A05072">
      <w:pPr>
        <w:numPr>
          <w:numId w:val="0"/>
        </w:numPr>
        <w:ind w:leftChars="0"/>
      </w:pPr>
    </w:p>
    <w:p w14:paraId="7006194E">
      <w:pPr>
        <w:numPr>
          <w:ilvl w:val="0"/>
          <w:numId w:val="4"/>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i/>
          <w:iCs/>
          <w:sz w:val="26"/>
          <w:szCs w:val="26"/>
          <w:highlight w:val="none"/>
          <w:lang w:val="en-US"/>
        </w:rPr>
        <w:t>state</w:t>
      </w:r>
      <w:r>
        <w:rPr>
          <w:rFonts w:hint="default" w:ascii="Times New Roman" w:hAnsi="Times New Roman" w:cs="Times New Roman"/>
          <w:b w:val="0"/>
          <w:bCs w:val="0"/>
          <w:sz w:val="26"/>
          <w:szCs w:val="26"/>
          <w:highlight w:val="none"/>
          <w:lang w:val="en-US"/>
        </w:rPr>
        <w:t>: Giá trị hiện tại của state.</w:t>
      </w:r>
    </w:p>
    <w:p w14:paraId="756C50A7">
      <w:pPr>
        <w:numPr>
          <w:ilvl w:val="0"/>
          <w:numId w:val="4"/>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i/>
          <w:iCs/>
          <w:sz w:val="26"/>
          <w:szCs w:val="26"/>
          <w:highlight w:val="none"/>
          <w:lang w:val="en-US"/>
        </w:rPr>
        <w:t>setState</w:t>
      </w:r>
      <w:r>
        <w:rPr>
          <w:rFonts w:hint="default" w:ascii="Times New Roman" w:hAnsi="Times New Roman" w:cs="Times New Roman"/>
          <w:b w:val="0"/>
          <w:bCs w:val="0"/>
          <w:i w:val="0"/>
          <w:iCs w:val="0"/>
          <w:sz w:val="26"/>
          <w:szCs w:val="26"/>
          <w:highlight w:val="none"/>
          <w:lang w:val="en-US"/>
        </w:rPr>
        <w:t>:</w:t>
      </w:r>
      <w:r>
        <w:rPr>
          <w:rFonts w:hint="default" w:ascii="Times New Roman" w:hAnsi="Times New Roman" w:cs="Times New Roman"/>
          <w:b w:val="0"/>
          <w:bCs w:val="0"/>
          <w:sz w:val="26"/>
          <w:szCs w:val="26"/>
          <w:highlight w:val="none"/>
          <w:lang w:val="en-US"/>
        </w:rPr>
        <w:t xml:space="preserve"> Hàm để cập nhật state tương ứng.</w:t>
      </w:r>
    </w:p>
    <w:p w14:paraId="07102FA6">
      <w:pPr>
        <w:numPr>
          <w:ilvl w:val="0"/>
          <w:numId w:val="4"/>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i/>
          <w:iCs/>
          <w:sz w:val="26"/>
          <w:szCs w:val="26"/>
          <w:highlight w:val="none"/>
          <w:lang w:val="en-US"/>
        </w:rPr>
        <w:t>initialState</w:t>
      </w:r>
      <w:r>
        <w:rPr>
          <w:rFonts w:hint="default" w:ascii="Times New Roman" w:hAnsi="Times New Roman" w:cs="Times New Roman"/>
          <w:b w:val="0"/>
          <w:bCs w:val="0"/>
          <w:sz w:val="26"/>
          <w:szCs w:val="26"/>
          <w:highlight w:val="none"/>
          <w:lang w:val="en-US"/>
        </w:rPr>
        <w:t>: Giá trị ban đầu của state. Nó có thể là một giá trị bất kì và chỉ được sử dụng trong lần render đầu tiên.</w:t>
      </w:r>
    </w:p>
    <w:p w14:paraId="09286793">
      <w:pPr>
        <w:numPr>
          <w:numId w:val="0"/>
        </w:numPr>
        <w:rPr>
          <w:rFonts w:hint="default" w:ascii="Times New Roman" w:hAnsi="Times New Roman" w:cs="Times New Roman"/>
          <w:b/>
          <w:bCs/>
          <w:sz w:val="26"/>
          <w:szCs w:val="26"/>
          <w:highlight w:val="yellow"/>
          <w:lang w:val="en-US"/>
        </w:rPr>
      </w:pPr>
    </w:p>
    <w:p w14:paraId="53BC3104">
      <w:pPr>
        <w:numPr>
          <w:numId w:val="0"/>
        </w:numPr>
        <w:rPr>
          <w:rFonts w:hint="default" w:ascii="Times New Roman" w:hAnsi="Times New Roman" w:cs="Times New Roman"/>
          <w:b/>
          <w:bCs/>
          <w:sz w:val="26"/>
          <w:szCs w:val="26"/>
          <w:highlight w:val="yellow"/>
          <w:lang w:val="en-US"/>
        </w:rPr>
      </w:pPr>
    </w:p>
    <w:p w14:paraId="1AEA2970">
      <w:pPr>
        <w:numPr>
          <w:ilvl w:val="0"/>
          <w:numId w:val="2"/>
        </w:numPr>
        <w:rPr>
          <w:rFonts w:hint="default" w:ascii="Times New Roman" w:hAnsi="Times New Roman" w:cs="Times New Roman"/>
          <w:b/>
          <w:bCs/>
          <w:sz w:val="26"/>
          <w:szCs w:val="26"/>
          <w:highlight w:val="yellow"/>
          <w:lang w:val="en-US"/>
        </w:rPr>
      </w:pPr>
      <w:r>
        <w:rPr>
          <w:rFonts w:hint="default" w:ascii="Times New Roman" w:hAnsi="Times New Roman" w:cs="Times New Roman"/>
          <w:b/>
          <w:bCs/>
          <w:sz w:val="26"/>
          <w:szCs w:val="26"/>
          <w:highlight w:val="yellow"/>
          <w:lang w:val="en-US"/>
        </w:rPr>
        <w:t xml:space="preserve">     useEffect hook khi nào dùng ? Cách triển khai useEffect hook</w:t>
      </w:r>
    </w:p>
    <w:p w14:paraId="00086C49">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sz w:val="26"/>
          <w:szCs w:val="26"/>
          <w:highlight w:val="none"/>
          <w:lang w:val="en-US"/>
        </w:rPr>
        <w:t>- useEffect là một hook trong React được sử dụng để xử lý các side effects trong function components. Side effects có thể bao gồm việc thực hiện gọi API, đăng ký hoặc hủy đăng ký event listeners, hoặc thao tác DOM trực tiếp. Hook này cho phép bạn thực hiện một số hoạt động khi component được render và cơ hội để dọn dẹp (cleanup) để tránh rò rỉ bộ nhớ hoặc lỗi logic.</w:t>
      </w:r>
    </w:p>
    <w:p w14:paraId="70D6F015">
      <w:pPr>
        <w:numPr>
          <w:numId w:val="0"/>
        </w:numPr>
        <w:rPr>
          <w:rFonts w:hint="default" w:ascii="Times New Roman" w:hAnsi="Times New Roman" w:cs="Times New Roman"/>
          <w:b/>
          <w:bCs/>
          <w:sz w:val="26"/>
          <w:szCs w:val="26"/>
          <w:highlight w:val="none"/>
          <w:lang w:val="en-US"/>
        </w:rPr>
      </w:pPr>
    </w:p>
    <w:p w14:paraId="22C2AEDF">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Khi nào sử dụng useEffect</w:t>
      </w:r>
    </w:p>
    <w:p w14:paraId="1A45CA81">
      <w:pPr>
        <w:numPr>
          <w:ilvl w:val="0"/>
          <w:numId w:val="5"/>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Gọi API hoặc thực hiện fetch dữ liệu</w:t>
      </w:r>
      <w:r>
        <w:rPr>
          <w:rFonts w:hint="default" w:ascii="Times New Roman" w:hAnsi="Times New Roman" w:cs="Times New Roman"/>
          <w:b w:val="0"/>
          <w:bCs w:val="0"/>
          <w:sz w:val="26"/>
          <w:szCs w:val="26"/>
          <w:highlight w:val="none"/>
          <w:lang w:val="en-US"/>
        </w:rPr>
        <w:t>: Khi bạn cần thực hiện các yêu cầu dữ liệu qua mạng.</w:t>
      </w:r>
    </w:p>
    <w:p w14:paraId="31CECC68">
      <w:pPr>
        <w:numPr>
          <w:ilvl w:val="0"/>
          <w:numId w:val="5"/>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Tương tác trực tiếp với DOM:</w:t>
      </w:r>
      <w:r>
        <w:rPr>
          <w:rFonts w:hint="default" w:ascii="Times New Roman" w:hAnsi="Times New Roman" w:cs="Times New Roman"/>
          <w:b w:val="0"/>
          <w:bCs w:val="0"/>
          <w:sz w:val="26"/>
          <w:szCs w:val="26"/>
          <w:highlight w:val="none"/>
          <w:lang w:val="en-US"/>
        </w:rPr>
        <w:t xml:space="preserve"> Ví dụ như cài đặt trình nghe sự kiện không hỗ trợ bởi React trực tiếp, hoặc thao tác DOM không đồng bộ.</w:t>
      </w:r>
    </w:p>
    <w:p w14:paraId="31C58251">
      <w:pPr>
        <w:numPr>
          <w:ilvl w:val="0"/>
          <w:numId w:val="5"/>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 xml:space="preserve">Thiết lập bộ định thời gian (setTimeout, setInterval): </w:t>
      </w:r>
      <w:r>
        <w:rPr>
          <w:rFonts w:hint="default" w:ascii="Times New Roman" w:hAnsi="Times New Roman" w:cs="Times New Roman"/>
          <w:b w:val="0"/>
          <w:bCs w:val="0"/>
          <w:sz w:val="26"/>
          <w:szCs w:val="26"/>
          <w:highlight w:val="none"/>
          <w:lang w:val="en-US"/>
        </w:rPr>
        <w:t>Khi bạn cần thực hiện các hành động sau một khoảng thời gian nhất định và dọn dẹp chúng khi component unmount.</w:t>
      </w:r>
    </w:p>
    <w:p w14:paraId="07482C81">
      <w:pPr>
        <w:numPr>
          <w:ilvl w:val="0"/>
          <w:numId w:val="5"/>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 xml:space="preserve">Dọn dẹp mã hoặc nghe sự kiện: </w:t>
      </w:r>
      <w:r>
        <w:rPr>
          <w:rFonts w:hint="default" w:ascii="Times New Roman" w:hAnsi="Times New Roman" w:cs="Times New Roman"/>
          <w:b w:val="0"/>
          <w:bCs w:val="0"/>
          <w:sz w:val="26"/>
          <w:szCs w:val="26"/>
          <w:highlight w:val="none"/>
          <w:lang w:val="en-US"/>
        </w:rPr>
        <w:t>Ví dụ như hủy đăng ký các sự kiện hoặc làm sạch bộ nhớ để tránh rò rỉ.</w:t>
      </w:r>
    </w:p>
    <w:p w14:paraId="17804D7E">
      <w:pPr>
        <w:numPr>
          <w:ilvl w:val="0"/>
          <w:numId w:val="5"/>
        </w:numPr>
        <w:ind w:left="420" w:leftChars="0" w:hanging="420" w:firstLineChars="0"/>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 xml:space="preserve">Đồng bộ hóa với một số giá trị ngoại vi: </w:t>
      </w:r>
      <w:r>
        <w:rPr>
          <w:rFonts w:hint="default" w:ascii="Times New Roman" w:hAnsi="Times New Roman" w:cs="Times New Roman"/>
          <w:b w:val="0"/>
          <w:bCs w:val="0"/>
          <w:sz w:val="26"/>
          <w:szCs w:val="26"/>
          <w:highlight w:val="none"/>
          <w:lang w:val="en-US"/>
        </w:rPr>
        <w:t>Ví dụ như làm việc với LocalStorage, cập nhật title của trang, hoặc đồng bộ hóa khi value nào đó thay đổi.</w:t>
      </w:r>
    </w:p>
    <w:p w14:paraId="34650582">
      <w:pPr>
        <w:numPr>
          <w:numId w:val="0"/>
        </w:numPr>
        <w:rPr>
          <w:rFonts w:hint="default" w:ascii="Times New Roman" w:hAnsi="Times New Roman" w:cs="Times New Roman"/>
          <w:b/>
          <w:bCs/>
          <w:sz w:val="26"/>
          <w:szCs w:val="26"/>
          <w:highlight w:val="none"/>
          <w:lang w:val="en-US"/>
        </w:rPr>
      </w:pPr>
      <w:r>
        <w:rPr>
          <w:rFonts w:hint="default" w:ascii="Times New Roman" w:hAnsi="Times New Roman" w:cs="Times New Roman"/>
          <w:b/>
          <w:bCs/>
          <w:sz w:val="26"/>
          <w:szCs w:val="26"/>
          <w:highlight w:val="none"/>
          <w:lang w:val="en-US"/>
        </w:rPr>
        <w:t>Các</w:t>
      </w:r>
      <w:bookmarkStart w:id="0" w:name="_GoBack"/>
      <w:bookmarkEnd w:id="0"/>
      <w:r>
        <w:rPr>
          <w:rFonts w:hint="default" w:ascii="Times New Roman" w:hAnsi="Times New Roman" w:cs="Times New Roman"/>
          <w:b/>
          <w:bCs/>
          <w:sz w:val="26"/>
          <w:szCs w:val="26"/>
          <w:highlight w:val="none"/>
          <w:lang w:val="en-US"/>
        </w:rPr>
        <w:t>h triển khai useEffect</w:t>
      </w:r>
    </w:p>
    <w:p w14:paraId="4799439C">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val="0"/>
          <w:bCs w:val="0"/>
          <w:sz w:val="26"/>
          <w:szCs w:val="26"/>
          <w:highlight w:val="none"/>
          <w:lang w:val="en-US"/>
        </w:rPr>
        <w:t>- useEffect nhận hai đối số:</w:t>
      </w:r>
    </w:p>
    <w:p w14:paraId="082A0472">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 xml:space="preserve">Effect function : </w:t>
      </w:r>
      <w:r>
        <w:rPr>
          <w:rFonts w:hint="default" w:ascii="Times New Roman" w:hAnsi="Times New Roman" w:cs="Times New Roman"/>
          <w:b w:val="0"/>
          <w:bCs w:val="0"/>
          <w:sz w:val="26"/>
          <w:szCs w:val="26"/>
          <w:highlight w:val="none"/>
          <w:lang w:val="en-US"/>
        </w:rPr>
        <w:t>Hàm sẽ chứa logic cần thực hiện khi component render hoặc khi một trong các dependencies thay đổi.</w:t>
      </w:r>
    </w:p>
    <w:p w14:paraId="2173B954">
      <w:pPr>
        <w:numPr>
          <w:numId w:val="0"/>
        </w:numPr>
        <w:rPr>
          <w:rFonts w:hint="default" w:ascii="Times New Roman" w:hAnsi="Times New Roman" w:cs="Times New Roman"/>
          <w:b w:val="0"/>
          <w:bCs w:val="0"/>
          <w:sz w:val="26"/>
          <w:szCs w:val="26"/>
          <w:highlight w:val="none"/>
          <w:lang w:val="en-US"/>
        </w:rPr>
      </w:pPr>
      <w:r>
        <w:rPr>
          <w:rFonts w:hint="default" w:ascii="Times New Roman" w:hAnsi="Times New Roman" w:cs="Times New Roman"/>
          <w:b/>
          <w:bCs/>
          <w:sz w:val="26"/>
          <w:szCs w:val="26"/>
          <w:highlight w:val="none"/>
          <w:lang w:val="en-US"/>
        </w:rPr>
        <w:t>Dependency array (tùy chọn) :</w:t>
      </w:r>
      <w:r>
        <w:rPr>
          <w:rFonts w:hint="default" w:ascii="Times New Roman" w:hAnsi="Times New Roman" w:cs="Times New Roman"/>
          <w:b w:val="0"/>
          <w:bCs w:val="0"/>
          <w:sz w:val="26"/>
          <w:szCs w:val="26"/>
          <w:highlight w:val="none"/>
          <w:lang w:val="en-US"/>
        </w:rPr>
        <w:t xml:space="preserve"> Một mảng các giá trị mà useEffect phụ thuộc vào. Effect sẽ chỉ chạy lại khi một trong những giá trị này thay đổi. Nếu không cung cấp, effect sẽ chạy sau mỗi lần render.</w:t>
      </w:r>
    </w:p>
    <w:p w14:paraId="7843020C">
      <w:pPr>
        <w:numPr>
          <w:numId w:val="0"/>
        </w:numPr>
        <w:rPr>
          <w:rFonts w:hint="default" w:ascii="Times New Roman" w:hAnsi="Times New Roman" w:cs="Times New Roman"/>
          <w:b/>
          <w:bCs/>
          <w:sz w:val="26"/>
          <w:szCs w:val="26"/>
          <w:highlight w:val="yellow"/>
          <w:lang w:val="en-US"/>
        </w:rPr>
      </w:pPr>
      <w:r>
        <w:drawing>
          <wp:inline distT="0" distB="0" distL="114300" distR="114300">
            <wp:extent cx="5271770" cy="1828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1828165"/>
                    </a:xfrm>
                    <a:prstGeom prst="rect">
                      <a:avLst/>
                    </a:prstGeom>
                    <a:noFill/>
                    <a:ln>
                      <a:noFill/>
                    </a:ln>
                  </pic:spPr>
                </pic:pic>
              </a:graphicData>
            </a:graphic>
          </wp:inline>
        </w:drawing>
      </w:r>
      <w:r>
        <w:rPr>
          <w:rFonts w:hint="default"/>
          <w:lang w:val="en-US"/>
        </w:rPr>
        <w:t xml:space="preserve"> </w:t>
      </w:r>
    </w:p>
    <w:p w14:paraId="072C50FB">
      <w:pPr>
        <w:numPr>
          <w:numId w:val="0"/>
        </w:numPr>
        <w:rPr>
          <w:rFonts w:hint="default" w:ascii="Times New Roman" w:hAnsi="Times New Roman" w:cs="Times New Roman"/>
          <w:b/>
          <w:bCs/>
          <w:sz w:val="26"/>
          <w:szCs w:val="26"/>
          <w:highlight w:val="yellow"/>
          <w:lang w:val="en-US"/>
        </w:rPr>
      </w:pPr>
    </w:p>
    <w:p w14:paraId="505CCA3E">
      <w:pPr>
        <w:numPr>
          <w:numId w:val="0"/>
        </w:numPr>
        <w:rPr>
          <w:rFonts w:hint="default" w:ascii="Times New Roman" w:hAnsi="Times New Roman" w:cs="Times New Roman"/>
          <w:b/>
          <w:bCs/>
          <w:sz w:val="26"/>
          <w:szCs w:val="26"/>
          <w:highlight w:val="yellow"/>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B8019"/>
    <w:multiLevelType w:val="singleLevel"/>
    <w:tmpl w:val="A48B8019"/>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D2F7CDAA"/>
    <w:multiLevelType w:val="singleLevel"/>
    <w:tmpl w:val="D2F7CDAA"/>
    <w:lvl w:ilvl="0" w:tentative="0">
      <w:start w:val="2"/>
      <w:numFmt w:val="decimal"/>
      <w:lvlText w:val="%1."/>
      <w:lvlJc w:val="left"/>
      <w:pPr>
        <w:tabs>
          <w:tab w:val="left" w:pos="312"/>
        </w:tabs>
      </w:pPr>
    </w:lvl>
  </w:abstractNum>
  <w:abstractNum w:abstractNumId="2">
    <w:nsid w:val="EB3B02B8"/>
    <w:multiLevelType w:val="singleLevel"/>
    <w:tmpl w:val="EB3B02B8"/>
    <w:lvl w:ilvl="0" w:tentative="0">
      <w:start w:val="1"/>
      <w:numFmt w:val="decimal"/>
      <w:lvlText w:val="%1."/>
      <w:lvlJc w:val="left"/>
      <w:pPr>
        <w:tabs>
          <w:tab w:val="left" w:pos="425"/>
        </w:tabs>
        <w:ind w:left="425" w:leftChars="0" w:hanging="425" w:firstLineChars="0"/>
      </w:pPr>
      <w:rPr>
        <w:rFonts w:hint="default"/>
        <w:sz w:val="20"/>
        <w:szCs w:val="20"/>
      </w:rPr>
    </w:lvl>
  </w:abstractNum>
  <w:abstractNum w:abstractNumId="3">
    <w:nsid w:val="154DB00C"/>
    <w:multiLevelType w:val="singleLevel"/>
    <w:tmpl w:val="154DB00C"/>
    <w:lvl w:ilvl="0" w:tentative="0">
      <w:start w:val="1"/>
      <w:numFmt w:val="lowerRoman"/>
      <w:lvlText w:val="%1."/>
      <w:lvlJc w:val="left"/>
      <w:pPr>
        <w:tabs>
          <w:tab w:val="left" w:pos="425"/>
        </w:tabs>
        <w:ind w:left="425" w:leftChars="0" w:hanging="425" w:firstLineChars="0"/>
      </w:pPr>
      <w:rPr>
        <w:rFonts w:hint="default"/>
      </w:rPr>
    </w:lvl>
  </w:abstractNum>
  <w:abstractNum w:abstractNumId="4">
    <w:nsid w:val="1D3B250F"/>
    <w:multiLevelType w:val="singleLevel"/>
    <w:tmpl w:val="1D3B250F"/>
    <w:lvl w:ilvl="0" w:tentative="0">
      <w:start w:val="1"/>
      <w:numFmt w:val="bullet"/>
      <w:lvlText w:val=""/>
      <w:lvlJc w:val="left"/>
      <w:pPr>
        <w:tabs>
          <w:tab w:val="left" w:pos="420"/>
        </w:tabs>
        <w:ind w:left="420" w:leftChars="0" w:hanging="420" w:firstLineChars="0"/>
      </w:pPr>
      <w:rPr>
        <w:rFonts w:hint="default" w:ascii="Wingdings" w:hAnsi="Wingdings"/>
        <w:b/>
        <w:bCs/>
        <w:sz w:val="14"/>
        <w:szCs w:val="14"/>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C3E8B"/>
    <w:rsid w:val="5B7C3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65</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2024-11-26T09:36:00Z</dcterms:created>
  <dc:creator>nguye</dc:creator>
  <cp:lastModifiedBy>nguye</cp:lastModifiedBy>
  <dcterms:modified xsi:type="dcterms:W3CDTF">2024-11-26T10:41:56Z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AED212F5A86546BF854DC6D5A408A16D_11</vt:lpwstr>
  </property>
</Properties>
</file>