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1CA8" w14:textId="53B6306B" w:rsidR="006D471D" w:rsidRDefault="002B1EEE" w:rsidP="00714B4F">
      <w:pPr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4B4F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документов для проверки </w:t>
      </w:r>
      <w:r w:rsidR="00A629A0">
        <w:rPr>
          <w:rFonts w:ascii="Times New Roman" w:hAnsi="Times New Roman" w:cs="Times New Roman"/>
          <w:b/>
          <w:bCs/>
          <w:sz w:val="24"/>
          <w:szCs w:val="24"/>
        </w:rPr>
        <w:t>ИПК</w:t>
      </w:r>
      <w:r w:rsidR="00A441FF">
        <w:rPr>
          <w:rFonts w:ascii="Times New Roman" w:hAnsi="Times New Roman" w:cs="Times New Roman"/>
          <w:b/>
          <w:bCs/>
          <w:sz w:val="24"/>
          <w:szCs w:val="24"/>
        </w:rPr>
        <w:t xml:space="preserve"> и предварительной оценки документов для выхода на пенсию</w:t>
      </w:r>
      <w:r w:rsidRPr="00714B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A74EF0" w14:textId="77777777" w:rsidR="00714B4F" w:rsidRPr="00714B4F" w:rsidRDefault="00714B4F" w:rsidP="00714B4F">
      <w:pPr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12EAE" w14:textId="767BA22F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С сайта госуслуг (если не умеете пользоваться, то можно запросить документы в МФЦ или в СФР)- запрашиваете документ: </w:t>
      </w:r>
    </w:p>
    <w:p w14:paraId="5A1B825A" w14:textId="77777777" w:rsidR="002B1EEE" w:rsidRPr="001B58BF" w:rsidRDefault="002B1EEE" w:rsidP="001B58BF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- раздел услуги- пенсия, пособия- выписка из лицевого счета СФР.</w:t>
      </w:r>
    </w:p>
    <w:p w14:paraId="2D46DBD0" w14:textId="61F0D6C0" w:rsidR="002B1EEE" w:rsidRPr="001B58BF" w:rsidRDefault="002B1EEE" w:rsidP="001B58BF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Скачиваете документ (пдф-файл во вложении) после поступления извещения «услуга оказана».</w:t>
      </w:r>
    </w:p>
    <w:p w14:paraId="36BF5693" w14:textId="77777777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Скан трудовой книжки (желательно сделать единым общим файлом)</w:t>
      </w:r>
    </w:p>
    <w:p w14:paraId="26EFB5A9" w14:textId="3F1520EF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Скан военного билета (сведения о периодах срочной службы)</w:t>
      </w:r>
    </w:p>
    <w:p w14:paraId="636F8C00" w14:textId="75FCD2DF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Скан дипломов об обучении ПТУ, техникуме, училище, институте</w:t>
      </w:r>
    </w:p>
    <w:p w14:paraId="56AE7580" w14:textId="490EEC87" w:rsidR="002B1EEE" w:rsidRPr="001B58BF" w:rsidRDefault="002B1EEE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 </w:t>
      </w:r>
      <w:r w:rsidR="00540074" w:rsidRPr="001B58BF">
        <w:rPr>
          <w:rFonts w:ascii="Times New Roman" w:hAnsi="Times New Roman" w:cs="Times New Roman"/>
          <w:sz w:val="24"/>
          <w:szCs w:val="24"/>
        </w:rPr>
        <w:t>Скан свидетельств о рождении детей (мужчинам актуально, если не набирается требуемый ИПК, и тогда за счет периодов ухода за детьми возможно увеличить ИПК (при согласии супруги на включение в стаж периода ухода за детьми мужу)</w:t>
      </w:r>
    </w:p>
    <w:p w14:paraId="5C94E184" w14:textId="68810926" w:rsidR="00540074" w:rsidRDefault="00540074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Если были периоды ухода за нетрудоспособными (инвалид 1 гр, престарелый старше 80 лет, дети-инвалиды), в письме о направлении файлов написать периоды ухода.</w:t>
      </w:r>
    </w:p>
    <w:p w14:paraId="3948D48A" w14:textId="3B2AF6E2" w:rsidR="001B58BF" w:rsidRDefault="001B58BF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СФР о подробном расчете пенсии (при наличии);</w:t>
      </w:r>
    </w:p>
    <w:p w14:paraId="7A4DFE56" w14:textId="3709CF14" w:rsidR="001B58BF" w:rsidRPr="001B58BF" w:rsidRDefault="001B58BF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Справки о заработной плате за периоды работы до 31.12.2001 года (при наличии) </w:t>
      </w:r>
    </w:p>
    <w:p w14:paraId="2691AFC9" w14:textId="6D523B1F" w:rsidR="00540074" w:rsidRPr="001B58BF" w:rsidRDefault="00540074" w:rsidP="001B58B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Иные документы, подтверждающие периоды (при наличии): </w:t>
      </w:r>
    </w:p>
    <w:p w14:paraId="704FF899" w14:textId="1CD7DC70" w:rsidR="00540074" w:rsidRPr="001B58BF" w:rsidRDefault="00540074" w:rsidP="001B58BF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 прохождения </w:t>
      </w:r>
      <w:r w:rsidR="001B58BF" w:rsidRPr="001B58BF">
        <w:rPr>
          <w:rFonts w:ascii="Times New Roman" w:hAnsi="Times New Roman" w:cs="Times New Roman"/>
          <w:sz w:val="24"/>
          <w:szCs w:val="24"/>
        </w:rPr>
        <w:t xml:space="preserve">службы, </w:t>
      </w:r>
      <w:r w:rsidRPr="001B58BF">
        <w:rPr>
          <w:rFonts w:ascii="Times New Roman" w:hAnsi="Times New Roman" w:cs="Times New Roman"/>
          <w:sz w:val="24"/>
          <w:szCs w:val="24"/>
        </w:rPr>
        <w:t xml:space="preserve">приравненной к </w:t>
      </w:r>
      <w:r w:rsidR="001B58BF" w:rsidRPr="001B58BF">
        <w:rPr>
          <w:rFonts w:ascii="Times New Roman" w:hAnsi="Times New Roman" w:cs="Times New Roman"/>
          <w:sz w:val="24"/>
          <w:szCs w:val="24"/>
        </w:rPr>
        <w:t>военной</w:t>
      </w:r>
      <w:r w:rsidRPr="001B58BF">
        <w:rPr>
          <w:rFonts w:ascii="Times New Roman" w:hAnsi="Times New Roman" w:cs="Times New Roman"/>
          <w:sz w:val="24"/>
          <w:szCs w:val="24"/>
        </w:rPr>
        <w:t xml:space="preserve"> служб</w:t>
      </w:r>
      <w:r w:rsidR="001B58BF" w:rsidRPr="001B58BF">
        <w:rPr>
          <w:rFonts w:ascii="Times New Roman" w:hAnsi="Times New Roman" w:cs="Times New Roman"/>
          <w:sz w:val="24"/>
          <w:szCs w:val="24"/>
        </w:rPr>
        <w:t>е</w:t>
      </w:r>
      <w:r w:rsidRPr="001B58BF">
        <w:rPr>
          <w:rFonts w:ascii="Times New Roman" w:hAnsi="Times New Roman" w:cs="Times New Roman"/>
          <w:sz w:val="24"/>
          <w:szCs w:val="24"/>
        </w:rPr>
        <w:t xml:space="preserve">, предусмотренной </w:t>
      </w:r>
      <w:hyperlink r:id="rId5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Российской Федерации от 12 февраля 1993 года N 4468-1 "О пенсионном обеспечении лиц, проходивших военную службу, службу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Федерации, и их семей";</w:t>
      </w:r>
    </w:p>
    <w:p w14:paraId="1B5FA700" w14:textId="758F4143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период получения пособия по безработице, период участия в оплачиваемых общественных работах и период переезда или переселения по направлению государственной службы занятости в другую местность для трудоустройства;</w:t>
      </w:r>
    </w:p>
    <w:p w14:paraId="3F965C74" w14:textId="53CCC2C0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период содержания под стражей лиц, необоснованно привлеченных к уголовной ответственности, необоснованно репрессированных и впоследствии реабилитированных, и период отбывания наказания этими лицами в местах лишения свободы и ссылке;</w:t>
      </w:r>
    </w:p>
    <w:p w14:paraId="043DA19E" w14:textId="2F9671E0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период проживания супругов военнослужащих, проходящих военную службу по контракту, вместе с супругами в местностях, где они не могли трудиться в связи с отсутствием возможности трудоустройства, но не более пяти лет в общей сложности;</w:t>
      </w:r>
    </w:p>
    <w:p w14:paraId="4B6DEE82" w14:textId="72DBD6BB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 проживания за границей супругов работников, направленных в дипломатические представительства и консульские учреждения Российской Федерации, постоянные представительства Российской Федерации при международных организациях, торговые представительства Российской Федерации в иностранных государствах, представительства федеральных органов исполнительной власти, государственных органов при федеральных органах исполнительной власти либо в качестве представителей этих органов за рубежом, а также в представительства государственных учреждений Российской Федерации (государственных органов и государственных учреждений СССР) за границей и международные организации, </w:t>
      </w:r>
      <w:hyperlink r:id="rId6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перечень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</w:t>
      </w:r>
      <w:r w:rsidRPr="001B58BF">
        <w:rPr>
          <w:rFonts w:ascii="Times New Roman" w:hAnsi="Times New Roman" w:cs="Times New Roman"/>
          <w:sz w:val="24"/>
          <w:szCs w:val="24"/>
        </w:rPr>
        <w:lastRenderedPageBreak/>
        <w:t>которых утверждается Правительством Российской Федерации, но не более пяти лет в общей сложности;</w:t>
      </w:r>
    </w:p>
    <w:p w14:paraId="5363CF56" w14:textId="1B907AE1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период, засчитываемый в страховой стаж в соответствии с Федеральным </w:t>
      </w:r>
      <w:hyperlink r:id="rId7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от 12 августа 1995 года N 144-ФЗ "Об оперативно-розыскной деятельности";</w:t>
      </w:r>
    </w:p>
    <w:p w14:paraId="60771DFD" w14:textId="49C00D79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период, в течение которого лица, необоснованно привлеченные к уголовной ответственности и впоследствии реабилитированные, были временно отстранены от должности (работы) в порядке, установленном уголовно-процессуальным законодательством Российской Федерации;</w:t>
      </w:r>
    </w:p>
    <w:p w14:paraId="54C6567D" w14:textId="5382533C" w:rsidR="00540074" w:rsidRPr="001B58BF" w:rsidRDefault="00540074" w:rsidP="001B58BF">
      <w:pPr>
        <w:pStyle w:val="a3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9DA185" w14:textId="0E4A4D40" w:rsidR="00540074" w:rsidRPr="001B58BF" w:rsidRDefault="00540074" w:rsidP="001B58BF">
      <w:pPr>
        <w:pStyle w:val="a3"/>
        <w:autoSpaceDE w:val="0"/>
        <w:autoSpaceDN w:val="0"/>
        <w:adjustRightInd w:val="0"/>
        <w:spacing w:before="220"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 осуществления судьей полномочий в соответствии с </w:t>
      </w:r>
      <w:hyperlink r:id="rId8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Российской Федерации от </w:t>
      </w:r>
    </w:p>
    <w:p w14:paraId="590375B5" w14:textId="3BD7FFE7" w:rsidR="00540074" w:rsidRPr="001B58BF" w:rsidRDefault="00540074" w:rsidP="001B58BF">
      <w:pPr>
        <w:autoSpaceDE w:val="0"/>
        <w:autoSpaceDN w:val="0"/>
        <w:adjustRightInd w:val="0"/>
        <w:spacing w:before="220"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период пребывания в добровольческом формировании, предусмотренном Федеральным </w:t>
      </w:r>
      <w:hyperlink r:id="rId9" w:history="1">
        <w:r w:rsidRPr="001B58BF">
          <w:rPr>
            <w:rFonts w:ascii="Times New Roman" w:hAnsi="Times New Roman" w:cs="Times New Roman"/>
            <w:color w:val="0000FF"/>
            <w:sz w:val="24"/>
            <w:szCs w:val="24"/>
          </w:rPr>
          <w:t>законом</w:t>
        </w:r>
      </w:hyperlink>
      <w:r w:rsidRPr="001B58BF">
        <w:rPr>
          <w:rFonts w:ascii="Times New Roman" w:hAnsi="Times New Roman" w:cs="Times New Roman"/>
          <w:sz w:val="24"/>
          <w:szCs w:val="24"/>
        </w:rPr>
        <w:t xml:space="preserve"> от 31 мая 1996 года N 61-ФЗ "Об обороне" </w:t>
      </w:r>
    </w:p>
    <w:p w14:paraId="5D8EF9C1" w14:textId="7051489B" w:rsidR="002B1EEE" w:rsidRDefault="002B1EEE" w:rsidP="00540074">
      <w:pPr>
        <w:ind w:left="360"/>
      </w:pPr>
    </w:p>
    <w:p w14:paraId="795B583E" w14:textId="40553F21" w:rsidR="001D0FAC" w:rsidRDefault="001D0FAC" w:rsidP="00540074">
      <w:pPr>
        <w:ind w:left="360"/>
      </w:pPr>
    </w:p>
    <w:p w14:paraId="262B8D15" w14:textId="77777777" w:rsidR="00301BDD" w:rsidRDefault="001D0FAC" w:rsidP="00301BDD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0F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Направлять документы необходимо на эл. почту </w:t>
      </w:r>
      <w:hyperlink r:id="rId10" w:history="1"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anur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7@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mail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ru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01BDD">
        <w:rPr>
          <w:rFonts w:ascii="Times New Roman" w:hAnsi="Times New Roman" w:cs="Times New Roman"/>
          <w:b/>
          <w:bCs/>
          <w:sz w:val="24"/>
          <w:szCs w:val="24"/>
          <w:u w:val="single"/>
        </w:rPr>
        <w:t>Телефон для связи: 89829752586, Анна Юрьевна.</w:t>
      </w:r>
    </w:p>
    <w:p w14:paraId="650855A5" w14:textId="1BB0BA0B" w:rsidR="001D0FAC" w:rsidRPr="001D0FAC" w:rsidRDefault="001D0FAC" w:rsidP="001D0FAC">
      <w:pPr>
        <w:ind w:firstLine="851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D0FA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Указать свой контактный номер телефона для связи. </w:t>
      </w:r>
    </w:p>
    <w:p w14:paraId="323B5E0E" w14:textId="0EC95476" w:rsidR="001D0FAC" w:rsidRPr="001D0FAC" w:rsidRDefault="001D0FAC" w:rsidP="001D0FAC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0FAC">
        <w:rPr>
          <w:rFonts w:ascii="Times New Roman" w:hAnsi="Times New Roman" w:cs="Times New Roman"/>
          <w:b/>
          <w:bCs/>
          <w:sz w:val="24"/>
          <w:szCs w:val="24"/>
          <w:u w:val="single"/>
        </w:rPr>
        <w:t>Если есть подозрения, что неверно посчитано СФР, не учтено, обратить на это внимание, описав подробно в письме о направлении документов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ситуацию</w:t>
      </w:r>
      <w:r w:rsidRPr="001D0FAC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1D0FAC" w:rsidRPr="001D0FAC" w:rsidSect="00BE7D32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47ABB"/>
    <w:multiLevelType w:val="hybridMultilevel"/>
    <w:tmpl w:val="3BD0FC92"/>
    <w:lvl w:ilvl="0" w:tplc="1786D7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07"/>
    <w:rsid w:val="00095976"/>
    <w:rsid w:val="001B58BF"/>
    <w:rsid w:val="001D0FAC"/>
    <w:rsid w:val="002B1EEE"/>
    <w:rsid w:val="002D5ECF"/>
    <w:rsid w:val="00301BDD"/>
    <w:rsid w:val="00380F05"/>
    <w:rsid w:val="004C26DE"/>
    <w:rsid w:val="004C4DD0"/>
    <w:rsid w:val="00540074"/>
    <w:rsid w:val="00664CAA"/>
    <w:rsid w:val="006656B8"/>
    <w:rsid w:val="006D471D"/>
    <w:rsid w:val="00714B4F"/>
    <w:rsid w:val="009C292A"/>
    <w:rsid w:val="00A441FF"/>
    <w:rsid w:val="00A629A0"/>
    <w:rsid w:val="00DE0407"/>
    <w:rsid w:val="00EA347D"/>
    <w:rsid w:val="00F56DEB"/>
    <w:rsid w:val="00F5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782C"/>
  <w15:chartTrackingRefBased/>
  <w15:docId w15:val="{4752E028-A4AC-412B-BFFD-0E26D7E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E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0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75C01FF4EFC29ED763534714A09AB42E6E383EDB03997C37A5AE5587E9DF038850EE0013FDBBE351FCCF7DBB5D234F3D42999807CFF1738U1a2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75C01FF4EFC29ED763534714A09AB42E6E584E9BD3897C37A5AE5587E9DF038850EE0033AD0EB605A92AE89F19939F1CA359983U6a7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75C01FF4EFC29ED763534714A09AB42E1E681E8B53E97C37A5AE5587E9DF038850EE0013FDBBF301ECCF7DBB5D234F3D42999807CFF1738U1a2M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575C01FF4EFC29ED763534714A09AB42E6E185EEB63897C37A5AE5587E9DF038970EB80D3CDBA1311FD9A18AF3U8a2M" TargetMode="External"/><Relationship Id="rId10" Type="http://schemas.openxmlformats.org/officeDocument/2006/relationships/hyperlink" Target="mailto:anur7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5C01FF4EFC29ED763534714A09AB42E6EF86EEB73297C37A5AE5587E9DF038850EE0013FDBBC3516CCF7DBB5D234F3D42999807CFF1738U1a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ivan172</dc:creator>
  <cp:keywords/>
  <dc:description/>
  <cp:lastModifiedBy>ivan172</cp:lastModifiedBy>
  <cp:revision>5</cp:revision>
  <cp:lastPrinted>2025-01-14T03:53:00Z</cp:lastPrinted>
  <dcterms:created xsi:type="dcterms:W3CDTF">2025-01-31T05:20:00Z</dcterms:created>
  <dcterms:modified xsi:type="dcterms:W3CDTF">2025-03-26T07:56:00Z</dcterms:modified>
</cp:coreProperties>
</file>