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3E7" w:rsidRPr="004A73E7" w:rsidRDefault="004A73E7">
      <w:pPr>
        <w:rPr>
          <w:b/>
          <w:sz w:val="48"/>
          <w:szCs w:val="48"/>
        </w:rPr>
      </w:pPr>
      <w:r w:rsidRPr="004A73E7">
        <w:rPr>
          <w:b/>
          <w:sz w:val="48"/>
          <w:szCs w:val="48"/>
        </w:rPr>
        <w:t>Подготовка компьютера к работе</w:t>
      </w:r>
    </w:p>
    <w:p w:rsidR="004A73E7" w:rsidRDefault="004A73E7"/>
    <w:p w:rsidR="004A73E7" w:rsidRPr="004A73E7" w:rsidRDefault="004A73E7">
      <w:pPr>
        <w:rPr>
          <w:b/>
        </w:rPr>
      </w:pPr>
      <w:r w:rsidRPr="004A73E7">
        <w:rPr>
          <w:b/>
        </w:rPr>
        <w:t>Этап 1. Вход в домен.</w:t>
      </w:r>
    </w:p>
    <w:p w:rsidR="004A73E7" w:rsidRDefault="004A73E7" w:rsidP="004A73E7">
      <w:pPr>
        <w:pStyle w:val="a3"/>
        <w:numPr>
          <w:ilvl w:val="1"/>
          <w:numId w:val="1"/>
        </w:numPr>
      </w:pPr>
      <w:r>
        <w:t>Перед вводом компьютера в домен, необходимо присвоить имя исходя из следующего алгоритма:</w:t>
      </w:r>
    </w:p>
    <w:p w:rsidR="004A73E7" w:rsidRPr="004A73E7" w:rsidRDefault="004A73E7" w:rsidP="004A73E7">
      <w:pPr>
        <w:ind w:left="360"/>
        <w:rPr>
          <w:lang w:val="en-US"/>
        </w:rPr>
      </w:pPr>
      <w:r>
        <w:t xml:space="preserve">Было: </w:t>
      </w:r>
      <w:r>
        <w:rPr>
          <w:lang w:val="en-US"/>
        </w:rPr>
        <w:t>TMN</w:t>
      </w:r>
      <w:r w:rsidRPr="004A73E7">
        <w:t>-</w:t>
      </w:r>
      <w:r>
        <w:rPr>
          <w:lang w:val="en-US"/>
        </w:rPr>
        <w:t>LOG</w:t>
      </w:r>
      <w:r w:rsidRPr="004A73E7">
        <w:t>-01</w:t>
      </w:r>
      <w:r>
        <w:t>0-</w:t>
      </w:r>
      <w:r>
        <w:rPr>
          <w:lang w:val="en-US"/>
        </w:rPr>
        <w:t>D</w:t>
      </w:r>
    </w:p>
    <w:p w:rsidR="004A73E7" w:rsidRDefault="004A73E7" w:rsidP="004A73E7">
      <w:pPr>
        <w:ind w:left="360"/>
        <w:rPr>
          <w:lang w:val="en-US"/>
        </w:rPr>
      </w:pPr>
      <w:r>
        <w:t xml:space="preserve">Стало: </w:t>
      </w:r>
      <w:r>
        <w:rPr>
          <w:lang w:val="en-US"/>
        </w:rPr>
        <w:t>TMN</w:t>
      </w:r>
      <w:r w:rsidRPr="004A73E7">
        <w:t>-</w:t>
      </w:r>
      <w:r>
        <w:rPr>
          <w:lang w:val="en-US"/>
        </w:rPr>
        <w:t>LOG-</w:t>
      </w:r>
      <w:r w:rsidRPr="004A73E7">
        <w:rPr>
          <w:b/>
          <w:color w:val="FF0000"/>
          <w:lang w:val="en-US"/>
        </w:rPr>
        <w:t>0</w:t>
      </w:r>
      <w:r>
        <w:rPr>
          <w:lang w:val="en-US"/>
        </w:rPr>
        <w:t>010</w:t>
      </w:r>
    </w:p>
    <w:p w:rsidR="004A73E7" w:rsidRDefault="004A73E7" w:rsidP="004A73E7">
      <w:pPr>
        <w:ind w:left="360"/>
      </w:pPr>
      <w:r>
        <w:t>Имя указано в свойствах системы, либо на наклейке с внешней стороны монитора или системного блока.</w:t>
      </w:r>
    </w:p>
    <w:p w:rsidR="004A73E7" w:rsidRDefault="004A73E7" w:rsidP="004A73E7">
      <w:pPr>
        <w:pStyle w:val="a3"/>
        <w:numPr>
          <w:ilvl w:val="1"/>
          <w:numId w:val="1"/>
        </w:numPr>
      </w:pPr>
      <w:r>
        <w:t>Имя компьютера меняется в свойствах системы</w:t>
      </w:r>
    </w:p>
    <w:p w:rsidR="004A73E7" w:rsidRDefault="004A73E7" w:rsidP="004A73E7">
      <w:pPr>
        <w:jc w:val="center"/>
      </w:pPr>
      <w:r>
        <w:rPr>
          <w:noProof/>
          <w:lang w:eastAsia="ru-RU"/>
        </w:rPr>
        <w:drawing>
          <wp:inline distT="0" distB="0" distL="0" distR="0" wp14:anchorId="16492090" wp14:editId="55B69109">
            <wp:extent cx="3236026" cy="2494386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3302" cy="24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3E7" w:rsidRDefault="004A73E7" w:rsidP="004A73E7">
      <w:pPr>
        <w:jc w:val="center"/>
      </w:pPr>
    </w:p>
    <w:p w:rsidR="004A73E7" w:rsidRDefault="004A73E7" w:rsidP="004A73E7">
      <w:pPr>
        <w:jc w:val="center"/>
        <w:rPr>
          <w:i/>
          <w:lang w:val="en-US"/>
        </w:rPr>
      </w:pPr>
      <w:r w:rsidRPr="004A73E7">
        <w:rPr>
          <w:i/>
        </w:rPr>
        <w:t xml:space="preserve">Для изменения имени необходимо иметь права локального администратора </w:t>
      </w:r>
      <w:r w:rsidRPr="004A73E7">
        <w:rPr>
          <w:i/>
          <w:lang w:val="en-US"/>
        </w:rPr>
        <w:t>VIZOR</w:t>
      </w:r>
    </w:p>
    <w:p w:rsidR="004A73E7" w:rsidRDefault="004A73E7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344471" w:rsidRDefault="00344471" w:rsidP="004A73E7">
      <w:pPr>
        <w:jc w:val="center"/>
        <w:rPr>
          <w:i/>
          <w:lang w:val="en-US"/>
        </w:rPr>
      </w:pPr>
    </w:p>
    <w:p w:rsidR="004A73E7" w:rsidRDefault="004A73E7" w:rsidP="004A73E7">
      <w:pPr>
        <w:rPr>
          <w:b/>
        </w:rPr>
      </w:pPr>
      <w:r w:rsidRPr="004A73E7">
        <w:rPr>
          <w:b/>
        </w:rPr>
        <w:lastRenderedPageBreak/>
        <w:t>Этап 2. Настройка безопасности системы</w:t>
      </w:r>
    </w:p>
    <w:p w:rsidR="004A73E7" w:rsidRDefault="004A73E7" w:rsidP="004A73E7">
      <w:r>
        <w:t xml:space="preserve">2.1 </w:t>
      </w:r>
      <w:r w:rsidRPr="004A73E7">
        <w:t xml:space="preserve">Отключение IPv6 и </w:t>
      </w:r>
      <w:proofErr w:type="spellStart"/>
      <w:r w:rsidRPr="004A73E7">
        <w:t>NetBIOS</w:t>
      </w:r>
      <w:proofErr w:type="spellEnd"/>
      <w:r w:rsidRPr="004A73E7">
        <w:t xml:space="preserve"> (ipv4) делается через свойства сетевой карты.</w:t>
      </w:r>
    </w:p>
    <w:p w:rsidR="004A73E7" w:rsidRPr="004A73E7" w:rsidRDefault="004A73E7" w:rsidP="004A73E7">
      <w:r>
        <w:t>2.2. О</w:t>
      </w:r>
      <w:r w:rsidRPr="004A73E7">
        <w:t xml:space="preserve">тключение </w:t>
      </w:r>
      <w:r>
        <w:t>протокола LLMNR. Д</w:t>
      </w:r>
      <w:r w:rsidRPr="004A73E7">
        <w:t xml:space="preserve">елается через </w:t>
      </w:r>
      <w:r w:rsidR="00344471">
        <w:t xml:space="preserve">групповые политики компьютера, </w:t>
      </w:r>
      <w:r w:rsidRPr="004A73E7">
        <w:t>административные шаблоны (</w:t>
      </w:r>
      <w:proofErr w:type="spellStart"/>
      <w:r w:rsidRPr="004A73E7">
        <w:t>gpedit.msc</w:t>
      </w:r>
      <w:proofErr w:type="spellEnd"/>
      <w:r w:rsidRPr="004A73E7">
        <w:t>) в конфигурации компьютера, DNS-клиент и параметр "отключение многоад</w:t>
      </w:r>
      <w:r w:rsidR="00344471">
        <w:t>ресное разрешение имен" его необходимо</w:t>
      </w:r>
      <w:r w:rsidRPr="004A73E7">
        <w:t xml:space="preserve"> ВКЛЮЧИТЬ</w:t>
      </w:r>
    </w:p>
    <w:p w:rsidR="004A73E7" w:rsidRDefault="00344471" w:rsidP="004A73E7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7F43B2D0" wp14:editId="1E049463">
            <wp:extent cx="5764696" cy="366463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987" cy="366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71" w:rsidRDefault="00344471" w:rsidP="004A73E7">
      <w:r w:rsidRPr="00344471">
        <w:t>2.3</w:t>
      </w:r>
      <w:r>
        <w:t xml:space="preserve"> Отключение интерфейса </w:t>
      </w:r>
      <w:proofErr w:type="spellStart"/>
      <w:r>
        <w:t>туннелирования</w:t>
      </w:r>
      <w:proofErr w:type="spellEnd"/>
      <w:r>
        <w:t xml:space="preserve"> производится </w:t>
      </w:r>
      <w:proofErr w:type="gramStart"/>
      <w:r>
        <w:t>через командную строку</w:t>
      </w:r>
      <w:proofErr w:type="gramEnd"/>
      <w:r>
        <w:t xml:space="preserve"> запущенную под администратором. Под администратором нужно запускать принудительно</w:t>
      </w:r>
    </w:p>
    <w:p w:rsidR="00344471" w:rsidRDefault="00344471" w:rsidP="004A73E7">
      <w:r>
        <w:t>В открывшемся окне поочередно выполняются две команды:</w:t>
      </w:r>
    </w:p>
    <w:p w:rsidR="00344471" w:rsidRPr="00344471" w:rsidRDefault="00344471" w:rsidP="00344471">
      <w:pPr>
        <w:pStyle w:val="a3"/>
        <w:numPr>
          <w:ilvl w:val="0"/>
          <w:numId w:val="3"/>
        </w:numPr>
      </w:pPr>
      <w:proofErr w:type="spellStart"/>
      <w:r>
        <w:rPr>
          <w:lang w:val="en-US"/>
        </w:rPr>
        <w:t>Netsh</w:t>
      </w:r>
      <w:proofErr w:type="spellEnd"/>
    </w:p>
    <w:p w:rsidR="00344471" w:rsidRPr="00344471" w:rsidRDefault="00344471" w:rsidP="00344471">
      <w:pPr>
        <w:pStyle w:val="a3"/>
        <w:numPr>
          <w:ilvl w:val="0"/>
          <w:numId w:val="3"/>
        </w:num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teredo</w:t>
      </w:r>
      <w:proofErr w:type="spellEnd"/>
      <w:r>
        <w:rPr>
          <w:lang w:val="en-US"/>
        </w:rPr>
        <w:t xml:space="preserve"> set state disable</w:t>
      </w:r>
    </w:p>
    <w:p w:rsidR="00344471" w:rsidRDefault="00344471" w:rsidP="00344471">
      <w:r>
        <w:rPr>
          <w:noProof/>
          <w:lang w:eastAsia="ru-RU"/>
        </w:rPr>
        <w:drawing>
          <wp:inline distT="0" distB="0" distL="0" distR="0" wp14:anchorId="27B45B67" wp14:editId="13516A1C">
            <wp:extent cx="5573865" cy="294035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291" cy="29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71" w:rsidRDefault="00344471" w:rsidP="00636A48">
      <w:pPr>
        <w:pStyle w:val="a3"/>
        <w:numPr>
          <w:ilvl w:val="1"/>
          <w:numId w:val="3"/>
        </w:numPr>
        <w:ind w:left="284"/>
      </w:pPr>
      <w:r>
        <w:lastRenderedPageBreak/>
        <w:t xml:space="preserve">Отключение приложение </w:t>
      </w:r>
      <w:r w:rsidRPr="00636A48">
        <w:rPr>
          <w:lang w:val="en-US"/>
        </w:rPr>
        <w:t>PowerShell</w:t>
      </w:r>
      <w:r>
        <w:t>. Для этого необходимо перейти последующему пути:</w:t>
      </w:r>
    </w:p>
    <w:p w:rsidR="00344471" w:rsidRDefault="00344471" w:rsidP="00636A48">
      <w:pPr>
        <w:pStyle w:val="a3"/>
        <w:ind w:left="0"/>
      </w:pPr>
      <w:r>
        <w:t xml:space="preserve">Для этого нужно воспользоваться комбинацией клавиш </w:t>
      </w:r>
      <w:proofErr w:type="spellStart"/>
      <w:r>
        <w:t>Win</w:t>
      </w:r>
      <w:proofErr w:type="spellEnd"/>
      <w:r>
        <w:t>-i.</w:t>
      </w:r>
      <w:r>
        <w:t xml:space="preserve"> Далее перейти в раздел </w:t>
      </w:r>
      <w:r>
        <w:t>«Приложения</w:t>
      </w:r>
      <w:proofErr w:type="gramStart"/>
      <w:r>
        <w:t>».</w:t>
      </w:r>
      <w:r>
        <w:t>=</w:t>
      </w:r>
      <w:proofErr w:type="gramEnd"/>
      <w:r w:rsidRPr="00344471">
        <w:t xml:space="preserve">&gt; </w:t>
      </w:r>
      <w:r>
        <w:t>Приложения и возможности</w:t>
      </w:r>
      <w:r w:rsidRPr="00344471">
        <w:t xml:space="preserve"> =&gt;</w:t>
      </w:r>
      <w:r>
        <w:t xml:space="preserve"> Программы и компоненты. В списке компонентов найти «</w:t>
      </w:r>
      <w:r>
        <w:rPr>
          <w:lang w:val="en-US"/>
        </w:rPr>
        <w:t>PowerShell</w:t>
      </w:r>
      <w:r>
        <w:t>»</w:t>
      </w:r>
      <w:r>
        <w:rPr>
          <w:lang w:val="en-US"/>
        </w:rPr>
        <w:t xml:space="preserve"> </w:t>
      </w:r>
      <w:r>
        <w:t>и снять галочку</w:t>
      </w:r>
    </w:p>
    <w:p w:rsidR="00AC29FF" w:rsidRDefault="00AC29FF" w:rsidP="00636A48">
      <w:pPr>
        <w:pStyle w:val="a3"/>
        <w:ind w:left="0"/>
      </w:pPr>
    </w:p>
    <w:p w:rsidR="00AC29FF" w:rsidRDefault="00AC29FF" w:rsidP="00636A48">
      <w:pPr>
        <w:pStyle w:val="a3"/>
        <w:ind w:left="0"/>
      </w:pPr>
    </w:p>
    <w:p w:rsidR="00AC29FF" w:rsidRDefault="00AC29FF" w:rsidP="00636A48">
      <w:pPr>
        <w:pStyle w:val="a3"/>
        <w:ind w:left="0"/>
        <w:rPr>
          <w:b/>
        </w:rPr>
      </w:pPr>
      <w:r w:rsidRPr="00AC29FF">
        <w:rPr>
          <w:b/>
        </w:rPr>
        <w:t xml:space="preserve">Этап </w:t>
      </w:r>
      <w:r>
        <w:rPr>
          <w:b/>
        </w:rPr>
        <w:t>3</w:t>
      </w:r>
      <w:r w:rsidRPr="00AC29FF">
        <w:rPr>
          <w:b/>
        </w:rPr>
        <w:t xml:space="preserve">. Ввод компьютера в домен. </w:t>
      </w:r>
    </w:p>
    <w:p w:rsidR="00AC29FF" w:rsidRDefault="00AC29FF" w:rsidP="00636A48">
      <w:pPr>
        <w:pStyle w:val="a3"/>
        <w:ind w:left="0"/>
        <w:rPr>
          <w:b/>
        </w:rPr>
      </w:pPr>
    </w:p>
    <w:p w:rsidR="00AC29FF" w:rsidRDefault="00AC29FF" w:rsidP="00636A48">
      <w:pPr>
        <w:pStyle w:val="a3"/>
        <w:ind w:left="0"/>
      </w:pPr>
      <w:r>
        <w:t>3.1 Для ввода компьютера в домен, необходимо быть подключенным к локальной сети по кабелю.</w:t>
      </w:r>
    </w:p>
    <w:p w:rsidR="00AC29FF" w:rsidRDefault="00AC29FF" w:rsidP="00636A48">
      <w:pPr>
        <w:pStyle w:val="a3"/>
        <w:ind w:left="0"/>
      </w:pPr>
      <w:r>
        <w:t xml:space="preserve">3.2 Далее необходимо зайти в свойство системы </w:t>
      </w:r>
      <w:proofErr w:type="gramStart"/>
      <w:r>
        <w:t>ровно</w:t>
      </w:r>
      <w:proofErr w:type="gramEnd"/>
      <w:r>
        <w:t xml:space="preserve"> как и в пункте 1.2</w:t>
      </w:r>
    </w:p>
    <w:p w:rsidR="00AC29FF" w:rsidRDefault="00AC29FF" w:rsidP="00636A48">
      <w:pPr>
        <w:pStyle w:val="a3"/>
        <w:ind w:left="0"/>
      </w:pPr>
      <w:r>
        <w:t xml:space="preserve">3.3 Активировать строчку для ввода значения </w:t>
      </w:r>
      <w:proofErr w:type="gramStart"/>
      <w:r>
        <w:t>путем переключение</w:t>
      </w:r>
      <w:proofErr w:type="gramEnd"/>
      <w:r>
        <w:t xml:space="preserve"> радиокнопки как на скриншоте.</w:t>
      </w:r>
    </w:p>
    <w:p w:rsidR="00AC29FF" w:rsidRDefault="00AC29FF" w:rsidP="00636A48">
      <w:pPr>
        <w:pStyle w:val="a3"/>
        <w:ind w:left="0"/>
      </w:pPr>
    </w:p>
    <w:p w:rsidR="00AC29FF" w:rsidRDefault="00AC29FF" w:rsidP="00636A48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62F81962" wp14:editId="5C099626">
            <wp:extent cx="5940425" cy="46526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9FF" w:rsidRDefault="00AC29FF" w:rsidP="00636A48">
      <w:pPr>
        <w:pStyle w:val="a3"/>
        <w:ind w:left="0"/>
      </w:pPr>
    </w:p>
    <w:p w:rsidR="00AC29FF" w:rsidRPr="00AC29FF" w:rsidRDefault="00AC29FF" w:rsidP="00636A48">
      <w:pPr>
        <w:pStyle w:val="a3"/>
        <w:ind w:left="0"/>
      </w:pPr>
      <w:r>
        <w:t xml:space="preserve">3.4 </w:t>
      </w:r>
      <w:bookmarkStart w:id="0" w:name="_GoBack"/>
      <w:bookmarkEnd w:id="0"/>
    </w:p>
    <w:sectPr w:rsidR="00AC29FF" w:rsidRPr="00AC2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27D54"/>
    <w:multiLevelType w:val="multilevel"/>
    <w:tmpl w:val="0D3059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0BC6A94"/>
    <w:multiLevelType w:val="multilevel"/>
    <w:tmpl w:val="D856D6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57E64F71"/>
    <w:multiLevelType w:val="hybridMultilevel"/>
    <w:tmpl w:val="0CE85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3E7"/>
    <w:rsid w:val="00344471"/>
    <w:rsid w:val="004A73E7"/>
    <w:rsid w:val="00636A48"/>
    <w:rsid w:val="00AC29FF"/>
    <w:rsid w:val="00D1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074EE"/>
  <w15:chartTrackingRefBased/>
  <w15:docId w15:val="{FDDFED84-7FA7-49AE-84B4-8EC988BC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7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8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111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2989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vizar</dc:creator>
  <cp:keywords/>
  <dc:description/>
  <cp:lastModifiedBy>vizar</cp:lastModifiedBy>
  <cp:revision>3</cp:revision>
  <dcterms:created xsi:type="dcterms:W3CDTF">2023-07-20T10:35:00Z</dcterms:created>
  <dcterms:modified xsi:type="dcterms:W3CDTF">2023-07-20T11:21:00Z</dcterms:modified>
</cp:coreProperties>
</file>