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4FE7" w:rsidRDefault="00804865" w:rsidP="00674FE7">
      <w:pPr>
        <w:jc w:val="center"/>
        <w:rPr>
          <w:b/>
          <w:sz w:val="24"/>
          <w:lang w:val="en-US"/>
        </w:rPr>
      </w:pPr>
      <w:r w:rsidRPr="00804865">
        <w:rPr>
          <w:b/>
          <w:sz w:val="24"/>
        </w:rPr>
        <w:t xml:space="preserve">Создание учетный записи в </w:t>
      </w:r>
      <w:proofErr w:type="spellStart"/>
      <w:r w:rsidRPr="00804865">
        <w:rPr>
          <w:b/>
          <w:sz w:val="24"/>
          <w:lang w:val="en-US"/>
        </w:rPr>
        <w:t>Directum</w:t>
      </w:r>
      <w:proofErr w:type="spellEnd"/>
    </w:p>
    <w:p w:rsidR="00674FE7" w:rsidRDefault="00674FE7" w:rsidP="0022548A">
      <w:pPr>
        <w:pStyle w:val="a3"/>
        <w:numPr>
          <w:ilvl w:val="0"/>
          <w:numId w:val="5"/>
        </w:numPr>
        <w:ind w:left="142"/>
        <w:jc w:val="both"/>
        <w:rPr>
          <w:sz w:val="24"/>
        </w:rPr>
      </w:pPr>
      <w:r>
        <w:rPr>
          <w:sz w:val="24"/>
        </w:rPr>
        <w:t>Необходимо проверить настройки</w:t>
      </w:r>
      <w:r w:rsidR="0022548A" w:rsidRPr="0022548A">
        <w:rPr>
          <w:sz w:val="24"/>
        </w:rPr>
        <w:t xml:space="preserve"> </w:t>
      </w:r>
      <w:r w:rsidR="0022548A">
        <w:rPr>
          <w:sz w:val="24"/>
        </w:rPr>
        <w:t>пользователя</w:t>
      </w:r>
      <w:r>
        <w:rPr>
          <w:sz w:val="24"/>
        </w:rPr>
        <w:t xml:space="preserve"> и при необходимости настроить пользователя в </w:t>
      </w:r>
      <w:r>
        <w:rPr>
          <w:sz w:val="24"/>
          <w:lang w:val="en-US"/>
        </w:rPr>
        <w:t>Active</w:t>
      </w:r>
      <w:r w:rsidRPr="00674FE7">
        <w:rPr>
          <w:sz w:val="24"/>
        </w:rPr>
        <w:t xml:space="preserve"> </w:t>
      </w:r>
      <w:r>
        <w:rPr>
          <w:sz w:val="24"/>
          <w:lang w:val="en-US"/>
        </w:rPr>
        <w:t>Directory</w:t>
      </w:r>
      <w:r w:rsidR="0022548A" w:rsidRPr="0022548A">
        <w:rPr>
          <w:sz w:val="24"/>
        </w:rPr>
        <w:t xml:space="preserve"> </w:t>
      </w:r>
      <w:r w:rsidR="0022548A">
        <w:rPr>
          <w:sz w:val="24"/>
        </w:rPr>
        <w:t>в соответствии со стандартами организации</w:t>
      </w:r>
      <w:r>
        <w:rPr>
          <w:sz w:val="24"/>
        </w:rPr>
        <w:t>.</w:t>
      </w:r>
    </w:p>
    <w:p w:rsidR="00541E9A" w:rsidRDefault="00541E9A" w:rsidP="0022548A">
      <w:pPr>
        <w:pStyle w:val="a3"/>
        <w:numPr>
          <w:ilvl w:val="0"/>
          <w:numId w:val="5"/>
        </w:numPr>
        <w:ind w:left="142"/>
        <w:jc w:val="both"/>
        <w:rPr>
          <w:sz w:val="24"/>
        </w:rPr>
      </w:pPr>
      <w:r>
        <w:rPr>
          <w:sz w:val="24"/>
        </w:rPr>
        <w:t>Также перед импортированием пользователя необходимо заполнить 4 поля в атрибутах:</w:t>
      </w:r>
    </w:p>
    <w:p w:rsidR="00541E9A" w:rsidRDefault="00541E9A" w:rsidP="00541E9A">
      <w:pPr>
        <w:pStyle w:val="a3"/>
        <w:numPr>
          <w:ilvl w:val="0"/>
          <w:numId w:val="14"/>
        </w:numPr>
        <w:jc w:val="both"/>
        <w:rPr>
          <w:sz w:val="24"/>
        </w:rPr>
      </w:pPr>
      <w:r>
        <w:rPr>
          <w:sz w:val="24"/>
          <w:lang w:val="en-US"/>
        </w:rPr>
        <w:t>division</w:t>
      </w:r>
      <w:r w:rsidRPr="00541E9A">
        <w:rPr>
          <w:sz w:val="24"/>
        </w:rPr>
        <w:t xml:space="preserve"> (</w:t>
      </w:r>
      <w:r>
        <w:rPr>
          <w:sz w:val="24"/>
        </w:rPr>
        <w:t>Код</w:t>
      </w:r>
      <w:r w:rsidRPr="00541E9A">
        <w:rPr>
          <w:sz w:val="24"/>
        </w:rPr>
        <w:t xml:space="preserve"> </w:t>
      </w:r>
      <w:r w:rsidR="00A61825">
        <w:rPr>
          <w:noProof/>
          <w:lang w:eastAsia="ru-RU"/>
        </w:rPr>
        <w:t>подразделения</w:t>
      </w:r>
      <w:r>
        <w:rPr>
          <w:sz w:val="24"/>
        </w:rPr>
        <w:t>)</w:t>
      </w:r>
    </w:p>
    <w:p w:rsidR="00541E9A" w:rsidRDefault="00541E9A" w:rsidP="00541E9A">
      <w:pPr>
        <w:pStyle w:val="a3"/>
        <w:numPr>
          <w:ilvl w:val="0"/>
          <w:numId w:val="14"/>
        </w:numPr>
        <w:jc w:val="both"/>
        <w:rPr>
          <w:sz w:val="24"/>
        </w:rPr>
      </w:pPr>
      <w:proofErr w:type="spellStart"/>
      <w:r w:rsidRPr="00541E9A">
        <w:rPr>
          <w:sz w:val="24"/>
          <w:lang w:val="en-US"/>
        </w:rPr>
        <w:t>employeeID</w:t>
      </w:r>
      <w:proofErr w:type="spellEnd"/>
      <w:r w:rsidRPr="00541E9A">
        <w:rPr>
          <w:sz w:val="24"/>
        </w:rPr>
        <w:t xml:space="preserve"> (</w:t>
      </w:r>
      <w:r>
        <w:rPr>
          <w:sz w:val="24"/>
        </w:rPr>
        <w:t>Табельный</w:t>
      </w:r>
      <w:r w:rsidRPr="00541E9A">
        <w:rPr>
          <w:sz w:val="24"/>
        </w:rPr>
        <w:t xml:space="preserve"> </w:t>
      </w:r>
      <w:r>
        <w:rPr>
          <w:sz w:val="24"/>
        </w:rPr>
        <w:t>номер сотрудника)</w:t>
      </w:r>
    </w:p>
    <w:p w:rsidR="00541E9A" w:rsidRPr="00541E9A" w:rsidRDefault="00541E9A" w:rsidP="00541E9A">
      <w:pPr>
        <w:pStyle w:val="a3"/>
        <w:numPr>
          <w:ilvl w:val="0"/>
          <w:numId w:val="14"/>
        </w:numPr>
        <w:jc w:val="both"/>
        <w:rPr>
          <w:sz w:val="24"/>
          <w:lang w:val="en-US"/>
        </w:rPr>
      </w:pPr>
      <w:proofErr w:type="spellStart"/>
      <w:r w:rsidRPr="00541E9A">
        <w:rPr>
          <w:sz w:val="24"/>
          <w:lang w:val="en-US"/>
        </w:rPr>
        <w:t>employeeNumber</w:t>
      </w:r>
      <w:proofErr w:type="spellEnd"/>
      <w:r w:rsidRPr="00541E9A">
        <w:rPr>
          <w:sz w:val="24"/>
          <w:lang w:val="en-US"/>
        </w:rPr>
        <w:t xml:space="preserve"> (</w:t>
      </w:r>
      <w:r>
        <w:rPr>
          <w:sz w:val="24"/>
        </w:rPr>
        <w:t>ИНН</w:t>
      </w:r>
      <w:r w:rsidRPr="00541E9A">
        <w:rPr>
          <w:sz w:val="24"/>
          <w:lang w:val="en-US"/>
        </w:rPr>
        <w:t xml:space="preserve"> </w:t>
      </w:r>
      <w:r>
        <w:rPr>
          <w:sz w:val="24"/>
        </w:rPr>
        <w:t>сотрудника</w:t>
      </w:r>
      <w:r w:rsidRPr="00541E9A">
        <w:rPr>
          <w:sz w:val="24"/>
          <w:lang w:val="en-US"/>
        </w:rPr>
        <w:t>)</w:t>
      </w:r>
    </w:p>
    <w:p w:rsidR="00541E9A" w:rsidRPr="00541E9A" w:rsidRDefault="00541E9A" w:rsidP="00541E9A">
      <w:pPr>
        <w:pStyle w:val="a3"/>
        <w:numPr>
          <w:ilvl w:val="0"/>
          <w:numId w:val="14"/>
        </w:numPr>
        <w:jc w:val="both"/>
        <w:rPr>
          <w:sz w:val="24"/>
          <w:lang w:val="en-US"/>
        </w:rPr>
      </w:pPr>
      <w:proofErr w:type="spellStart"/>
      <w:r w:rsidRPr="00541E9A">
        <w:rPr>
          <w:sz w:val="24"/>
          <w:lang w:val="en-US"/>
        </w:rPr>
        <w:t>middleName</w:t>
      </w:r>
      <w:proofErr w:type="spellEnd"/>
      <w:r w:rsidRPr="00541E9A">
        <w:rPr>
          <w:sz w:val="24"/>
          <w:lang w:val="en-US"/>
        </w:rPr>
        <w:t xml:space="preserve"> (</w:t>
      </w:r>
      <w:r>
        <w:rPr>
          <w:sz w:val="24"/>
        </w:rPr>
        <w:t>Отчество сотрудника</w:t>
      </w:r>
      <w:r>
        <w:rPr>
          <w:sz w:val="24"/>
          <w:lang w:val="en-US"/>
        </w:rPr>
        <w:t>)</w:t>
      </w:r>
    </w:p>
    <w:p w:rsidR="00A61825" w:rsidRDefault="00541E9A" w:rsidP="0022548A">
      <w:pPr>
        <w:pStyle w:val="a3"/>
        <w:ind w:left="142" w:hanging="360"/>
        <w:jc w:val="both"/>
        <w:rPr>
          <w:noProof/>
          <w:lang w:eastAsia="ru-RU"/>
        </w:rPr>
      </w:pPr>
      <w:r>
        <w:rPr>
          <w:sz w:val="24"/>
        </w:rPr>
        <w:t>Пример:</w:t>
      </w:r>
      <w:r>
        <w:rPr>
          <w:sz w:val="24"/>
        </w:rPr>
        <w:br/>
      </w:r>
      <w:r w:rsidRPr="00541E9A">
        <w:rPr>
          <w:noProof/>
          <w:sz w:val="24"/>
          <w:lang w:eastAsia="ru-RU"/>
        </w:rPr>
        <w:drawing>
          <wp:inline distT="0" distB="0" distL="0" distR="0" wp14:anchorId="08552359" wp14:editId="527BA452">
            <wp:extent cx="2682875" cy="3276203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2785" cy="331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1E9A">
        <w:rPr>
          <w:noProof/>
          <w:lang w:eastAsia="ru-RU"/>
        </w:rPr>
        <w:t xml:space="preserve"> </w:t>
      </w:r>
      <w:r w:rsidRPr="00541E9A">
        <w:rPr>
          <w:noProof/>
          <w:lang w:eastAsia="ru-RU"/>
        </w:rPr>
        <w:drawing>
          <wp:inline distT="0" distB="0" distL="0" distR="0" wp14:anchorId="535E8BC1" wp14:editId="254AA13C">
            <wp:extent cx="2686540" cy="3267760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2635" cy="334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825" w:rsidRDefault="00A61825">
      <w:pPr>
        <w:rPr>
          <w:noProof/>
          <w:lang w:eastAsia="ru-RU"/>
        </w:rPr>
      </w:pPr>
      <w:r>
        <w:rPr>
          <w:noProof/>
          <w:lang w:eastAsia="ru-RU"/>
        </w:rPr>
        <w:br w:type="page"/>
      </w:r>
    </w:p>
    <w:p w:rsidR="00A61825" w:rsidRPr="00A61825" w:rsidRDefault="00A61825" w:rsidP="00A61825">
      <w:pPr>
        <w:pStyle w:val="a3"/>
        <w:ind w:left="142" w:hanging="360"/>
        <w:jc w:val="center"/>
        <w:rPr>
          <w:b/>
          <w:noProof/>
          <w:sz w:val="24"/>
          <w:lang w:eastAsia="ru-RU"/>
        </w:rPr>
      </w:pPr>
      <w:r w:rsidRPr="00A61825">
        <w:rPr>
          <w:b/>
          <w:noProof/>
          <w:sz w:val="24"/>
          <w:lang w:eastAsia="ru-RU"/>
        </w:rPr>
        <w:lastRenderedPageBreak/>
        <w:t>Таблица «Код подразделения»</w:t>
      </w:r>
    </w:p>
    <w:tbl>
      <w:tblPr>
        <w:tblW w:w="10120" w:type="dxa"/>
        <w:tblInd w:w="-856" w:type="dxa"/>
        <w:tblLook w:val="04A0" w:firstRow="1" w:lastRow="0" w:firstColumn="1" w:lastColumn="0" w:noHBand="0" w:noVBand="1"/>
      </w:tblPr>
      <w:tblGrid>
        <w:gridCol w:w="1741"/>
        <w:gridCol w:w="8379"/>
      </w:tblGrid>
      <w:tr w:rsidR="00A61825" w:rsidRPr="00A61825" w:rsidTr="00A61825">
        <w:trPr>
          <w:trHeight w:val="297"/>
        </w:trPr>
        <w:tc>
          <w:tcPr>
            <w:tcW w:w="174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0F0F0"/>
            <w:hideMark/>
          </w:tcPr>
          <w:p w:rsidR="00A61825" w:rsidRPr="00A61825" w:rsidRDefault="00A61825" w:rsidP="00A6182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8379" w:type="dxa"/>
            <w:tcBorders>
              <w:top w:val="single" w:sz="4" w:space="0" w:color="A0A0A0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0F0F0"/>
            <w:hideMark/>
          </w:tcPr>
          <w:p w:rsidR="00A61825" w:rsidRPr="00A61825" w:rsidRDefault="00A61825" w:rsidP="00A6182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Наименование</w:t>
            </w:r>
          </w:p>
        </w:tc>
      </w:tr>
      <w:tr w:rsidR="00A61825" w:rsidRPr="00A61825" w:rsidTr="00A61825">
        <w:trPr>
          <w:trHeight w:val="297"/>
        </w:trPr>
        <w:tc>
          <w:tcPr>
            <w:tcW w:w="1741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G-TMN00035</w:t>
            </w:r>
          </w:p>
        </w:tc>
        <w:tc>
          <w:tcPr>
            <w:tcW w:w="8379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Аппарат при руководстве (Тюмень)</w:t>
            </w:r>
          </w:p>
        </w:tc>
      </w:tr>
      <w:tr w:rsidR="00A61825" w:rsidRPr="00A61825" w:rsidTr="00A61825">
        <w:trPr>
          <w:trHeight w:val="297"/>
        </w:trPr>
        <w:tc>
          <w:tcPr>
            <w:tcW w:w="1741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G-TMN00002</w:t>
            </w:r>
          </w:p>
        </w:tc>
        <w:tc>
          <w:tcPr>
            <w:tcW w:w="8379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База </w:t>
            </w:r>
            <w:proofErr w:type="spellStart"/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производственно</w:t>
            </w:r>
            <w:proofErr w:type="spellEnd"/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 - технического обслуживания (Тюмень)</w:t>
            </w:r>
          </w:p>
        </w:tc>
      </w:tr>
      <w:tr w:rsidR="00A61825" w:rsidRPr="00A61825" w:rsidTr="00A61825">
        <w:trPr>
          <w:trHeight w:val="297"/>
        </w:trPr>
        <w:tc>
          <w:tcPr>
            <w:tcW w:w="1741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G-TMN00003</w:t>
            </w:r>
          </w:p>
        </w:tc>
        <w:tc>
          <w:tcPr>
            <w:tcW w:w="8379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Бухгалтерия (Тюмень)</w:t>
            </w:r>
          </w:p>
        </w:tc>
      </w:tr>
      <w:tr w:rsidR="00A61825" w:rsidRPr="00A61825" w:rsidTr="00A61825">
        <w:trPr>
          <w:trHeight w:val="297"/>
        </w:trPr>
        <w:tc>
          <w:tcPr>
            <w:tcW w:w="1741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G-TMN00057</w:t>
            </w:r>
          </w:p>
        </w:tc>
        <w:tc>
          <w:tcPr>
            <w:tcW w:w="8379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Группа специальных проектов (направление г. Магадан)</w:t>
            </w:r>
          </w:p>
        </w:tc>
      </w:tr>
      <w:tr w:rsidR="00A61825" w:rsidRPr="00A61825" w:rsidTr="00A61825">
        <w:trPr>
          <w:trHeight w:val="297"/>
        </w:trPr>
        <w:tc>
          <w:tcPr>
            <w:tcW w:w="1741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G-TMN00004</w:t>
            </w:r>
          </w:p>
        </w:tc>
        <w:tc>
          <w:tcPr>
            <w:tcW w:w="8379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Группа специальных проектов (Тюмень)</w:t>
            </w:r>
          </w:p>
        </w:tc>
      </w:tr>
      <w:tr w:rsidR="00A61825" w:rsidRPr="00A61825" w:rsidTr="00A61825">
        <w:trPr>
          <w:trHeight w:val="297"/>
        </w:trPr>
        <w:tc>
          <w:tcPr>
            <w:tcW w:w="1741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G-TMN00006</w:t>
            </w:r>
          </w:p>
        </w:tc>
        <w:tc>
          <w:tcPr>
            <w:tcW w:w="8379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Договорный отдел (Тюмень)</w:t>
            </w:r>
          </w:p>
        </w:tc>
      </w:tr>
      <w:tr w:rsidR="00A61825" w:rsidRPr="00A61825" w:rsidTr="00A61825">
        <w:trPr>
          <w:trHeight w:val="297"/>
        </w:trPr>
        <w:tc>
          <w:tcPr>
            <w:tcW w:w="1741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G-TMN00047</w:t>
            </w:r>
          </w:p>
        </w:tc>
        <w:tc>
          <w:tcPr>
            <w:tcW w:w="8379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Отдел главного сварщика (Тюмень)</w:t>
            </w:r>
          </w:p>
        </w:tc>
      </w:tr>
      <w:tr w:rsidR="00A61825" w:rsidRPr="00A61825" w:rsidTr="00A61825">
        <w:trPr>
          <w:trHeight w:val="297"/>
        </w:trPr>
        <w:tc>
          <w:tcPr>
            <w:tcW w:w="1741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G-TMN00010</w:t>
            </w:r>
          </w:p>
        </w:tc>
        <w:tc>
          <w:tcPr>
            <w:tcW w:w="8379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Отдел </w:t>
            </w:r>
            <w:proofErr w:type="spellStart"/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контроллинга</w:t>
            </w:r>
            <w:proofErr w:type="spellEnd"/>
          </w:p>
        </w:tc>
      </w:tr>
      <w:tr w:rsidR="00A61825" w:rsidRPr="00A61825" w:rsidTr="00A61825">
        <w:trPr>
          <w:trHeight w:val="297"/>
        </w:trPr>
        <w:tc>
          <w:tcPr>
            <w:tcW w:w="1741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G-TMN00009</w:t>
            </w:r>
          </w:p>
        </w:tc>
        <w:tc>
          <w:tcPr>
            <w:tcW w:w="8379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Отдел контроля </w:t>
            </w:r>
            <w:proofErr w:type="spellStart"/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качества,строительного</w:t>
            </w:r>
            <w:proofErr w:type="spellEnd"/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 и технического надзора (Тюмень)</w:t>
            </w:r>
          </w:p>
        </w:tc>
      </w:tr>
      <w:tr w:rsidR="00A61825" w:rsidRPr="00A61825" w:rsidTr="00A61825">
        <w:trPr>
          <w:trHeight w:val="297"/>
        </w:trPr>
        <w:tc>
          <w:tcPr>
            <w:tcW w:w="1741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G-TMN00005</w:t>
            </w:r>
          </w:p>
        </w:tc>
        <w:tc>
          <w:tcPr>
            <w:tcW w:w="8379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Отдел охраны труда и промышленной безопасности (Тюмень)</w:t>
            </w:r>
          </w:p>
        </w:tc>
      </w:tr>
      <w:tr w:rsidR="00A61825" w:rsidRPr="00A61825" w:rsidTr="00A61825">
        <w:trPr>
          <w:trHeight w:val="297"/>
        </w:trPr>
        <w:tc>
          <w:tcPr>
            <w:tcW w:w="1741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G-TMN00046</w:t>
            </w:r>
          </w:p>
        </w:tc>
        <w:tc>
          <w:tcPr>
            <w:tcW w:w="8379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Отдел по производству и добыче материалов (Тюмень)</w:t>
            </w:r>
          </w:p>
        </w:tc>
      </w:tr>
      <w:tr w:rsidR="00A61825" w:rsidRPr="00A61825" w:rsidTr="00A61825">
        <w:trPr>
          <w:trHeight w:val="297"/>
        </w:trPr>
        <w:tc>
          <w:tcPr>
            <w:tcW w:w="1741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G-TMN00008</w:t>
            </w:r>
          </w:p>
        </w:tc>
        <w:tc>
          <w:tcPr>
            <w:tcW w:w="8379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Отдел по работе с недвижимым имуществом (Тюмень)</w:t>
            </w:r>
          </w:p>
        </w:tc>
      </w:tr>
      <w:tr w:rsidR="00A61825" w:rsidRPr="00A61825" w:rsidTr="00A61825">
        <w:trPr>
          <w:trHeight w:val="297"/>
        </w:trPr>
        <w:tc>
          <w:tcPr>
            <w:tcW w:w="1741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G-TMN00011</w:t>
            </w:r>
          </w:p>
        </w:tc>
        <w:tc>
          <w:tcPr>
            <w:tcW w:w="8379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Отдел по работе с персоналом (Тюмень)</w:t>
            </w:r>
          </w:p>
        </w:tc>
      </w:tr>
      <w:tr w:rsidR="00A61825" w:rsidRPr="00A61825" w:rsidTr="00A61825">
        <w:trPr>
          <w:trHeight w:val="297"/>
        </w:trPr>
        <w:tc>
          <w:tcPr>
            <w:tcW w:w="1741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G-TMN00012</w:t>
            </w:r>
          </w:p>
        </w:tc>
        <w:tc>
          <w:tcPr>
            <w:tcW w:w="8379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Планово-экономический отдел (Тюмень)</w:t>
            </w:r>
          </w:p>
        </w:tc>
      </w:tr>
      <w:tr w:rsidR="00A61825" w:rsidRPr="00A61825" w:rsidTr="00A61825">
        <w:trPr>
          <w:trHeight w:val="297"/>
        </w:trPr>
        <w:tc>
          <w:tcPr>
            <w:tcW w:w="1741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G-TMN00054</w:t>
            </w:r>
          </w:p>
        </w:tc>
        <w:tc>
          <w:tcPr>
            <w:tcW w:w="8379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Правовое управление</w:t>
            </w:r>
          </w:p>
        </w:tc>
      </w:tr>
      <w:tr w:rsidR="00A61825" w:rsidRPr="00A61825" w:rsidTr="00A61825">
        <w:trPr>
          <w:trHeight w:val="297"/>
        </w:trPr>
        <w:tc>
          <w:tcPr>
            <w:tcW w:w="1741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G-TMN00014</w:t>
            </w:r>
          </w:p>
        </w:tc>
        <w:tc>
          <w:tcPr>
            <w:tcW w:w="8379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Руководство (Тюмень)</w:t>
            </w:r>
          </w:p>
        </w:tc>
      </w:tr>
      <w:tr w:rsidR="00A61825" w:rsidRPr="00A61825" w:rsidTr="00A61825">
        <w:trPr>
          <w:trHeight w:val="297"/>
        </w:trPr>
        <w:tc>
          <w:tcPr>
            <w:tcW w:w="1741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G-TMN00036</w:t>
            </w:r>
          </w:p>
        </w:tc>
        <w:tc>
          <w:tcPr>
            <w:tcW w:w="8379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Служба корпоративной защиты (Тюмень)</w:t>
            </w:r>
          </w:p>
        </w:tc>
      </w:tr>
      <w:tr w:rsidR="00A61825" w:rsidRPr="00A61825" w:rsidTr="00A61825">
        <w:trPr>
          <w:trHeight w:val="297"/>
        </w:trPr>
        <w:tc>
          <w:tcPr>
            <w:tcW w:w="1741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G-TMN00016</w:t>
            </w:r>
          </w:p>
        </w:tc>
        <w:tc>
          <w:tcPr>
            <w:tcW w:w="8379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Служба эксплуатации (Тюмень)</w:t>
            </w:r>
          </w:p>
        </w:tc>
      </w:tr>
      <w:tr w:rsidR="00A61825" w:rsidRPr="00A61825" w:rsidTr="00A61825">
        <w:trPr>
          <w:trHeight w:val="297"/>
        </w:trPr>
        <w:tc>
          <w:tcPr>
            <w:tcW w:w="1741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G-TMN00045</w:t>
            </w:r>
          </w:p>
        </w:tc>
        <w:tc>
          <w:tcPr>
            <w:tcW w:w="8379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Сметный отдел (Тюмень)</w:t>
            </w:r>
          </w:p>
        </w:tc>
      </w:tr>
      <w:tr w:rsidR="00A61825" w:rsidRPr="00A61825" w:rsidTr="00A61825">
        <w:trPr>
          <w:trHeight w:val="297"/>
        </w:trPr>
        <w:tc>
          <w:tcPr>
            <w:tcW w:w="1741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G-TMN00013</w:t>
            </w:r>
          </w:p>
        </w:tc>
        <w:tc>
          <w:tcPr>
            <w:tcW w:w="8379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Специальный отдел (Тюмень)</w:t>
            </w:r>
          </w:p>
        </w:tc>
      </w:tr>
      <w:tr w:rsidR="00A61825" w:rsidRPr="00A61825" w:rsidTr="00A61825">
        <w:trPr>
          <w:trHeight w:val="297"/>
        </w:trPr>
        <w:tc>
          <w:tcPr>
            <w:tcW w:w="1741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G-TMN00015</w:t>
            </w:r>
          </w:p>
        </w:tc>
        <w:tc>
          <w:tcPr>
            <w:tcW w:w="8379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Строительный участок по гражданскому строительству (Тюмень)</w:t>
            </w:r>
          </w:p>
        </w:tc>
      </w:tr>
      <w:tr w:rsidR="00A61825" w:rsidRPr="00A61825" w:rsidTr="00A61825">
        <w:trPr>
          <w:trHeight w:val="297"/>
        </w:trPr>
        <w:tc>
          <w:tcPr>
            <w:tcW w:w="1741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G-TMN00048</w:t>
            </w:r>
          </w:p>
        </w:tc>
        <w:tc>
          <w:tcPr>
            <w:tcW w:w="8379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Управление главного энергетика (Тюмень)</w:t>
            </w:r>
          </w:p>
        </w:tc>
      </w:tr>
      <w:tr w:rsidR="00A61825" w:rsidRPr="00A61825" w:rsidTr="00A61825">
        <w:trPr>
          <w:trHeight w:val="297"/>
        </w:trPr>
        <w:tc>
          <w:tcPr>
            <w:tcW w:w="1741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G-TMN00032</w:t>
            </w:r>
          </w:p>
        </w:tc>
        <w:tc>
          <w:tcPr>
            <w:tcW w:w="8379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Управление логистики и складского учета (Тюмень)</w:t>
            </w:r>
          </w:p>
        </w:tc>
      </w:tr>
      <w:tr w:rsidR="00A61825" w:rsidRPr="00A61825" w:rsidTr="00A61825">
        <w:trPr>
          <w:trHeight w:val="297"/>
        </w:trPr>
        <w:tc>
          <w:tcPr>
            <w:tcW w:w="1741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G-TMN00029</w:t>
            </w:r>
          </w:p>
        </w:tc>
        <w:tc>
          <w:tcPr>
            <w:tcW w:w="8379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Управление материально-технического обеспечения (Тюмень)</w:t>
            </w:r>
          </w:p>
        </w:tc>
      </w:tr>
      <w:tr w:rsidR="00A61825" w:rsidRPr="00A61825" w:rsidTr="00A61825">
        <w:trPr>
          <w:trHeight w:val="297"/>
        </w:trPr>
        <w:tc>
          <w:tcPr>
            <w:tcW w:w="1741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G-TMN00041</w:t>
            </w:r>
          </w:p>
        </w:tc>
        <w:tc>
          <w:tcPr>
            <w:tcW w:w="8379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Управление по проектированию и разрешительно-сдаточной документации (Тюмень)</w:t>
            </w:r>
          </w:p>
        </w:tc>
      </w:tr>
      <w:tr w:rsidR="00A61825" w:rsidRPr="00A61825" w:rsidTr="00A61825">
        <w:trPr>
          <w:trHeight w:val="297"/>
        </w:trPr>
        <w:tc>
          <w:tcPr>
            <w:tcW w:w="1741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G-TMN00049</w:t>
            </w:r>
          </w:p>
        </w:tc>
        <w:tc>
          <w:tcPr>
            <w:tcW w:w="8379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Управление связи и автоматизации (Тюмень)</w:t>
            </w:r>
          </w:p>
        </w:tc>
      </w:tr>
      <w:tr w:rsidR="00A61825" w:rsidRPr="00A61825" w:rsidTr="00A61825">
        <w:trPr>
          <w:trHeight w:val="297"/>
        </w:trPr>
        <w:tc>
          <w:tcPr>
            <w:tcW w:w="1741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G-TMN00039</w:t>
            </w:r>
          </w:p>
        </w:tc>
        <w:tc>
          <w:tcPr>
            <w:tcW w:w="8379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Управление строительно-монтажными работами (Тюмень)</w:t>
            </w:r>
          </w:p>
        </w:tc>
      </w:tr>
      <w:tr w:rsidR="00A61825" w:rsidRPr="00A61825" w:rsidTr="00A61825">
        <w:trPr>
          <w:trHeight w:val="297"/>
        </w:trPr>
        <w:tc>
          <w:tcPr>
            <w:tcW w:w="1741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G-TMN00037</w:t>
            </w:r>
          </w:p>
        </w:tc>
        <w:tc>
          <w:tcPr>
            <w:tcW w:w="8379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Управление строительно-технического контроля (Тюмень)</w:t>
            </w:r>
          </w:p>
        </w:tc>
      </w:tr>
      <w:tr w:rsidR="00A61825" w:rsidRPr="00A61825" w:rsidTr="00A61825">
        <w:trPr>
          <w:trHeight w:val="297"/>
        </w:trPr>
        <w:tc>
          <w:tcPr>
            <w:tcW w:w="1741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G-TMN00020</w:t>
            </w:r>
          </w:p>
        </w:tc>
        <w:tc>
          <w:tcPr>
            <w:tcW w:w="8379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Управление транспорта и механизации (Тюмень)</w:t>
            </w:r>
          </w:p>
        </w:tc>
      </w:tr>
      <w:tr w:rsidR="00A61825" w:rsidRPr="00A61825" w:rsidTr="00A61825">
        <w:trPr>
          <w:trHeight w:val="297"/>
        </w:trPr>
        <w:tc>
          <w:tcPr>
            <w:tcW w:w="1741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G-TMN00028</w:t>
            </w:r>
          </w:p>
        </w:tc>
        <w:tc>
          <w:tcPr>
            <w:tcW w:w="8379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Участок по строительству трубопроводов из полиэтиленовых труб (Тюмень)</w:t>
            </w:r>
          </w:p>
        </w:tc>
      </w:tr>
      <w:tr w:rsidR="00A61825" w:rsidRPr="00A61825" w:rsidTr="00A61825">
        <w:trPr>
          <w:trHeight w:val="297"/>
        </w:trPr>
        <w:tc>
          <w:tcPr>
            <w:tcW w:w="1741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G-TMN00019</w:t>
            </w:r>
          </w:p>
        </w:tc>
        <w:tc>
          <w:tcPr>
            <w:tcW w:w="8379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Участок по строительству трубопроводов из стальных труб (Тюмень)</w:t>
            </w:r>
          </w:p>
        </w:tc>
      </w:tr>
      <w:tr w:rsidR="00A61825" w:rsidRPr="00A61825" w:rsidTr="00A61825">
        <w:trPr>
          <w:trHeight w:val="297"/>
        </w:trPr>
        <w:tc>
          <w:tcPr>
            <w:tcW w:w="1741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G-TMN00050</w:t>
            </w:r>
          </w:p>
        </w:tc>
        <w:tc>
          <w:tcPr>
            <w:tcW w:w="8379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noWrap/>
            <w:hideMark/>
          </w:tcPr>
          <w:p w:rsidR="00A61825" w:rsidRPr="00A61825" w:rsidRDefault="00A61825" w:rsidP="00A6182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A6182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Финансово-экономическое управление</w:t>
            </w:r>
          </w:p>
        </w:tc>
      </w:tr>
    </w:tbl>
    <w:p w:rsidR="00A61825" w:rsidRDefault="00A61825">
      <w:pPr>
        <w:rPr>
          <w:b/>
          <w:noProof/>
          <w:sz w:val="24"/>
          <w:lang w:eastAsia="ru-RU"/>
        </w:rPr>
      </w:pPr>
      <w:r>
        <w:rPr>
          <w:b/>
          <w:noProof/>
          <w:sz w:val="24"/>
          <w:lang w:eastAsia="ru-RU"/>
        </w:rPr>
        <w:br w:type="page"/>
      </w:r>
    </w:p>
    <w:p w:rsidR="00A61825" w:rsidRDefault="00804865" w:rsidP="00E0213A">
      <w:pPr>
        <w:pStyle w:val="a3"/>
        <w:numPr>
          <w:ilvl w:val="0"/>
          <w:numId w:val="5"/>
        </w:numPr>
        <w:ind w:left="142"/>
        <w:jc w:val="both"/>
        <w:rPr>
          <w:sz w:val="24"/>
        </w:rPr>
      </w:pPr>
      <w:r w:rsidRPr="00674FE7">
        <w:rPr>
          <w:sz w:val="24"/>
        </w:rPr>
        <w:lastRenderedPageBreak/>
        <w:t xml:space="preserve">Запустить программу </w:t>
      </w:r>
      <w:proofErr w:type="spellStart"/>
      <w:r w:rsidRPr="00674FE7">
        <w:rPr>
          <w:sz w:val="24"/>
          <w:lang w:val="en-US"/>
        </w:rPr>
        <w:t>Directum</w:t>
      </w:r>
      <w:proofErr w:type="spellEnd"/>
      <w:r w:rsidRPr="00674FE7">
        <w:rPr>
          <w:sz w:val="24"/>
        </w:rPr>
        <w:t xml:space="preserve"> </w:t>
      </w:r>
    </w:p>
    <w:p w:rsidR="00E0213A" w:rsidRDefault="00E0213A" w:rsidP="00E0213A">
      <w:pPr>
        <w:pStyle w:val="a3"/>
        <w:ind w:left="142"/>
        <w:jc w:val="both"/>
        <w:rPr>
          <w:sz w:val="24"/>
        </w:rPr>
      </w:pPr>
    </w:p>
    <w:p w:rsidR="0022548A" w:rsidRDefault="0022548A" w:rsidP="0022548A">
      <w:pPr>
        <w:pStyle w:val="a3"/>
        <w:numPr>
          <w:ilvl w:val="0"/>
          <w:numId w:val="5"/>
        </w:numPr>
        <w:ind w:left="142"/>
        <w:jc w:val="both"/>
        <w:rPr>
          <w:sz w:val="24"/>
        </w:rPr>
      </w:pPr>
      <w:r>
        <w:rPr>
          <w:sz w:val="24"/>
        </w:rPr>
        <w:t xml:space="preserve">Открыть справочник «Настройки импорта данных из </w:t>
      </w:r>
      <w:r>
        <w:rPr>
          <w:sz w:val="24"/>
          <w:lang w:val="en-US"/>
        </w:rPr>
        <w:t>Active</w:t>
      </w:r>
      <w:r w:rsidRPr="0022548A">
        <w:rPr>
          <w:sz w:val="24"/>
        </w:rPr>
        <w:t xml:space="preserve"> </w:t>
      </w:r>
      <w:r>
        <w:rPr>
          <w:sz w:val="24"/>
          <w:lang w:val="en-US"/>
        </w:rPr>
        <w:t>Directory</w:t>
      </w:r>
      <w:r>
        <w:rPr>
          <w:sz w:val="24"/>
        </w:rPr>
        <w:t>.</w:t>
      </w:r>
    </w:p>
    <w:p w:rsidR="0022548A" w:rsidRDefault="0022548A" w:rsidP="0022548A">
      <w:pPr>
        <w:ind w:left="-218"/>
        <w:jc w:val="both"/>
        <w:rPr>
          <w:sz w:val="24"/>
        </w:rPr>
      </w:pPr>
      <w:r w:rsidRPr="0022548A">
        <w:rPr>
          <w:noProof/>
          <w:lang w:eastAsia="ru-RU"/>
        </w:rPr>
        <w:drawing>
          <wp:inline distT="0" distB="0" distL="0" distR="0" wp14:anchorId="12998079" wp14:editId="76D7ED62">
            <wp:extent cx="4857750" cy="4533208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8851" cy="454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48A" w:rsidRDefault="0022548A">
      <w:pPr>
        <w:rPr>
          <w:sz w:val="24"/>
        </w:rPr>
      </w:pPr>
      <w:r>
        <w:rPr>
          <w:sz w:val="24"/>
        </w:rPr>
        <w:br w:type="page"/>
      </w:r>
    </w:p>
    <w:p w:rsidR="0022548A" w:rsidRPr="0022548A" w:rsidRDefault="0022548A" w:rsidP="0022548A">
      <w:pPr>
        <w:pStyle w:val="a3"/>
        <w:numPr>
          <w:ilvl w:val="0"/>
          <w:numId w:val="5"/>
        </w:numPr>
        <w:ind w:left="142"/>
        <w:jc w:val="both"/>
        <w:rPr>
          <w:sz w:val="24"/>
        </w:rPr>
      </w:pPr>
      <w:r>
        <w:rPr>
          <w:sz w:val="24"/>
        </w:rPr>
        <w:lastRenderedPageBreak/>
        <w:t>Выбрать и открыть «Запсибгазпром»</w:t>
      </w:r>
      <w:r w:rsidR="00DB578B">
        <w:rPr>
          <w:sz w:val="24"/>
        </w:rPr>
        <w:t xml:space="preserve"> или «Запсибгазпром-Газификация» в зависимости от принадлежности отдела к организации</w:t>
      </w:r>
      <w:r>
        <w:rPr>
          <w:sz w:val="24"/>
        </w:rPr>
        <w:t>.</w:t>
      </w:r>
    </w:p>
    <w:p w:rsidR="00804865" w:rsidRDefault="00DB578B" w:rsidP="0022548A">
      <w:pPr>
        <w:ind w:left="142" w:hanging="360"/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1AFDFF7B" wp14:editId="0C6FD702">
            <wp:extent cx="5648325" cy="3539939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4774" cy="354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78B" w:rsidRDefault="00DB578B" w:rsidP="00DB578B">
      <w:pPr>
        <w:pStyle w:val="a3"/>
        <w:numPr>
          <w:ilvl w:val="0"/>
          <w:numId w:val="5"/>
        </w:numPr>
        <w:ind w:left="142"/>
        <w:jc w:val="both"/>
        <w:rPr>
          <w:sz w:val="24"/>
        </w:rPr>
      </w:pPr>
      <w:r>
        <w:rPr>
          <w:sz w:val="24"/>
        </w:rPr>
        <w:t>В открывшемся окне нажимаем кнопку «Выбрать».</w:t>
      </w:r>
    </w:p>
    <w:p w:rsidR="00DB578B" w:rsidRDefault="00DB578B" w:rsidP="00DB578B">
      <w:pPr>
        <w:ind w:left="142" w:hanging="360"/>
        <w:jc w:val="both"/>
        <w:rPr>
          <w:sz w:val="24"/>
        </w:rPr>
      </w:pPr>
      <w:r w:rsidRPr="00DB578B">
        <w:rPr>
          <w:noProof/>
          <w:sz w:val="24"/>
          <w:lang w:eastAsia="ru-RU"/>
        </w:rPr>
        <w:drawing>
          <wp:inline distT="0" distB="0" distL="0" distR="0" wp14:anchorId="208BF246" wp14:editId="6E88CBE1">
            <wp:extent cx="5648325" cy="433148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3593" cy="433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78B" w:rsidRDefault="00DB578B">
      <w:pPr>
        <w:rPr>
          <w:sz w:val="24"/>
        </w:rPr>
      </w:pPr>
      <w:r>
        <w:rPr>
          <w:sz w:val="24"/>
        </w:rPr>
        <w:br w:type="page"/>
      </w:r>
    </w:p>
    <w:p w:rsidR="00DB578B" w:rsidRDefault="003F54DA" w:rsidP="0022548A">
      <w:pPr>
        <w:pStyle w:val="a3"/>
        <w:numPr>
          <w:ilvl w:val="0"/>
          <w:numId w:val="5"/>
        </w:numPr>
        <w:ind w:left="142"/>
        <w:jc w:val="both"/>
        <w:rPr>
          <w:sz w:val="24"/>
        </w:rPr>
      </w:pPr>
      <w:r>
        <w:rPr>
          <w:sz w:val="24"/>
        </w:rPr>
        <w:lastRenderedPageBreak/>
        <w:t xml:space="preserve">Выбираем пользователя, чью учетную запись мы хотим импортировать в </w:t>
      </w:r>
      <w:proofErr w:type="spellStart"/>
      <w:r>
        <w:rPr>
          <w:sz w:val="24"/>
          <w:lang w:val="en-US"/>
        </w:rPr>
        <w:t>Directum</w:t>
      </w:r>
      <w:proofErr w:type="spellEnd"/>
      <w:r>
        <w:rPr>
          <w:sz w:val="24"/>
        </w:rPr>
        <w:t xml:space="preserve"> и нажимаем «ОК».</w:t>
      </w:r>
    </w:p>
    <w:p w:rsidR="003F54DA" w:rsidRPr="00DB578B" w:rsidRDefault="003F54DA" w:rsidP="003F54DA">
      <w:pPr>
        <w:pStyle w:val="a3"/>
        <w:ind w:left="142"/>
        <w:jc w:val="both"/>
        <w:rPr>
          <w:sz w:val="24"/>
        </w:rPr>
      </w:pPr>
      <w:r w:rsidRPr="003F54DA">
        <w:rPr>
          <w:noProof/>
          <w:sz w:val="24"/>
          <w:lang w:eastAsia="ru-RU"/>
        </w:rPr>
        <w:drawing>
          <wp:inline distT="0" distB="0" distL="0" distR="0" wp14:anchorId="61014174" wp14:editId="324FF296">
            <wp:extent cx="5810250" cy="3517825"/>
            <wp:effectExtent l="0" t="0" r="0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3417" cy="351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48A" w:rsidRPr="0022548A" w:rsidRDefault="003F54DA" w:rsidP="0022548A">
      <w:pPr>
        <w:pStyle w:val="a3"/>
        <w:numPr>
          <w:ilvl w:val="0"/>
          <w:numId w:val="5"/>
        </w:numPr>
        <w:ind w:left="142"/>
        <w:jc w:val="both"/>
        <w:rPr>
          <w:sz w:val="24"/>
        </w:rPr>
      </w:pPr>
      <w:r>
        <w:rPr>
          <w:sz w:val="24"/>
        </w:rPr>
        <w:t>Далее необходимо нажать</w:t>
      </w:r>
      <w:r w:rsidR="0022548A">
        <w:rPr>
          <w:sz w:val="24"/>
        </w:rPr>
        <w:t xml:space="preserve"> кнопку</w:t>
      </w:r>
      <w:r>
        <w:rPr>
          <w:sz w:val="24"/>
        </w:rPr>
        <w:t xml:space="preserve"> «Сохранить», а затем</w:t>
      </w:r>
      <w:r w:rsidR="0022548A">
        <w:rPr>
          <w:sz w:val="24"/>
        </w:rPr>
        <w:t xml:space="preserve"> «Импортировать», дождаться окончания процесса и нажать кнопку «Ок».</w:t>
      </w:r>
    </w:p>
    <w:p w:rsidR="0022548A" w:rsidRDefault="0022548A" w:rsidP="0022548A">
      <w:pPr>
        <w:ind w:left="142" w:hanging="360"/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1D24F06E" wp14:editId="33D48C4D">
            <wp:extent cx="5876925" cy="450051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9124" cy="450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48A" w:rsidRDefault="0022548A">
      <w:pPr>
        <w:rPr>
          <w:sz w:val="24"/>
        </w:rPr>
      </w:pPr>
      <w:r>
        <w:rPr>
          <w:sz w:val="24"/>
        </w:rPr>
        <w:br w:type="page"/>
      </w:r>
    </w:p>
    <w:p w:rsidR="009F6DD0" w:rsidRPr="009F6DD0" w:rsidRDefault="009F6DD0" w:rsidP="009F6DD0">
      <w:pPr>
        <w:pStyle w:val="a3"/>
        <w:numPr>
          <w:ilvl w:val="0"/>
          <w:numId w:val="5"/>
        </w:numPr>
        <w:ind w:left="142"/>
        <w:jc w:val="both"/>
        <w:rPr>
          <w:sz w:val="24"/>
        </w:rPr>
      </w:pPr>
      <w:r>
        <w:rPr>
          <w:sz w:val="24"/>
        </w:rPr>
        <w:lastRenderedPageBreak/>
        <w:t>Откры</w:t>
      </w:r>
      <w:r w:rsidR="00B02CE4">
        <w:rPr>
          <w:sz w:val="24"/>
        </w:rPr>
        <w:t>ваем</w:t>
      </w:r>
      <w:r>
        <w:rPr>
          <w:sz w:val="24"/>
        </w:rPr>
        <w:t xml:space="preserve"> список пользователей</w:t>
      </w:r>
    </w:p>
    <w:p w:rsidR="0022548A" w:rsidRDefault="009F6DD0" w:rsidP="009F6DD0">
      <w:pPr>
        <w:ind w:left="-218"/>
        <w:jc w:val="both"/>
        <w:rPr>
          <w:sz w:val="24"/>
        </w:rPr>
      </w:pPr>
      <w:r w:rsidRPr="009F6DD0">
        <w:rPr>
          <w:noProof/>
          <w:lang w:eastAsia="ru-RU"/>
        </w:rPr>
        <w:drawing>
          <wp:inline distT="0" distB="0" distL="0" distR="0" wp14:anchorId="34A7CCD7" wp14:editId="334EE120">
            <wp:extent cx="3671474" cy="3705225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3528" cy="37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DD0" w:rsidRDefault="009F6DD0" w:rsidP="009F6DD0">
      <w:pPr>
        <w:pStyle w:val="a3"/>
        <w:numPr>
          <w:ilvl w:val="0"/>
          <w:numId w:val="5"/>
        </w:numPr>
        <w:ind w:left="142"/>
        <w:jc w:val="both"/>
        <w:rPr>
          <w:sz w:val="24"/>
        </w:rPr>
      </w:pPr>
      <w:r>
        <w:rPr>
          <w:sz w:val="24"/>
        </w:rPr>
        <w:t xml:space="preserve">Находим нужного пользователя и открываем его карточку. После чего добавляем необходимые группы пользователю (Необходимые группы для добавления можно посмотреть с сотрудников того же отдела работающих в </w:t>
      </w:r>
      <w:proofErr w:type="spellStart"/>
      <w:r>
        <w:rPr>
          <w:sz w:val="24"/>
          <w:lang w:val="en-US"/>
        </w:rPr>
        <w:t>Directum</w:t>
      </w:r>
      <w:proofErr w:type="spellEnd"/>
      <w:r>
        <w:rPr>
          <w:sz w:val="24"/>
        </w:rPr>
        <w:t>).</w:t>
      </w:r>
    </w:p>
    <w:p w:rsidR="009F6DD0" w:rsidRPr="00756650" w:rsidRDefault="009F6DD0" w:rsidP="009F6DD0">
      <w:pPr>
        <w:pStyle w:val="a3"/>
        <w:ind w:left="142"/>
        <w:jc w:val="both"/>
        <w:rPr>
          <w:sz w:val="24"/>
        </w:rPr>
      </w:pPr>
      <w:r>
        <w:rPr>
          <w:sz w:val="24"/>
        </w:rPr>
        <w:t xml:space="preserve">Чтобы добавить группу, нужно нажать </w:t>
      </w:r>
      <w:r w:rsidR="00A45C24">
        <w:rPr>
          <w:sz w:val="24"/>
        </w:rPr>
        <w:t>ПКМ</w:t>
      </w:r>
      <w:r>
        <w:rPr>
          <w:sz w:val="24"/>
        </w:rPr>
        <w:t xml:space="preserve"> по области группы и выбрать пункт «Добавить»</w:t>
      </w:r>
      <w:r w:rsidR="00740A53">
        <w:rPr>
          <w:sz w:val="24"/>
        </w:rPr>
        <w:t xml:space="preserve">. </w:t>
      </w:r>
      <w:r w:rsidR="00756650">
        <w:rPr>
          <w:sz w:val="24"/>
        </w:rPr>
        <w:t>По завышению нажмите кнопку «Сохранить».</w:t>
      </w:r>
    </w:p>
    <w:p w:rsidR="00756650" w:rsidRDefault="009F6DD0" w:rsidP="009F6DD0">
      <w:pPr>
        <w:ind w:left="-218"/>
        <w:jc w:val="both"/>
        <w:rPr>
          <w:sz w:val="24"/>
        </w:rPr>
      </w:pPr>
      <w:r w:rsidRPr="009F6DD0">
        <w:rPr>
          <w:noProof/>
          <w:lang w:eastAsia="ru-RU"/>
        </w:rPr>
        <w:drawing>
          <wp:inline distT="0" distB="0" distL="0" distR="0" wp14:anchorId="5D3EDBCD" wp14:editId="44A55D69">
            <wp:extent cx="5940425" cy="34880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650" w:rsidRDefault="00756650">
      <w:pPr>
        <w:rPr>
          <w:sz w:val="24"/>
        </w:rPr>
      </w:pPr>
      <w:r>
        <w:rPr>
          <w:sz w:val="24"/>
        </w:rPr>
        <w:br w:type="page"/>
      </w:r>
    </w:p>
    <w:p w:rsidR="009F6DD0" w:rsidRDefault="009F6DD0" w:rsidP="00756650">
      <w:pPr>
        <w:ind w:left="-218"/>
        <w:jc w:val="both"/>
        <w:rPr>
          <w:sz w:val="24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9A97B29" wp14:editId="52D43EC7">
            <wp:extent cx="5940425" cy="371221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650" w:rsidRDefault="00756650" w:rsidP="00756650">
      <w:pPr>
        <w:pStyle w:val="a3"/>
        <w:numPr>
          <w:ilvl w:val="0"/>
          <w:numId w:val="5"/>
        </w:numPr>
        <w:ind w:left="142"/>
        <w:jc w:val="both"/>
        <w:rPr>
          <w:sz w:val="24"/>
        </w:rPr>
      </w:pPr>
      <w:r w:rsidRPr="00756650">
        <w:rPr>
          <w:sz w:val="24"/>
        </w:rPr>
        <w:t>Далее перейдите в раздел «Дополнительно»</w:t>
      </w:r>
      <w:r>
        <w:rPr>
          <w:sz w:val="24"/>
        </w:rPr>
        <w:t>.</w:t>
      </w:r>
    </w:p>
    <w:p w:rsidR="00756650" w:rsidRDefault="00756650" w:rsidP="00756650">
      <w:pPr>
        <w:ind w:left="-218"/>
        <w:jc w:val="both"/>
        <w:rPr>
          <w:sz w:val="24"/>
        </w:rPr>
      </w:pPr>
      <w:r w:rsidRPr="00756650">
        <w:rPr>
          <w:noProof/>
          <w:lang w:eastAsia="ru-RU"/>
        </w:rPr>
        <w:drawing>
          <wp:inline distT="0" distB="0" distL="0" distR="0" wp14:anchorId="54F7C04D" wp14:editId="69408CB0">
            <wp:extent cx="5940425" cy="422338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650" w:rsidRDefault="00756650">
      <w:pPr>
        <w:rPr>
          <w:sz w:val="24"/>
        </w:rPr>
      </w:pPr>
      <w:r>
        <w:rPr>
          <w:sz w:val="24"/>
        </w:rPr>
        <w:br w:type="page"/>
      </w:r>
    </w:p>
    <w:p w:rsidR="00756650" w:rsidRDefault="00756650" w:rsidP="00756650">
      <w:pPr>
        <w:ind w:left="-218"/>
        <w:jc w:val="both"/>
        <w:rPr>
          <w:sz w:val="24"/>
        </w:rPr>
      </w:pPr>
    </w:p>
    <w:p w:rsidR="00756650" w:rsidRPr="00756650" w:rsidRDefault="00756650" w:rsidP="00756650">
      <w:pPr>
        <w:pStyle w:val="a3"/>
        <w:numPr>
          <w:ilvl w:val="0"/>
          <w:numId w:val="5"/>
        </w:numPr>
        <w:ind w:left="142"/>
        <w:jc w:val="both"/>
        <w:rPr>
          <w:sz w:val="24"/>
        </w:rPr>
      </w:pPr>
      <w:r>
        <w:rPr>
          <w:sz w:val="24"/>
        </w:rPr>
        <w:t>Затем необходимо выбрать раздел «Работник».</w:t>
      </w:r>
    </w:p>
    <w:p w:rsidR="0022548A" w:rsidRDefault="00756650" w:rsidP="0022548A">
      <w:pPr>
        <w:ind w:left="142" w:hanging="360"/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37C4914C" wp14:editId="57D923CF">
            <wp:extent cx="4200525" cy="3288578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7026" cy="329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865" w:rsidRPr="00756650" w:rsidRDefault="00756650" w:rsidP="00756650">
      <w:pPr>
        <w:pStyle w:val="a3"/>
        <w:numPr>
          <w:ilvl w:val="0"/>
          <w:numId w:val="5"/>
        </w:numPr>
        <w:ind w:left="142"/>
        <w:jc w:val="both"/>
        <w:rPr>
          <w:sz w:val="24"/>
        </w:rPr>
      </w:pPr>
      <w:r w:rsidRPr="00756650">
        <w:rPr>
          <w:sz w:val="24"/>
        </w:rPr>
        <w:t>Если открывается карточка работника, то её необходимо проверить и обновить информацию на актуальную</w:t>
      </w:r>
      <w:r w:rsidR="00B83930">
        <w:rPr>
          <w:sz w:val="24"/>
        </w:rPr>
        <w:t xml:space="preserve"> и сохраняем её</w:t>
      </w:r>
      <w:r w:rsidRPr="00756650">
        <w:rPr>
          <w:sz w:val="24"/>
        </w:rPr>
        <w:t>.</w:t>
      </w:r>
      <w:bookmarkStart w:id="0" w:name="_GoBack"/>
      <w:bookmarkEnd w:id="0"/>
    </w:p>
    <w:p w:rsidR="00756650" w:rsidRDefault="00FA202E" w:rsidP="0022548A">
      <w:pPr>
        <w:ind w:left="142" w:hanging="360"/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60B95B53" wp14:editId="3AE963CE">
            <wp:extent cx="4629150" cy="3904716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6794" cy="391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650" w:rsidRDefault="00756650">
      <w:pPr>
        <w:rPr>
          <w:sz w:val="24"/>
        </w:rPr>
      </w:pPr>
      <w:r>
        <w:rPr>
          <w:sz w:val="24"/>
        </w:rPr>
        <w:br w:type="page"/>
      </w:r>
    </w:p>
    <w:p w:rsidR="00756650" w:rsidRPr="00756650" w:rsidRDefault="00756650" w:rsidP="00756650">
      <w:pPr>
        <w:pStyle w:val="a3"/>
        <w:numPr>
          <w:ilvl w:val="0"/>
          <w:numId w:val="5"/>
        </w:numPr>
        <w:ind w:left="142"/>
        <w:jc w:val="both"/>
        <w:rPr>
          <w:sz w:val="24"/>
        </w:rPr>
      </w:pPr>
      <w:r w:rsidRPr="00756650">
        <w:rPr>
          <w:sz w:val="24"/>
        </w:rPr>
        <w:lastRenderedPageBreak/>
        <w:t xml:space="preserve">Если </w:t>
      </w:r>
      <w:r w:rsidR="008B2EF2" w:rsidRPr="00756650">
        <w:rPr>
          <w:sz w:val="24"/>
        </w:rPr>
        <w:t>открывается,</w:t>
      </w:r>
      <w:r w:rsidRPr="00756650">
        <w:rPr>
          <w:sz w:val="24"/>
        </w:rPr>
        <w:t xml:space="preserve"> </w:t>
      </w:r>
      <w:r w:rsidR="00B54343">
        <w:rPr>
          <w:sz w:val="24"/>
        </w:rPr>
        <w:t>путая карточка то нужно создать запись.</w:t>
      </w:r>
    </w:p>
    <w:p w:rsidR="00804865" w:rsidRDefault="00B83930" w:rsidP="0022548A">
      <w:pPr>
        <w:ind w:left="142" w:hanging="360"/>
        <w:jc w:val="both"/>
        <w:rPr>
          <w:sz w:val="24"/>
        </w:rPr>
      </w:pPr>
      <w:r w:rsidRPr="00B83930">
        <w:rPr>
          <w:noProof/>
          <w:sz w:val="24"/>
          <w:lang w:eastAsia="ru-RU"/>
        </w:rPr>
        <w:drawing>
          <wp:inline distT="0" distB="0" distL="0" distR="0" wp14:anchorId="58B620DC" wp14:editId="5EA32C00">
            <wp:extent cx="4867275" cy="3729408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7103" cy="373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930" w:rsidRPr="00B83930" w:rsidRDefault="00B83930" w:rsidP="00B83930">
      <w:pPr>
        <w:pStyle w:val="a3"/>
        <w:numPr>
          <w:ilvl w:val="0"/>
          <w:numId w:val="5"/>
        </w:numPr>
        <w:ind w:left="142"/>
        <w:jc w:val="both"/>
        <w:rPr>
          <w:sz w:val="24"/>
        </w:rPr>
      </w:pPr>
      <w:r>
        <w:rPr>
          <w:sz w:val="24"/>
        </w:rPr>
        <w:t xml:space="preserve">Выбираем </w:t>
      </w:r>
      <w:r w:rsidR="00FA202E">
        <w:rPr>
          <w:sz w:val="24"/>
        </w:rPr>
        <w:t>нужную организацию и нажимаем кнопку «Выбрать»</w:t>
      </w:r>
    </w:p>
    <w:p w:rsidR="00FA202E" w:rsidRDefault="00FA202E" w:rsidP="0022548A">
      <w:pPr>
        <w:ind w:left="142" w:hanging="360"/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25598E5D" wp14:editId="645A851D">
            <wp:extent cx="5819775" cy="3636815"/>
            <wp:effectExtent l="0" t="0" r="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3381" cy="363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02E" w:rsidRDefault="00FA202E">
      <w:pPr>
        <w:rPr>
          <w:sz w:val="24"/>
        </w:rPr>
      </w:pPr>
      <w:r>
        <w:rPr>
          <w:sz w:val="24"/>
        </w:rPr>
        <w:br w:type="page"/>
      </w:r>
    </w:p>
    <w:p w:rsidR="009F6DD0" w:rsidRPr="00FA202E" w:rsidRDefault="00FA202E" w:rsidP="00FA202E">
      <w:pPr>
        <w:pStyle w:val="a3"/>
        <w:numPr>
          <w:ilvl w:val="0"/>
          <w:numId w:val="5"/>
        </w:numPr>
        <w:ind w:left="142"/>
        <w:jc w:val="both"/>
        <w:rPr>
          <w:sz w:val="24"/>
        </w:rPr>
      </w:pPr>
      <w:r>
        <w:rPr>
          <w:sz w:val="24"/>
        </w:rPr>
        <w:lastRenderedPageBreak/>
        <w:t>После чего открывается карточка работника. Заполняем карточку и нажимаем кнопку «Сохранить и закрыть».</w:t>
      </w:r>
    </w:p>
    <w:p w:rsidR="009F6DD0" w:rsidRDefault="00FA202E" w:rsidP="0022548A">
      <w:pPr>
        <w:ind w:left="142" w:hanging="360"/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4A9E1308" wp14:editId="755F2242">
            <wp:extent cx="4038600" cy="3406584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3301" cy="341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474" w:rsidRPr="00A45C24" w:rsidRDefault="00337474" w:rsidP="00337474">
      <w:pPr>
        <w:pStyle w:val="a3"/>
        <w:numPr>
          <w:ilvl w:val="0"/>
          <w:numId w:val="5"/>
        </w:numPr>
        <w:ind w:left="-218"/>
        <w:jc w:val="both"/>
        <w:rPr>
          <w:b/>
          <w:sz w:val="24"/>
        </w:rPr>
      </w:pPr>
      <w:r w:rsidRPr="00337474">
        <w:rPr>
          <w:sz w:val="24"/>
        </w:rPr>
        <w:t xml:space="preserve">Теперь необходимо сгенерировать и добавить локальный сертификат пользователя в </w:t>
      </w:r>
      <w:proofErr w:type="spellStart"/>
      <w:r w:rsidRPr="00337474">
        <w:rPr>
          <w:sz w:val="24"/>
          <w:lang w:val="en-US"/>
        </w:rPr>
        <w:t>Directum</w:t>
      </w:r>
      <w:proofErr w:type="spellEnd"/>
      <w:r w:rsidRPr="00337474">
        <w:rPr>
          <w:sz w:val="24"/>
        </w:rPr>
        <w:t>.</w:t>
      </w:r>
      <w:r w:rsidR="00DA518A">
        <w:rPr>
          <w:sz w:val="24"/>
        </w:rPr>
        <w:t xml:space="preserve"> </w:t>
      </w:r>
      <w:r w:rsidR="00DA518A" w:rsidRPr="00A45C24">
        <w:rPr>
          <w:b/>
          <w:color w:val="FF0000"/>
          <w:sz w:val="24"/>
        </w:rPr>
        <w:t>Все дальнейшие действия необходимо выполнять под авторизованной учетной записью пользователя домена.</w:t>
      </w:r>
    </w:p>
    <w:p w:rsidR="00A45C24" w:rsidRDefault="00A45C24" w:rsidP="00A45C24">
      <w:pPr>
        <w:pStyle w:val="a3"/>
        <w:ind w:left="-218"/>
        <w:jc w:val="both"/>
        <w:rPr>
          <w:sz w:val="24"/>
        </w:rPr>
      </w:pPr>
    </w:p>
    <w:p w:rsidR="00337474" w:rsidRDefault="00A45C24" w:rsidP="00A45C24">
      <w:pPr>
        <w:pStyle w:val="a3"/>
        <w:numPr>
          <w:ilvl w:val="0"/>
          <w:numId w:val="5"/>
        </w:numPr>
        <w:ind w:left="-218"/>
        <w:jc w:val="both"/>
        <w:rPr>
          <w:sz w:val="24"/>
        </w:rPr>
      </w:pPr>
      <w:r>
        <w:rPr>
          <w:sz w:val="24"/>
        </w:rPr>
        <w:t>И</w:t>
      </w:r>
      <w:r w:rsidR="00DA518A">
        <w:rPr>
          <w:sz w:val="24"/>
        </w:rPr>
        <w:t>щем оснастку</w:t>
      </w:r>
      <w:r>
        <w:rPr>
          <w:sz w:val="24"/>
        </w:rPr>
        <w:t xml:space="preserve"> «</w:t>
      </w:r>
      <w:r w:rsidRPr="00A45C24">
        <w:rPr>
          <w:sz w:val="24"/>
        </w:rPr>
        <w:t>Сертификаты пользователя</w:t>
      </w:r>
      <w:r>
        <w:rPr>
          <w:sz w:val="24"/>
        </w:rPr>
        <w:t>»</w:t>
      </w:r>
      <w:r w:rsidR="00DA518A">
        <w:rPr>
          <w:sz w:val="24"/>
        </w:rPr>
        <w:t xml:space="preserve"> в пуске </w:t>
      </w:r>
      <w:r w:rsidR="00DA518A">
        <w:rPr>
          <w:sz w:val="24"/>
          <w:lang w:val="en-US"/>
        </w:rPr>
        <w:t>Windows</w:t>
      </w:r>
      <w:r>
        <w:rPr>
          <w:sz w:val="24"/>
        </w:rPr>
        <w:t xml:space="preserve"> и запускаем её</w:t>
      </w:r>
      <w:r w:rsidR="00DA518A">
        <w:rPr>
          <w:sz w:val="24"/>
        </w:rPr>
        <w:t>.</w:t>
      </w:r>
    </w:p>
    <w:p w:rsidR="00A45C24" w:rsidRDefault="00A45C24" w:rsidP="00A45C24">
      <w:pPr>
        <w:ind w:left="142" w:hanging="360"/>
        <w:jc w:val="both"/>
        <w:rPr>
          <w:sz w:val="24"/>
        </w:rPr>
      </w:pPr>
      <w:r w:rsidRPr="00A45C24">
        <w:rPr>
          <w:noProof/>
          <w:sz w:val="24"/>
          <w:lang w:eastAsia="ru-RU"/>
        </w:rPr>
        <w:drawing>
          <wp:inline distT="0" distB="0" distL="0" distR="0" wp14:anchorId="695DA99C" wp14:editId="1341B3A7">
            <wp:extent cx="4133850" cy="375382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3507" cy="376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C24" w:rsidRDefault="00A45C24">
      <w:pPr>
        <w:rPr>
          <w:sz w:val="24"/>
        </w:rPr>
      </w:pPr>
      <w:r>
        <w:rPr>
          <w:sz w:val="24"/>
        </w:rPr>
        <w:br w:type="page"/>
      </w:r>
    </w:p>
    <w:p w:rsidR="00337474" w:rsidRDefault="00A45C24" w:rsidP="00337474">
      <w:pPr>
        <w:pStyle w:val="a3"/>
        <w:numPr>
          <w:ilvl w:val="0"/>
          <w:numId w:val="5"/>
        </w:numPr>
        <w:ind w:left="-218"/>
        <w:jc w:val="both"/>
        <w:rPr>
          <w:sz w:val="24"/>
        </w:rPr>
      </w:pPr>
      <w:r>
        <w:rPr>
          <w:sz w:val="24"/>
        </w:rPr>
        <w:lastRenderedPageBreak/>
        <w:t>Нажимаем ПКМ по хранилищу «Личное» и выбираем «Запросить новый сертификат…».</w:t>
      </w:r>
    </w:p>
    <w:p w:rsidR="00A45C24" w:rsidRDefault="00A45C24" w:rsidP="00A45C24">
      <w:pPr>
        <w:ind w:left="142" w:hanging="360"/>
        <w:jc w:val="both"/>
        <w:rPr>
          <w:sz w:val="24"/>
        </w:rPr>
      </w:pPr>
      <w:r w:rsidRPr="00A45C24">
        <w:rPr>
          <w:noProof/>
          <w:sz w:val="24"/>
          <w:lang w:eastAsia="ru-RU"/>
        </w:rPr>
        <w:drawing>
          <wp:inline distT="0" distB="0" distL="0" distR="0" wp14:anchorId="311806BB" wp14:editId="4909DD66">
            <wp:extent cx="4505325" cy="318704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3343" cy="319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C24" w:rsidRDefault="00A45C24" w:rsidP="009579EA">
      <w:pPr>
        <w:pStyle w:val="a3"/>
        <w:numPr>
          <w:ilvl w:val="0"/>
          <w:numId w:val="5"/>
        </w:numPr>
        <w:ind w:left="-218"/>
        <w:jc w:val="both"/>
        <w:rPr>
          <w:sz w:val="24"/>
        </w:rPr>
      </w:pPr>
      <w:r w:rsidRPr="00A45C24">
        <w:rPr>
          <w:sz w:val="24"/>
        </w:rPr>
        <w:t>В открывшемся окне нажимаем 2 раза «Далее», после чего в списке политик выбираем «</w:t>
      </w:r>
      <w:proofErr w:type="spellStart"/>
      <w:r w:rsidRPr="00A45C24">
        <w:rPr>
          <w:sz w:val="24"/>
          <w:lang w:val="en-US"/>
        </w:rPr>
        <w:t>Directum</w:t>
      </w:r>
      <w:proofErr w:type="spellEnd"/>
      <w:r w:rsidRPr="00A45C24">
        <w:rPr>
          <w:sz w:val="24"/>
        </w:rPr>
        <w:t xml:space="preserve"> </w:t>
      </w:r>
      <w:r w:rsidRPr="00A45C24">
        <w:rPr>
          <w:sz w:val="24"/>
          <w:lang w:val="en-US"/>
        </w:rPr>
        <w:t>User</w:t>
      </w:r>
      <w:r w:rsidRPr="00A45C24">
        <w:rPr>
          <w:sz w:val="24"/>
        </w:rPr>
        <w:t>» и нажимаем кнопку «Заявка»</w:t>
      </w:r>
      <w:r>
        <w:rPr>
          <w:sz w:val="24"/>
        </w:rPr>
        <w:t>. После окончания процесса нажимаем кнопку «Готово».</w:t>
      </w:r>
    </w:p>
    <w:p w:rsidR="002716D0" w:rsidRDefault="00A45C24" w:rsidP="00A45C24">
      <w:pPr>
        <w:ind w:left="142" w:hanging="360"/>
        <w:jc w:val="both"/>
        <w:rPr>
          <w:noProof/>
          <w:lang w:eastAsia="ru-RU"/>
        </w:rPr>
      </w:pPr>
      <w:r w:rsidRPr="00A45C24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28B56816" wp14:editId="60C461CF">
            <wp:extent cx="4267200" cy="312730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5972" cy="314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6D0" w:rsidRDefault="002716D0">
      <w:pPr>
        <w:rPr>
          <w:noProof/>
          <w:lang w:eastAsia="ru-RU"/>
        </w:rPr>
      </w:pPr>
      <w:r>
        <w:rPr>
          <w:noProof/>
          <w:lang w:eastAsia="ru-RU"/>
        </w:rPr>
        <w:br w:type="page"/>
      </w:r>
    </w:p>
    <w:p w:rsidR="00337474" w:rsidRDefault="002716D0" w:rsidP="00337474">
      <w:pPr>
        <w:pStyle w:val="a3"/>
        <w:numPr>
          <w:ilvl w:val="0"/>
          <w:numId w:val="5"/>
        </w:numPr>
        <w:ind w:left="-218"/>
        <w:jc w:val="both"/>
        <w:rPr>
          <w:sz w:val="24"/>
        </w:rPr>
      </w:pPr>
      <w:r>
        <w:rPr>
          <w:sz w:val="24"/>
        </w:rPr>
        <w:lastRenderedPageBreak/>
        <w:t>После формирования запроса во вкладке «Личные\Сертификаты» появится сертификат пользователя, его открытую часть необходимо экспортировать в формате «</w:t>
      </w:r>
      <w:r w:rsidRPr="002716D0">
        <w:rPr>
          <w:sz w:val="24"/>
        </w:rPr>
        <w:t>.</w:t>
      </w:r>
      <w:proofErr w:type="spellStart"/>
      <w:r>
        <w:rPr>
          <w:sz w:val="24"/>
          <w:lang w:val="en-US"/>
        </w:rPr>
        <w:t>cer</w:t>
      </w:r>
      <w:proofErr w:type="spellEnd"/>
      <w:r>
        <w:rPr>
          <w:sz w:val="24"/>
        </w:rPr>
        <w:t>».</w:t>
      </w:r>
    </w:p>
    <w:p w:rsidR="002716D0" w:rsidRPr="002716D0" w:rsidRDefault="002716D0" w:rsidP="002716D0">
      <w:pPr>
        <w:ind w:left="142" w:hanging="360"/>
        <w:jc w:val="both"/>
        <w:rPr>
          <w:noProof/>
          <w:lang w:eastAsia="ru-RU"/>
        </w:rPr>
      </w:pPr>
      <w:r w:rsidRPr="002716D0">
        <w:rPr>
          <w:noProof/>
          <w:lang w:eastAsia="ru-RU"/>
        </w:rPr>
        <w:drawing>
          <wp:inline distT="0" distB="0" distL="0" distR="0" wp14:anchorId="1D059D0B" wp14:editId="5CC0FB22">
            <wp:extent cx="4705350" cy="2761344"/>
            <wp:effectExtent l="0" t="0" r="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1607" cy="277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474" w:rsidRDefault="002716D0" w:rsidP="00337474">
      <w:pPr>
        <w:pStyle w:val="a3"/>
        <w:numPr>
          <w:ilvl w:val="0"/>
          <w:numId w:val="5"/>
        </w:numPr>
        <w:ind w:left="-218"/>
        <w:jc w:val="both"/>
        <w:rPr>
          <w:sz w:val="24"/>
        </w:rPr>
      </w:pPr>
      <w:r>
        <w:rPr>
          <w:sz w:val="24"/>
        </w:rPr>
        <w:t xml:space="preserve">В открывшемся окне нажимаем «Далее», затем выбираем пункт «Нет, не экспортировать закрытый ключ» и нажимаем «Далее», после чего выбираем кодировку «Файлы </w:t>
      </w:r>
      <w:r>
        <w:rPr>
          <w:sz w:val="24"/>
          <w:lang w:val="en-US"/>
        </w:rPr>
        <w:t>X</w:t>
      </w:r>
      <w:r w:rsidRPr="002716D0">
        <w:rPr>
          <w:sz w:val="24"/>
        </w:rPr>
        <w:t>.509 (.</w:t>
      </w:r>
      <w:r>
        <w:rPr>
          <w:sz w:val="24"/>
          <w:lang w:val="en-US"/>
        </w:rPr>
        <w:t>CER</w:t>
      </w:r>
      <w:r w:rsidRPr="002716D0">
        <w:rPr>
          <w:sz w:val="24"/>
        </w:rPr>
        <w:t xml:space="preserve">) </w:t>
      </w:r>
      <w:r>
        <w:rPr>
          <w:sz w:val="24"/>
        </w:rPr>
        <w:t xml:space="preserve">в кодировке </w:t>
      </w:r>
      <w:r w:rsidRPr="00BC720A">
        <w:rPr>
          <w:sz w:val="24"/>
        </w:rPr>
        <w:t>Base</w:t>
      </w:r>
      <w:r w:rsidRPr="002716D0">
        <w:rPr>
          <w:sz w:val="24"/>
        </w:rPr>
        <w:t>-64</w:t>
      </w:r>
      <w:r>
        <w:rPr>
          <w:sz w:val="24"/>
        </w:rPr>
        <w:t>» и нажимаем «Далее», указываем путь для сохранения сертификата и задаем имя файлу, нажимаем «Далее», затем «Готово».</w:t>
      </w:r>
    </w:p>
    <w:p w:rsidR="00BC720A" w:rsidRDefault="00BC720A" w:rsidP="00BC720A">
      <w:pPr>
        <w:pStyle w:val="a3"/>
        <w:numPr>
          <w:ilvl w:val="0"/>
          <w:numId w:val="5"/>
        </w:numPr>
        <w:ind w:left="-218"/>
        <w:jc w:val="both"/>
        <w:rPr>
          <w:sz w:val="24"/>
        </w:rPr>
      </w:pPr>
      <w:r>
        <w:rPr>
          <w:sz w:val="24"/>
        </w:rPr>
        <w:t>Копируем сертификат на свое рабочее место.</w:t>
      </w:r>
    </w:p>
    <w:p w:rsidR="00BC720A" w:rsidRPr="00BC720A" w:rsidRDefault="00BC720A" w:rsidP="00BC720A">
      <w:pPr>
        <w:pStyle w:val="a3"/>
        <w:numPr>
          <w:ilvl w:val="0"/>
          <w:numId w:val="5"/>
        </w:numPr>
        <w:ind w:left="-218"/>
        <w:jc w:val="both"/>
        <w:rPr>
          <w:b/>
          <w:color w:val="FF0000"/>
          <w:sz w:val="24"/>
        </w:rPr>
      </w:pPr>
      <w:r w:rsidRPr="00BC720A">
        <w:rPr>
          <w:b/>
          <w:color w:val="FF0000"/>
          <w:sz w:val="24"/>
        </w:rPr>
        <w:t>С работай в учётной записи пользователя домена закончили.</w:t>
      </w:r>
    </w:p>
    <w:p w:rsidR="009F6DD0" w:rsidRPr="00BC720A" w:rsidRDefault="00BC720A" w:rsidP="00C80444">
      <w:pPr>
        <w:pStyle w:val="a3"/>
        <w:numPr>
          <w:ilvl w:val="0"/>
          <w:numId w:val="5"/>
        </w:numPr>
        <w:ind w:left="-218"/>
        <w:jc w:val="both"/>
        <w:rPr>
          <w:sz w:val="24"/>
        </w:rPr>
      </w:pPr>
      <w:r w:rsidRPr="00BC720A">
        <w:rPr>
          <w:sz w:val="24"/>
        </w:rPr>
        <w:t xml:space="preserve">Возвращаемся к настройке пользователя в </w:t>
      </w:r>
      <w:proofErr w:type="spellStart"/>
      <w:r w:rsidRPr="00BC720A">
        <w:rPr>
          <w:sz w:val="24"/>
          <w:lang w:val="en-US"/>
        </w:rPr>
        <w:t>Directum</w:t>
      </w:r>
      <w:proofErr w:type="spellEnd"/>
      <w:r w:rsidRPr="00BC720A">
        <w:rPr>
          <w:sz w:val="24"/>
        </w:rPr>
        <w:t>.</w:t>
      </w:r>
      <w:r>
        <w:rPr>
          <w:sz w:val="24"/>
        </w:rPr>
        <w:t xml:space="preserve"> Нажимаем на кнопку</w:t>
      </w:r>
      <w:r w:rsidR="00FA202E" w:rsidRPr="00BC720A">
        <w:rPr>
          <w:sz w:val="24"/>
        </w:rPr>
        <w:t xml:space="preserve"> «Регистрация».</w:t>
      </w:r>
    </w:p>
    <w:p w:rsidR="00BC720A" w:rsidRDefault="009D636B" w:rsidP="004F7103">
      <w:pPr>
        <w:ind w:left="142" w:hanging="360"/>
        <w:jc w:val="both"/>
        <w:rPr>
          <w:sz w:val="24"/>
        </w:rPr>
      </w:pPr>
      <w:r w:rsidRPr="009D636B">
        <w:rPr>
          <w:noProof/>
          <w:sz w:val="24"/>
          <w:lang w:eastAsia="ru-RU"/>
        </w:rPr>
        <w:drawing>
          <wp:inline distT="0" distB="0" distL="0" distR="0" wp14:anchorId="487A505A" wp14:editId="1422EC01">
            <wp:extent cx="4391025" cy="3443352"/>
            <wp:effectExtent l="0" t="0" r="0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9505" cy="345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20A" w:rsidRDefault="00BC720A">
      <w:pPr>
        <w:rPr>
          <w:sz w:val="24"/>
        </w:rPr>
      </w:pPr>
      <w:r>
        <w:rPr>
          <w:sz w:val="24"/>
        </w:rPr>
        <w:br w:type="page"/>
      </w:r>
    </w:p>
    <w:p w:rsidR="00BC720A" w:rsidRDefault="00BC720A" w:rsidP="007808D1">
      <w:pPr>
        <w:pStyle w:val="a3"/>
        <w:numPr>
          <w:ilvl w:val="0"/>
          <w:numId w:val="5"/>
        </w:numPr>
        <w:ind w:left="-218"/>
        <w:jc w:val="both"/>
        <w:rPr>
          <w:sz w:val="24"/>
        </w:rPr>
      </w:pPr>
      <w:r w:rsidRPr="00BC720A">
        <w:rPr>
          <w:sz w:val="24"/>
        </w:rPr>
        <w:lastRenderedPageBreak/>
        <w:t>Выбираем модуль «</w:t>
      </w:r>
      <w:r w:rsidRPr="00BC720A">
        <w:rPr>
          <w:sz w:val="24"/>
          <w:lang w:val="en-US"/>
        </w:rPr>
        <w:t>Standard</w:t>
      </w:r>
      <w:r w:rsidRPr="00BC720A">
        <w:rPr>
          <w:sz w:val="24"/>
        </w:rPr>
        <w:t xml:space="preserve"> </w:t>
      </w:r>
      <w:proofErr w:type="spellStart"/>
      <w:r w:rsidRPr="00BC720A">
        <w:rPr>
          <w:sz w:val="24"/>
          <w:lang w:val="en-US"/>
        </w:rPr>
        <w:t>Enctyption</w:t>
      </w:r>
      <w:proofErr w:type="spellEnd"/>
      <w:r w:rsidRPr="00BC720A">
        <w:rPr>
          <w:sz w:val="24"/>
        </w:rPr>
        <w:t>» и нажимаем «ОК».</w:t>
      </w:r>
    </w:p>
    <w:p w:rsidR="00BC720A" w:rsidRDefault="00BC720A" w:rsidP="00BC720A">
      <w:pPr>
        <w:ind w:left="142" w:hanging="360"/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1A67189B" wp14:editId="12B716C9">
            <wp:extent cx="3533775" cy="237172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20A" w:rsidRDefault="00BC720A" w:rsidP="00BC720A">
      <w:pPr>
        <w:pStyle w:val="a3"/>
        <w:numPr>
          <w:ilvl w:val="0"/>
          <w:numId w:val="5"/>
        </w:numPr>
        <w:ind w:left="-218"/>
        <w:jc w:val="both"/>
        <w:rPr>
          <w:sz w:val="24"/>
        </w:rPr>
      </w:pPr>
      <w:r>
        <w:rPr>
          <w:sz w:val="24"/>
        </w:rPr>
        <w:t>В открывшемся окне выбираем наш сертификат, который мы экспортировали и скопировали на свое рабочее место.</w:t>
      </w:r>
    </w:p>
    <w:p w:rsidR="00FB3DEC" w:rsidRPr="005F3FC4" w:rsidRDefault="00BC720A" w:rsidP="005F3FC4">
      <w:pPr>
        <w:pStyle w:val="a3"/>
        <w:numPr>
          <w:ilvl w:val="0"/>
          <w:numId w:val="5"/>
        </w:numPr>
        <w:ind w:left="-218"/>
        <w:jc w:val="both"/>
        <w:rPr>
          <w:sz w:val="24"/>
        </w:rPr>
      </w:pPr>
      <w:r>
        <w:rPr>
          <w:sz w:val="24"/>
        </w:rPr>
        <w:t xml:space="preserve">После этого во вкладке «Сертификаты» появиться наш сертификат. </w:t>
      </w:r>
      <w:r w:rsidR="00FB3DEC">
        <w:rPr>
          <w:sz w:val="24"/>
        </w:rPr>
        <w:t xml:space="preserve">Теперь </w:t>
      </w:r>
      <w:r w:rsidR="004958BE">
        <w:rPr>
          <w:sz w:val="24"/>
        </w:rPr>
        <w:t>заполняем все пустые значения в соответствии с образцом</w:t>
      </w:r>
      <w:r w:rsidR="005F3FC4">
        <w:rPr>
          <w:sz w:val="24"/>
        </w:rPr>
        <w:t>,</w:t>
      </w:r>
      <w:r w:rsidR="00FB3DEC">
        <w:rPr>
          <w:sz w:val="24"/>
        </w:rPr>
        <w:t xml:space="preserve"> </w:t>
      </w:r>
      <w:r w:rsidR="005F3FC4">
        <w:rPr>
          <w:sz w:val="24"/>
        </w:rPr>
        <w:t>после чего нажимаем «Сохранить и закрыть».</w:t>
      </w:r>
    </w:p>
    <w:p w:rsidR="005F3FC4" w:rsidRDefault="004958BE" w:rsidP="005F3FC4">
      <w:pPr>
        <w:ind w:left="142" w:hanging="360"/>
        <w:jc w:val="both"/>
        <w:rPr>
          <w:sz w:val="24"/>
        </w:rPr>
      </w:pPr>
      <w:r w:rsidRPr="004958BE">
        <w:rPr>
          <w:noProof/>
          <w:sz w:val="24"/>
          <w:lang w:eastAsia="ru-RU"/>
        </w:rPr>
        <w:drawing>
          <wp:inline distT="0" distB="0" distL="0" distR="0" wp14:anchorId="57471B4E" wp14:editId="7789D3C3">
            <wp:extent cx="5940425" cy="3210560"/>
            <wp:effectExtent l="0" t="0" r="317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103" w:rsidRPr="004F7103" w:rsidRDefault="009D636B" w:rsidP="00BC720A">
      <w:pPr>
        <w:pStyle w:val="a3"/>
        <w:numPr>
          <w:ilvl w:val="0"/>
          <w:numId w:val="5"/>
        </w:numPr>
        <w:ind w:left="-218"/>
        <w:jc w:val="both"/>
        <w:rPr>
          <w:sz w:val="24"/>
        </w:rPr>
      </w:pPr>
      <w:r>
        <w:rPr>
          <w:sz w:val="24"/>
        </w:rPr>
        <w:t>Создание учетной записи завершено.</w:t>
      </w:r>
    </w:p>
    <w:sectPr w:rsidR="004F7103" w:rsidRPr="004F71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E55E7"/>
    <w:multiLevelType w:val="hybridMultilevel"/>
    <w:tmpl w:val="034821C8"/>
    <w:lvl w:ilvl="0" w:tplc="20CE00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9E7984"/>
    <w:multiLevelType w:val="multilevel"/>
    <w:tmpl w:val="35BCF61C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AC40217"/>
    <w:multiLevelType w:val="multilevel"/>
    <w:tmpl w:val="64405E4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DE6736"/>
    <w:multiLevelType w:val="hybridMultilevel"/>
    <w:tmpl w:val="1C70753A"/>
    <w:lvl w:ilvl="0" w:tplc="7EFC2A3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4C4DF4"/>
    <w:multiLevelType w:val="hybridMultilevel"/>
    <w:tmpl w:val="BF081034"/>
    <w:lvl w:ilvl="0" w:tplc="20CE00C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4DB7558"/>
    <w:multiLevelType w:val="multilevel"/>
    <w:tmpl w:val="35BCF61C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4A2F3850"/>
    <w:multiLevelType w:val="hybridMultilevel"/>
    <w:tmpl w:val="09CEA0D6"/>
    <w:lvl w:ilvl="0" w:tplc="7EFC2A34">
      <w:start w:val="1"/>
      <w:numFmt w:val="decimal"/>
      <w:lvlText w:val="%1."/>
      <w:lvlJc w:val="left"/>
      <w:pPr>
        <w:ind w:left="862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4AFC7343"/>
    <w:multiLevelType w:val="multilevel"/>
    <w:tmpl w:val="35BCF61C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543D7295"/>
    <w:multiLevelType w:val="hybridMultilevel"/>
    <w:tmpl w:val="18C46D10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56B80AB1"/>
    <w:multiLevelType w:val="hybridMultilevel"/>
    <w:tmpl w:val="C8FAAB36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5C074BF9"/>
    <w:multiLevelType w:val="hybridMultilevel"/>
    <w:tmpl w:val="C28ACF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F85652"/>
    <w:multiLevelType w:val="multilevel"/>
    <w:tmpl w:val="64405E4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C65957"/>
    <w:multiLevelType w:val="hybridMultilevel"/>
    <w:tmpl w:val="5DF049F0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7C604AC9"/>
    <w:multiLevelType w:val="hybridMultilevel"/>
    <w:tmpl w:val="877C24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B05B89"/>
    <w:multiLevelType w:val="multilevel"/>
    <w:tmpl w:val="35BCF61C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13"/>
  </w:num>
  <w:num w:numId="5">
    <w:abstractNumId w:val="3"/>
  </w:num>
  <w:num w:numId="6">
    <w:abstractNumId w:val="1"/>
  </w:num>
  <w:num w:numId="7">
    <w:abstractNumId w:val="7"/>
  </w:num>
  <w:num w:numId="8">
    <w:abstractNumId w:val="5"/>
  </w:num>
  <w:num w:numId="9">
    <w:abstractNumId w:val="14"/>
  </w:num>
  <w:num w:numId="10">
    <w:abstractNumId w:val="2"/>
  </w:num>
  <w:num w:numId="11">
    <w:abstractNumId w:val="11"/>
  </w:num>
  <w:num w:numId="12">
    <w:abstractNumId w:val="9"/>
  </w:num>
  <w:num w:numId="13">
    <w:abstractNumId w:val="6"/>
  </w:num>
  <w:num w:numId="14">
    <w:abstractNumId w:val="8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865"/>
    <w:rsid w:val="0022548A"/>
    <w:rsid w:val="002716D0"/>
    <w:rsid w:val="002907D1"/>
    <w:rsid w:val="00337474"/>
    <w:rsid w:val="003F54DA"/>
    <w:rsid w:val="004958BE"/>
    <w:rsid w:val="004D06C0"/>
    <w:rsid w:val="004F7103"/>
    <w:rsid w:val="00541E9A"/>
    <w:rsid w:val="005F3FC4"/>
    <w:rsid w:val="00674FE7"/>
    <w:rsid w:val="006B2651"/>
    <w:rsid w:val="00740A53"/>
    <w:rsid w:val="00756650"/>
    <w:rsid w:val="00804865"/>
    <w:rsid w:val="008B2EF2"/>
    <w:rsid w:val="009D636B"/>
    <w:rsid w:val="009F6DD0"/>
    <w:rsid w:val="00A45C24"/>
    <w:rsid w:val="00A61825"/>
    <w:rsid w:val="00B02CE4"/>
    <w:rsid w:val="00B54343"/>
    <w:rsid w:val="00B83930"/>
    <w:rsid w:val="00BC720A"/>
    <w:rsid w:val="00C73D58"/>
    <w:rsid w:val="00DA518A"/>
    <w:rsid w:val="00DB578B"/>
    <w:rsid w:val="00DD78D2"/>
    <w:rsid w:val="00E0213A"/>
    <w:rsid w:val="00FA202E"/>
    <w:rsid w:val="00FB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36E08"/>
  <w15:chartTrackingRefBased/>
  <w15:docId w15:val="{009BF9A5-AD8E-4791-A02D-746BE7F93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48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49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1215</TotalTime>
  <Pages>13</Pages>
  <Words>759</Words>
  <Characters>4331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Ертаев Максим Евгеньевич</dc:creator>
  <cp:keywords/>
  <dc:description/>
  <cp:lastModifiedBy>Ертаев Максим Евгеньевич</cp:lastModifiedBy>
  <cp:revision>18</cp:revision>
  <dcterms:created xsi:type="dcterms:W3CDTF">2024-07-29T12:13:00Z</dcterms:created>
  <dcterms:modified xsi:type="dcterms:W3CDTF">2024-10-21T07:43:00Z</dcterms:modified>
</cp:coreProperties>
</file>