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92B82" w14:textId="388AB1C2" w:rsidR="00F277F1" w:rsidRPr="0099209F" w:rsidRDefault="00E9378E" w:rsidP="0099209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99209F">
        <w:rPr>
          <w:rFonts w:ascii="Times New Roman" w:hAnsi="Times New Roman" w:cs="Times New Roman"/>
          <w:b/>
          <w:bCs/>
          <w:lang w:val="en-US"/>
        </w:rPr>
        <w:t>Lab - Exploring Processes, Threads, Handles, and Windows Registry</w:t>
      </w:r>
    </w:p>
    <w:p w14:paraId="0A9D2DB9" w14:textId="2194709A" w:rsidR="00E9378E" w:rsidRPr="0099209F" w:rsidRDefault="00E9378E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  <w:lang w:val="en-US"/>
        </w:rPr>
        <w:t>Part 1: Exploring Processes</w:t>
      </w:r>
    </w:p>
    <w:p w14:paraId="4638CCF4" w14:textId="2009A64A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1: Download Windows SysInternals Suite.</w:t>
      </w:r>
    </w:p>
    <w:p w14:paraId="22EA67A7" w14:textId="41AF5DDE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noProof/>
          <w:sz w:val="20"/>
          <w:szCs w:val="20"/>
        </w:rPr>
        <w:drawing>
          <wp:inline distT="0" distB="0" distL="0" distR="0" wp14:anchorId="7FB0DD85" wp14:editId="182297DF">
            <wp:extent cx="5940425" cy="3135630"/>
            <wp:effectExtent l="0" t="0" r="3175" b="7620"/>
            <wp:doc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71F" w14:textId="4DD423D6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>Step 2: Explore an active process.</w:t>
      </w:r>
    </w:p>
    <w:p w14:paraId="0C65071C" w14:textId="65B76766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80692FD" wp14:editId="6D3FDE0E">
            <wp:extent cx="5940425" cy="3157220"/>
            <wp:effectExtent l="0" t="0" r="3175" b="5080"/>
            <wp:doc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DF1" w14:textId="4A1EF8CA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213B3D25" wp14:editId="562EBFCB">
            <wp:extent cx="5940425" cy="4483100"/>
            <wp:effectExtent l="0" t="0" r="3175" b="0"/>
            <wp:doc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4D0" w14:textId="06C8220B" w:rsidR="00E9378E" w:rsidRPr="0099209F" w:rsidRDefault="00E9378E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Web Browser Window immediately have closed right after clicking one of options - “Kill Process”.</w:t>
      </w:r>
    </w:p>
    <w:p w14:paraId="014C8BB4" w14:textId="14DD66BA" w:rsidR="00E9378E" w:rsidRPr="0099209F" w:rsidRDefault="00E9378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</w:rPr>
        <w:t xml:space="preserve">Step 3: Start another process. </w:t>
      </w:r>
    </w:p>
    <w:p w14:paraId="6B408D52" w14:textId="3ED8C759" w:rsidR="00E9378E" w:rsidRPr="0099209F" w:rsidRDefault="005B527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1D646E70" wp14:editId="00CB354A">
            <wp:extent cx="5940425" cy="3145155"/>
            <wp:effectExtent l="0" t="0" r="3175" b="0"/>
            <wp:doc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178" w14:textId="1C044804" w:rsidR="005B5276" w:rsidRPr="0099209F" w:rsidRDefault="005B5276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During the ping process, </w:t>
      </w:r>
      <w:r w:rsidR="009C5039" w:rsidRPr="0099209F">
        <w:rPr>
          <w:rFonts w:ascii="Times New Roman" w:hAnsi="Times New Roman" w:cs="Times New Roman"/>
          <w:sz w:val="20"/>
          <w:szCs w:val="20"/>
          <w:lang w:val="en-US"/>
        </w:rPr>
        <w:t>we have noticed that a new PING.EXE file appeared here, which was then immediately deleted when the Ping process ended.</w:t>
      </w:r>
    </w:p>
    <w:p w14:paraId="671B75A1" w14:textId="365B9F62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54A9A7C" wp14:editId="3504C4D1">
            <wp:extent cx="5940425" cy="2856230"/>
            <wp:effectExtent l="0" t="0" r="3175" b="1270"/>
            <wp:doc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3FE5295" wp14:editId="49E90DD2">
            <wp:extent cx="5940425" cy="3340100"/>
            <wp:effectExtent l="0" t="0" r="3175" b="0"/>
            <wp:doc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CBD" w14:textId="06AE441E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6677DCB5" wp14:editId="31681D96">
            <wp:extent cx="5940425" cy="3154680"/>
            <wp:effectExtent l="0" t="0" r="3175" b="7620"/>
            <wp:doc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241" w14:textId="534C46E1" w:rsidR="003F7E8F" w:rsidRPr="0099209F" w:rsidRDefault="003F7E8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lastRenderedPageBreak/>
        <w:t>When the cmd.exe process was killed, the child process conhost.exe was also terminated automatically.</w:t>
      </w:r>
    </w:p>
    <w:p w14:paraId="23B47F87" w14:textId="2399946F" w:rsidR="003F7E8F" w:rsidRPr="0099209F" w:rsidRDefault="003F7E8F" w:rsidP="0099209F">
      <w:pPr>
        <w:spacing w:line="240" w:lineRule="auto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  <w:lang w:val="en-US"/>
        </w:rPr>
        <w:t>Part 2: Exploring Threads and Handles</w:t>
      </w:r>
    </w:p>
    <w:p w14:paraId="3718A1A3" w14:textId="61437D74" w:rsidR="008A697A" w:rsidRPr="0099209F" w:rsidRDefault="008A697A">
      <w:p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Step 1: Explore threads. </w:t>
      </w:r>
    </w:p>
    <w:p w14:paraId="752DF1AC" w14:textId="3E070FEA" w:rsidR="006C5C9F" w:rsidRPr="0099209F" w:rsidRDefault="006C5C9F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2FFA499E" wp14:editId="2560D8BC">
            <wp:extent cx="5940425" cy="3157220"/>
            <wp:effectExtent l="0" t="0" r="3175" b="5080"/>
            <wp:doc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59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847D" w14:textId="0A78D741" w:rsidR="006C5C9F" w:rsidRPr="0099209F" w:rsidRDefault="008A697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Threads in the Properties window shows information such as: TID, CPU, Cycles Delta, Suspend Count, Start Adress.</w:t>
      </w:r>
    </w:p>
    <w:p w14:paraId="2156ABFC" w14:textId="3E751EAA" w:rsidR="008A697A" w:rsidRPr="0099209F" w:rsidRDefault="008A697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9209F">
        <w:rPr>
          <w:rFonts w:ascii="Times New Roman" w:hAnsi="Times New Roman" w:cs="Times New Roman"/>
          <w:b/>
          <w:bCs/>
          <w:sz w:val="20"/>
          <w:szCs w:val="20"/>
        </w:rPr>
        <w:t xml:space="preserve">Step 2: Explore handles. </w:t>
      </w:r>
    </w:p>
    <w:p w14:paraId="379880C4" w14:textId="186C325E" w:rsidR="008A697A" w:rsidRPr="0099209F" w:rsidRDefault="004312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9D4F7C0" wp14:editId="2B261B5E">
            <wp:extent cx="5940425" cy="3154680"/>
            <wp:effectExtent l="0" t="0" r="3175" b="7620"/>
            <wp:doc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556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E5F3" w14:textId="73DDA170" w:rsidR="006C5C9F" w:rsidRPr="0099209F" w:rsidRDefault="0043124F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The handles for conhost.exe are pointing to various system resources such as ALPC Ports, directories/system objects, files, keys, sections, threads and so on.</w:t>
      </w:r>
    </w:p>
    <w:p w14:paraId="16B9A2CA" w14:textId="36D5CDD3" w:rsidR="0043124F" w:rsidRPr="0099209F" w:rsidRDefault="00810DA1">
      <w:pPr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 w:rsidRPr="0099209F">
        <w:rPr>
          <w:rFonts w:ascii="Times New Roman" w:hAnsi="Times New Roman" w:cs="Times New Roman"/>
          <w:b/>
          <w:bCs/>
          <w:sz w:val="22"/>
          <w:szCs w:val="22"/>
        </w:rPr>
        <w:t xml:space="preserve">Part 3: Exploring Windows Registry </w:t>
      </w:r>
    </w:p>
    <w:p w14:paraId="4D29B0FC" w14:textId="7A60E5D5" w:rsidR="0083607B" w:rsidRPr="0099209F" w:rsidRDefault="0083607B">
      <w:pPr>
        <w:rPr>
          <w:rFonts w:ascii="Times New Roman" w:hAnsi="Times New Roman" w:cs="Times New Roman"/>
          <w:sz w:val="20"/>
          <w:szCs w:val="20"/>
          <w:lang w:val="ru-RU"/>
        </w:rPr>
      </w:pPr>
      <w:r w:rsidRPr="0099209F">
        <w:rPr>
          <w:rFonts w:ascii="Times New Roman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725E202D" wp14:editId="4691047C">
            <wp:extent cx="5940425" cy="461645"/>
            <wp:effectExtent l="0" t="0" r="3175" b="0"/>
            <wp:doc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3144" name="Рисунок 1" descr="Изображение выглядит как текст, снимок экрана, Шрифт, Цвет электр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F982" w14:textId="04E42539" w:rsidR="0083607B" w:rsidRPr="0099209F" w:rsidRDefault="0083607B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t>0x0000000</w:t>
      </w:r>
      <w:r w:rsidR="003B5532" w:rsidRPr="0099209F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3B5532" w:rsidRPr="0099209F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2168B4B" w14:textId="5AC9EF0B" w:rsidR="003B5532" w:rsidRDefault="00617039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9209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Nothing, bc </w:t>
      </w:r>
      <w:r w:rsidR="00B013BF">
        <w:rPr>
          <w:rFonts w:ascii="Times New Roman" w:hAnsi="Times New Roman" w:cs="Times New Roman"/>
          <w:sz w:val="20"/>
          <w:szCs w:val="20"/>
          <w:lang w:val="en-US"/>
        </w:rPr>
        <w:t>we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have downloaded it with Microsoft Store, what have probably saved the EulaAccepted as 1 forever and </w:t>
      </w:r>
      <w:r w:rsidR="00B013BF">
        <w:rPr>
          <w:rFonts w:ascii="Times New Roman" w:hAnsi="Times New Roman" w:cs="Times New Roman"/>
          <w:sz w:val="20"/>
          <w:szCs w:val="20"/>
          <w:lang w:val="en-US"/>
        </w:rPr>
        <w:t>we</w:t>
      </w:r>
      <w:r w:rsidRPr="0099209F">
        <w:rPr>
          <w:rFonts w:ascii="Times New Roman" w:hAnsi="Times New Roman" w:cs="Times New Roman"/>
          <w:sz w:val="20"/>
          <w:szCs w:val="20"/>
          <w:lang w:val="en-US"/>
        </w:rPr>
        <w:t xml:space="preserve"> can not change it by hands.</w:t>
      </w:r>
    </w:p>
    <w:p w14:paraId="3F00861A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E9AF2A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02D88E3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4080BE3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DED7D3D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4045189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6B4468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E1728A6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F8714BB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E91AFE5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36B83B0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144560E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D40AFDF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62CD40B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5578B07" w14:textId="77777777" w:rsidR="00E81BC3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0D602F7" w14:textId="77777777" w:rsidR="00E81BC3" w:rsidRPr="00E81BC3" w:rsidRDefault="00E81BC3" w:rsidP="00E81BC3">
      <w:pPr>
        <w:rPr>
          <w:rFonts w:ascii="Times New Roman" w:hAnsi="Times New Roman" w:cs="Times New Roman"/>
          <w:sz w:val="20"/>
          <w:szCs w:val="20"/>
          <w:lang w:val="en-US"/>
        </w:rPr>
        <w:sectPr w:rsidR="00E81BC3" w:rsidRPr="00E81BC3" w:rsidSect="00E81BC3">
          <w:pgSz w:w="12240" w:h="15840"/>
          <w:pgMar w:top="220" w:right="283" w:bottom="280" w:left="141" w:header="720" w:footer="720" w:gutter="0"/>
          <w:cols w:space="720"/>
        </w:sectPr>
      </w:pPr>
    </w:p>
    <w:p w14:paraId="4D3C78B3" w14:textId="77777777" w:rsidR="00E81BC3" w:rsidRPr="00E81BC3" w:rsidRDefault="00E81BC3" w:rsidP="00E81BC3">
      <w:pPr>
        <w:numPr>
          <w:ilvl w:val="1"/>
          <w:numId w:val="1"/>
        </w:numPr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E81BC3">
        <w:rPr>
          <w:rFonts w:ascii="Times New Roman" w:hAnsi="Times New Roman" w:cs="Times New Roman"/>
          <w:b/>
          <w:bCs/>
          <w:sz w:val="20"/>
          <w:szCs w:val="20"/>
          <w:lang w:val="en-US"/>
        </w:rPr>
        <w:lastRenderedPageBreak/>
        <w:t>Create User Accounts</w:t>
      </w:r>
    </w:p>
    <w:p w14:paraId="100F45E3" w14:textId="77777777" w:rsidR="00E81BC3" w:rsidRPr="00E81BC3" w:rsidRDefault="00E81BC3" w:rsidP="00E81BC3">
      <w:pPr>
        <w:pStyle w:val="ac"/>
        <w:ind w:left="95"/>
        <w:rPr>
          <w:lang w:val="en-US"/>
        </w:rPr>
      </w:pPr>
      <w:r w:rsidRPr="00E81BC3">
        <w:rPr>
          <w:lang w:val="en-US"/>
        </w:rPr>
        <w:t>f) A local account (no Microsoft account). By default it is a Standard user.</w:t>
      </w:r>
    </w:p>
    <w:p w14:paraId="0888D47E" w14:textId="77777777" w:rsidR="00E81BC3" w:rsidRPr="00BA2F05" w:rsidRDefault="00E81BC3" w:rsidP="00E81BC3">
      <w:pPr>
        <w:pStyle w:val="ac"/>
        <w:ind w:left="95"/>
        <w:rPr>
          <w:lang w:val="en-US"/>
        </w:rPr>
      </w:pPr>
      <w:r w:rsidRPr="00E81BC3">
        <w:rPr>
          <w:lang w:val="en-US"/>
        </w:rPr>
        <w:t>h) User1, Administrators, and SYSTEM have Full control. Creator Owner has special permissions.</w:t>
      </w:r>
    </w:p>
    <w:p w14:paraId="54A9136B" w14:textId="7AAD7181" w:rsidR="00E81BC3" w:rsidRPr="00E81BC3" w:rsidRDefault="00E81BC3" w:rsidP="00E81BC3">
      <w:pPr>
        <w:pStyle w:val="ac"/>
        <w:ind w:left="95"/>
        <w:rPr>
          <w:lang w:val="en-US"/>
        </w:rPr>
      </w:pPr>
      <w:r w:rsidRPr="00E81BC3">
        <w:rPr>
          <w:lang w:val="en-US"/>
        </w:rPr>
        <w:br/>
        <w:t>No. Access is denied for a normal user. Only the folder owner, Administrators, and SYSTEM can read or change that profile folder</w:t>
      </w:r>
      <w:r>
        <w:rPr>
          <w:lang w:val="en-US"/>
        </w:rPr>
        <w:t xml:space="preserve"> as  I did understand</w:t>
      </w:r>
    </w:p>
    <w:p w14:paraId="755AE2CF" w14:textId="34FBD489" w:rsidR="00E81BC3" w:rsidRDefault="00E81BC3" w:rsidP="00E81BC3">
      <w:pPr>
        <w:pStyle w:val="ac"/>
        <w:numPr>
          <w:ilvl w:val="0"/>
          <w:numId w:val="2"/>
        </w:numPr>
        <w:rPr>
          <w:lang w:val="en-US"/>
        </w:rPr>
      </w:pPr>
      <w:r w:rsidRPr="00E81BC3">
        <w:rPr>
          <w:lang w:val="en-US"/>
        </w:rPr>
        <w:t>Administrators and SYSTEM have Full control.</w:t>
      </w:r>
      <w:r>
        <w:rPr>
          <w:lang w:val="en-US"/>
        </w:rPr>
        <w:t xml:space="preserve"> So</w:t>
      </w:r>
      <w:r w:rsidRPr="00E81BC3">
        <w:rPr>
          <w:lang w:val="en-US"/>
        </w:rPr>
        <w:t xml:space="preserve"> Regular Users have only Read &amp; execute and List folder contents.</w:t>
      </w:r>
    </w:p>
    <w:p w14:paraId="44F98F50" w14:textId="2947D9C3" w:rsidR="00E81BC3" w:rsidRPr="00E81BC3" w:rsidRDefault="00E81BC3" w:rsidP="00E81BC3">
      <w:pPr>
        <w:pStyle w:val="2"/>
        <w:spacing w:before="164"/>
        <w:ind w:left="99"/>
        <w:rPr>
          <w:lang w:val="en-US"/>
        </w:rPr>
      </w:pPr>
      <w:r w:rsidRPr="00E81BC3">
        <w:rPr>
          <w:lang w:val="en-US"/>
        </w:rPr>
        <w:t>Part</w:t>
      </w:r>
      <w:r w:rsidRPr="00E81BC3">
        <w:rPr>
          <w:spacing w:val="-7"/>
          <w:lang w:val="en-US"/>
        </w:rPr>
        <w:t xml:space="preserve"> </w:t>
      </w:r>
      <w:r w:rsidRPr="00E81BC3">
        <w:rPr>
          <w:lang w:val="en-US"/>
        </w:rPr>
        <w:t>2:</w:t>
      </w:r>
      <w:r w:rsidRPr="00E81BC3">
        <w:rPr>
          <w:spacing w:val="-7"/>
          <w:lang w:val="en-US"/>
        </w:rPr>
        <w:t xml:space="preserve"> </w:t>
      </w:r>
      <w:r w:rsidRPr="00E81BC3">
        <w:rPr>
          <w:lang w:val="en-US"/>
        </w:rPr>
        <w:t>Reviewing</w:t>
      </w:r>
      <w:r w:rsidRPr="00E81BC3">
        <w:rPr>
          <w:spacing w:val="-6"/>
          <w:lang w:val="en-US"/>
        </w:rPr>
        <w:t xml:space="preserve"> </w:t>
      </w:r>
      <w:r w:rsidRPr="00E81BC3">
        <w:rPr>
          <w:lang w:val="en-US"/>
        </w:rPr>
        <w:t>User</w:t>
      </w:r>
      <w:r w:rsidRPr="00E81BC3">
        <w:rPr>
          <w:spacing w:val="-11"/>
          <w:lang w:val="en-US"/>
        </w:rPr>
        <w:t xml:space="preserve"> </w:t>
      </w:r>
      <w:r w:rsidRPr="00E81BC3">
        <w:rPr>
          <w:lang w:val="en-US"/>
        </w:rPr>
        <w:t>Account</w:t>
      </w:r>
      <w:r w:rsidRPr="00E81BC3">
        <w:rPr>
          <w:spacing w:val="-5"/>
          <w:lang w:val="en-US"/>
        </w:rPr>
        <w:t xml:space="preserve"> </w:t>
      </w:r>
      <w:r w:rsidRPr="00E81BC3">
        <w:rPr>
          <w:spacing w:val="-2"/>
          <w:lang w:val="en-US"/>
        </w:rPr>
        <w:t>Properties</w:t>
      </w:r>
    </w:p>
    <w:p w14:paraId="3ABC1177" w14:textId="07737193" w:rsidR="00E81BC3" w:rsidRPr="00E81BC3" w:rsidRDefault="00E81BC3" w:rsidP="00E81BC3">
      <w:pPr>
        <w:pStyle w:val="ac"/>
        <w:ind w:left="547"/>
        <w:rPr>
          <w:lang w:val="en-US"/>
        </w:rPr>
      </w:pPr>
      <w:r w:rsidRPr="00E81BC3">
        <w:rPr>
          <w:lang w:val="en-US"/>
        </w:rPr>
        <w:t>d) Users</w:t>
      </w:r>
    </w:p>
    <w:p w14:paraId="5BF6DC38" w14:textId="3FE14165" w:rsidR="00E81BC3" w:rsidRPr="00E81BC3" w:rsidRDefault="00E81BC3" w:rsidP="00E81BC3">
      <w:pPr>
        <w:pStyle w:val="ac"/>
        <w:ind w:left="547"/>
        <w:rPr>
          <w:lang w:val="en-US"/>
        </w:rPr>
      </w:pPr>
      <w:r w:rsidRPr="00E81BC3">
        <w:rPr>
          <w:lang w:val="en-US"/>
        </w:rPr>
        <w:t xml:space="preserve">e) </w:t>
      </w:r>
      <w:r>
        <w:rPr>
          <w:lang w:val="en-US"/>
        </w:rPr>
        <w:t>Amd</w:t>
      </w:r>
      <w:r w:rsidRPr="00E81BC3">
        <w:rPr>
          <w:lang w:val="en-US"/>
        </w:rPr>
        <w:t>inistrators. (It may also list Users, but the key one is Administrators.)</w:t>
      </w:r>
    </w:p>
    <w:p w14:paraId="2FC8D481" w14:textId="77777777" w:rsidR="00E81BC3" w:rsidRPr="00E81BC3" w:rsidRDefault="00E81BC3" w:rsidP="00E81BC3">
      <w:pPr>
        <w:pStyle w:val="ac"/>
        <w:rPr>
          <w:lang w:val="en-US"/>
        </w:rPr>
      </w:pPr>
    </w:p>
    <w:p w14:paraId="468D388C" w14:textId="77777777" w:rsidR="00E81BC3" w:rsidRPr="00E81BC3" w:rsidRDefault="00E81BC3" w:rsidP="00E81BC3">
      <w:pPr>
        <w:pStyle w:val="ac"/>
        <w:rPr>
          <w:b/>
          <w:bCs/>
          <w:lang w:val="en-US"/>
        </w:rPr>
      </w:pPr>
      <w:r w:rsidRPr="00E81BC3">
        <w:rPr>
          <w:b/>
          <w:bCs/>
          <w:lang w:val="en-US"/>
        </w:rPr>
        <w:t>Part 3: Modifying Local User Accounts</w:t>
      </w:r>
    </w:p>
    <w:p w14:paraId="286B2FF4" w14:textId="6B2F715D" w:rsidR="00E81BC3" w:rsidRPr="00E81BC3" w:rsidRDefault="00E81BC3" w:rsidP="00E81BC3">
      <w:pPr>
        <w:pStyle w:val="ac"/>
        <w:ind w:left="547"/>
        <w:rPr>
          <w:lang w:val="en-US"/>
        </w:rPr>
      </w:pPr>
      <w:r w:rsidRPr="00E81BC3">
        <w:rPr>
          <w:lang w:val="en-US"/>
        </w:rPr>
        <w:t>Step 1 Administrators and Users.</w:t>
      </w:r>
    </w:p>
    <w:p w14:paraId="7C1FD76D" w14:textId="77777777" w:rsidR="00E81BC3" w:rsidRDefault="00E81BC3" w:rsidP="00E81BC3">
      <w:pPr>
        <w:pStyle w:val="ac"/>
        <w:ind w:left="547"/>
        <w:rPr>
          <w:lang w:val="en-US"/>
        </w:rPr>
      </w:pPr>
      <w:r w:rsidRPr="00E81BC3">
        <w:rPr>
          <w:lang w:val="en-US"/>
        </w:rPr>
        <w:t>Step 2 Settings → Accounts → Family &amp; other users → select the account → Remove.</w:t>
      </w:r>
      <w:r w:rsidRPr="00E81BC3">
        <w:rPr>
          <w:lang w:val="en-US"/>
        </w:rPr>
        <w:br/>
      </w:r>
    </w:p>
    <w:p w14:paraId="2D467027" w14:textId="77777777" w:rsidR="00E81BC3" w:rsidRDefault="00E81BC3" w:rsidP="00E81BC3">
      <w:pPr>
        <w:pStyle w:val="ac"/>
        <w:ind w:left="547"/>
        <w:rPr>
          <w:lang w:val="en-US"/>
        </w:rPr>
      </w:pPr>
    </w:p>
    <w:p w14:paraId="3F5C385C" w14:textId="6C986422" w:rsidR="00E81BC3" w:rsidRPr="00E81BC3" w:rsidRDefault="00E81BC3" w:rsidP="00E81BC3">
      <w:pPr>
        <w:pStyle w:val="ac"/>
        <w:rPr>
          <w:lang w:val="en-US"/>
        </w:rPr>
      </w:pPr>
      <w:r w:rsidRPr="00E81BC3">
        <w:rPr>
          <w:lang w:val="en-US"/>
        </w:rPr>
        <w:t>Reflection — 1)</w:t>
      </w:r>
      <w:r w:rsidRPr="00E81BC3">
        <w:rPr>
          <w:lang w:val="en-US"/>
        </w:rPr>
        <w:br/>
        <w:t>Strong passwords stop unauthorized access and reduce the chance of account theft. They protect personal data and system settings and make brute-force attacks harder.</w:t>
      </w:r>
    </w:p>
    <w:p w14:paraId="4FEAE621" w14:textId="6102F4D2" w:rsidR="00E81BC3" w:rsidRPr="00BA2F05" w:rsidRDefault="00E81BC3" w:rsidP="00E81BC3">
      <w:pPr>
        <w:pStyle w:val="ac"/>
        <w:rPr>
          <w:lang w:val="en-US"/>
        </w:rPr>
      </w:pPr>
      <w:r w:rsidRPr="00E81BC3">
        <w:rPr>
          <w:lang w:val="en-US"/>
        </w:rPr>
        <w:t>Reflection — 2)</w:t>
      </w:r>
      <w:r w:rsidRPr="00E81BC3">
        <w:rPr>
          <w:lang w:val="en-US"/>
        </w:rPr>
        <w:br/>
        <w:t xml:space="preserve">A Standard user follows the “only what is needed” idea. It lowers the risk of accidental changes and malware installing system-level software. </w:t>
      </w:r>
      <w:r w:rsidRPr="00BA2F05">
        <w:rPr>
          <w:lang w:val="en-US"/>
        </w:rPr>
        <w:t>Admin rights are used only when really needed.</w:t>
      </w:r>
      <w:r w:rsidR="00BA2F05" w:rsidRPr="00BA2F05">
        <w:rPr>
          <w:lang w:val="en-US"/>
        </w:rPr>
        <w:t xml:space="preserve"> </w:t>
      </w:r>
      <w:r w:rsidR="00BA2F05">
        <w:rPr>
          <w:lang w:val="en-US"/>
        </w:rPr>
        <w:t>Also I did not pin any screenshots, because I see how it is easy to do. Any way, that kind of knowledge is going to be in my memory for a while, so I do not see the meaning of such kind of process there. Have a good day!</w:t>
      </w:r>
    </w:p>
    <w:p w14:paraId="031546EA" w14:textId="77777777" w:rsidR="00E81BC3" w:rsidRPr="0099209F" w:rsidRDefault="00E81BC3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E81BC3" w:rsidRPr="0099209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965412"/>
    <w:multiLevelType w:val="hybridMultilevel"/>
    <w:tmpl w:val="2116988A"/>
    <w:lvl w:ilvl="0" w:tplc="FAD6A37A">
      <w:start w:val="1"/>
      <w:numFmt w:val="lowerRoman"/>
      <w:lvlText w:val="%1)"/>
      <w:lvlJc w:val="left"/>
      <w:pPr>
        <w:ind w:left="815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5" w:hanging="360"/>
      </w:pPr>
    </w:lvl>
    <w:lvl w:ilvl="2" w:tplc="2000001B" w:tentative="1">
      <w:start w:val="1"/>
      <w:numFmt w:val="lowerRoman"/>
      <w:lvlText w:val="%3."/>
      <w:lvlJc w:val="right"/>
      <w:pPr>
        <w:ind w:left="1895" w:hanging="180"/>
      </w:pPr>
    </w:lvl>
    <w:lvl w:ilvl="3" w:tplc="2000000F" w:tentative="1">
      <w:start w:val="1"/>
      <w:numFmt w:val="decimal"/>
      <w:lvlText w:val="%4."/>
      <w:lvlJc w:val="left"/>
      <w:pPr>
        <w:ind w:left="2615" w:hanging="360"/>
      </w:pPr>
    </w:lvl>
    <w:lvl w:ilvl="4" w:tplc="20000019" w:tentative="1">
      <w:start w:val="1"/>
      <w:numFmt w:val="lowerLetter"/>
      <w:lvlText w:val="%5."/>
      <w:lvlJc w:val="left"/>
      <w:pPr>
        <w:ind w:left="3335" w:hanging="360"/>
      </w:pPr>
    </w:lvl>
    <w:lvl w:ilvl="5" w:tplc="2000001B" w:tentative="1">
      <w:start w:val="1"/>
      <w:numFmt w:val="lowerRoman"/>
      <w:lvlText w:val="%6."/>
      <w:lvlJc w:val="right"/>
      <w:pPr>
        <w:ind w:left="4055" w:hanging="180"/>
      </w:pPr>
    </w:lvl>
    <w:lvl w:ilvl="6" w:tplc="2000000F" w:tentative="1">
      <w:start w:val="1"/>
      <w:numFmt w:val="decimal"/>
      <w:lvlText w:val="%7."/>
      <w:lvlJc w:val="left"/>
      <w:pPr>
        <w:ind w:left="4775" w:hanging="360"/>
      </w:pPr>
    </w:lvl>
    <w:lvl w:ilvl="7" w:tplc="20000019" w:tentative="1">
      <w:start w:val="1"/>
      <w:numFmt w:val="lowerLetter"/>
      <w:lvlText w:val="%8."/>
      <w:lvlJc w:val="left"/>
      <w:pPr>
        <w:ind w:left="5495" w:hanging="360"/>
      </w:pPr>
    </w:lvl>
    <w:lvl w:ilvl="8" w:tplc="2000001B" w:tentative="1">
      <w:start w:val="1"/>
      <w:numFmt w:val="lowerRoman"/>
      <w:lvlText w:val="%9."/>
      <w:lvlJc w:val="right"/>
      <w:pPr>
        <w:ind w:left="6215" w:hanging="180"/>
      </w:pPr>
    </w:lvl>
  </w:abstractNum>
  <w:abstractNum w:abstractNumId="1" w15:restartNumberingAfterBreak="0">
    <w:nsid w:val="7F7A3749"/>
    <w:multiLevelType w:val="multilevel"/>
    <w:tmpl w:val="7966D526"/>
    <w:lvl w:ilvl="0">
      <w:start w:val="1"/>
      <w:numFmt w:val="decimal"/>
      <w:lvlText w:val="%1"/>
      <w:lvlJc w:val="left"/>
      <w:pPr>
        <w:ind w:left="547" w:hanging="452"/>
      </w:pPr>
      <w:rPr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7" w:hanging="452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699" w:hanging="269"/>
      </w:pPr>
      <w:rPr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993" w:hanging="269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3287" w:hanging="269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4581" w:hanging="269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875" w:hanging="269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7168" w:hanging="269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8462" w:hanging="269"/>
      </w:pPr>
      <w:rPr>
        <w:lang w:val="en-US" w:eastAsia="en-US" w:bidi="ar-SA"/>
      </w:rPr>
    </w:lvl>
  </w:abstractNum>
  <w:num w:numId="1" w16cid:durableId="130700514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" w16cid:durableId="938179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D1"/>
    <w:rsid w:val="00031622"/>
    <w:rsid w:val="001535D3"/>
    <w:rsid w:val="001539A2"/>
    <w:rsid w:val="003B5532"/>
    <w:rsid w:val="003D293B"/>
    <w:rsid w:val="003F7E8F"/>
    <w:rsid w:val="0043124F"/>
    <w:rsid w:val="00473A1D"/>
    <w:rsid w:val="005B5276"/>
    <w:rsid w:val="00617039"/>
    <w:rsid w:val="006C5C9F"/>
    <w:rsid w:val="00810DA1"/>
    <w:rsid w:val="0083607B"/>
    <w:rsid w:val="008A697A"/>
    <w:rsid w:val="0099209F"/>
    <w:rsid w:val="009C5039"/>
    <w:rsid w:val="009C51F8"/>
    <w:rsid w:val="00B013BF"/>
    <w:rsid w:val="00BA2F05"/>
    <w:rsid w:val="00C66ED1"/>
    <w:rsid w:val="00E81BC3"/>
    <w:rsid w:val="00E9378E"/>
    <w:rsid w:val="00F277F1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7AD61"/>
  <w15:chartTrackingRefBased/>
  <w15:docId w15:val="{AF81B856-EB6A-42E7-ADCD-43196E7C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66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E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E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E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E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E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E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6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E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E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E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E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6ED1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E81B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KZ"/>
      <w14:ligatures w14:val="none"/>
    </w:rPr>
  </w:style>
  <w:style w:type="character" w:styleId="HTML">
    <w:name w:val="HTML Code"/>
    <w:basedOn w:val="a0"/>
    <w:uiPriority w:val="99"/>
    <w:semiHidden/>
    <w:unhideWhenUsed/>
    <w:rsid w:val="00E81B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Abdanur Ayazbek</dc:creator>
  <cp:keywords/>
  <dc:description/>
  <cp:lastModifiedBy>Abdanur Ayazbek</cp:lastModifiedBy>
  <cp:revision>8</cp:revision>
  <dcterms:created xsi:type="dcterms:W3CDTF">2025-09-12T01:15:00Z</dcterms:created>
  <dcterms:modified xsi:type="dcterms:W3CDTF">2025-09-22T16:08:00Z</dcterms:modified>
</cp:coreProperties>
</file>