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C76E9" w14:textId="289F25DE" w:rsidR="009610A3" w:rsidRDefault="00510486" w:rsidP="009610A3">
      <w:r w:rsidRPr="00510486">
        <w:rPr>
          <w:noProof/>
        </w:rPr>
        <w:drawing>
          <wp:anchor distT="0" distB="0" distL="114300" distR="114300" simplePos="0" relativeHeight="251659264" behindDoc="0" locked="0" layoutInCell="1" hidden="0" allowOverlap="1" wp14:anchorId="0B105285" wp14:editId="17B67557">
            <wp:simplePos x="0" y="0"/>
            <wp:positionH relativeFrom="page">
              <wp:align>left</wp:align>
            </wp:positionH>
            <wp:positionV relativeFrom="paragraph">
              <wp:posOffset>-914400</wp:posOffset>
            </wp:positionV>
            <wp:extent cx="7778750" cy="10050716"/>
            <wp:effectExtent l="0" t="0" r="0" b="8255"/>
            <wp:wrapNone/>
            <wp:docPr id="6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
                    <a:srcRect/>
                    <a:stretch>
                      <a:fillRect/>
                    </a:stretch>
                  </pic:blipFill>
                  <pic:spPr>
                    <a:xfrm>
                      <a:off x="0" y="0"/>
                      <a:ext cx="7813840" cy="10096055"/>
                    </a:xfrm>
                    <a:prstGeom prst="rect">
                      <a:avLst/>
                    </a:prstGeom>
                    <a:ln/>
                  </pic:spPr>
                </pic:pic>
              </a:graphicData>
            </a:graphic>
            <wp14:sizeRelV relativeFrom="margin">
              <wp14:pctHeight>0</wp14:pctHeight>
            </wp14:sizeRelV>
          </wp:anchor>
        </w:drawing>
      </w:r>
    </w:p>
    <w:p w14:paraId="4F0484DE" w14:textId="3DE3A0CB" w:rsidR="00437326" w:rsidRDefault="00437326" w:rsidP="009610A3"/>
    <w:p w14:paraId="2FDE10E0" w14:textId="753A34EB" w:rsidR="00437326" w:rsidRDefault="00437326" w:rsidP="009610A3"/>
    <w:p w14:paraId="550D0984" w14:textId="7032E764" w:rsidR="00437326" w:rsidRDefault="00437326" w:rsidP="009610A3"/>
    <w:p w14:paraId="6BE3CA62" w14:textId="1CD7F08A" w:rsidR="00437326" w:rsidRDefault="00437326" w:rsidP="009610A3"/>
    <w:p w14:paraId="23339701" w14:textId="31FEED16" w:rsidR="00437326" w:rsidRDefault="00437326" w:rsidP="009610A3"/>
    <w:p w14:paraId="3F03D47D" w14:textId="6316B70D" w:rsidR="00437326" w:rsidRDefault="00437326" w:rsidP="009610A3"/>
    <w:p w14:paraId="1BC085A1" w14:textId="3F5147E3" w:rsidR="00437326" w:rsidRDefault="00437326" w:rsidP="009610A3"/>
    <w:p w14:paraId="160D0B9B" w14:textId="21B267BB" w:rsidR="00437326" w:rsidRDefault="00437326" w:rsidP="009610A3"/>
    <w:p w14:paraId="71B198FA" w14:textId="45469014" w:rsidR="00437326" w:rsidRDefault="00437326" w:rsidP="009610A3"/>
    <w:p w14:paraId="3F12206A" w14:textId="6D63C3ED" w:rsidR="00437326" w:rsidRDefault="00437326" w:rsidP="009610A3"/>
    <w:p w14:paraId="7DACC6C1" w14:textId="2B4AE624" w:rsidR="00437326" w:rsidRDefault="00437326" w:rsidP="009610A3"/>
    <w:p w14:paraId="24B023F0" w14:textId="6A94EBD0" w:rsidR="00437326" w:rsidRDefault="00437326" w:rsidP="009610A3"/>
    <w:p w14:paraId="2F9EE9F7" w14:textId="1BDA2A87" w:rsidR="00437326" w:rsidRDefault="00323BB4" w:rsidP="009610A3">
      <w:r w:rsidRPr="00510486">
        <w:rPr>
          <w:noProof/>
        </w:rPr>
        <mc:AlternateContent>
          <mc:Choice Requires="wps">
            <w:drawing>
              <wp:anchor distT="0" distB="0" distL="114300" distR="114300" simplePos="0" relativeHeight="251660288" behindDoc="0" locked="0" layoutInCell="1" allowOverlap="1" wp14:anchorId="3906B3C1" wp14:editId="57521612">
                <wp:simplePos x="0" y="0"/>
                <wp:positionH relativeFrom="column">
                  <wp:posOffset>1562607</wp:posOffset>
                </wp:positionH>
                <wp:positionV relativeFrom="paragraph">
                  <wp:posOffset>5288</wp:posOffset>
                </wp:positionV>
                <wp:extent cx="5116285" cy="5134708"/>
                <wp:effectExtent l="0" t="0" r="0" b="8890"/>
                <wp:wrapNone/>
                <wp:docPr id="92" name="Cuadro de texto 92"/>
                <wp:cNvGraphicFramePr/>
                <a:graphic xmlns:a="http://schemas.openxmlformats.org/drawingml/2006/main">
                  <a:graphicData uri="http://schemas.microsoft.com/office/word/2010/wordprocessingShape">
                    <wps:wsp>
                      <wps:cNvSpPr txBox="1"/>
                      <wps:spPr>
                        <a:xfrm>
                          <a:off x="0" y="0"/>
                          <a:ext cx="5116285" cy="51347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73FEA9" w14:textId="77777777" w:rsidR="00510486" w:rsidRPr="00510486" w:rsidRDefault="00510486" w:rsidP="00510486">
                            <w:pPr>
                              <w:pStyle w:val="NormalWeb"/>
                              <w:rPr>
                                <w:rStyle w:val="Textoennegrita"/>
                                <w:color w:val="FFFFFF" w:themeColor="background1"/>
                                <w:sz w:val="32"/>
                                <w:szCs w:val="32"/>
                              </w:rPr>
                            </w:pPr>
                            <w:r w:rsidRPr="00510486">
                              <w:rPr>
                                <w:rStyle w:val="Textoennegrita"/>
                                <w:color w:val="FFFFFF" w:themeColor="background1"/>
                                <w:sz w:val="32"/>
                                <w:szCs w:val="32"/>
                              </w:rPr>
                              <w:t>Ingeniería en Informática</w:t>
                            </w:r>
                          </w:p>
                          <w:p w14:paraId="5E6D7ABD" w14:textId="1AFE64B5" w:rsidR="00510486" w:rsidRPr="00510486" w:rsidRDefault="00510486" w:rsidP="00510486">
                            <w:pPr>
                              <w:pStyle w:val="NormalWeb"/>
                              <w:rPr>
                                <w:rStyle w:val="Textoennegrita"/>
                                <w:color w:val="FFFFFF" w:themeColor="background1"/>
                                <w:sz w:val="32"/>
                                <w:szCs w:val="32"/>
                              </w:rPr>
                            </w:pPr>
                            <w:r w:rsidRPr="00510486">
                              <w:rPr>
                                <w:color w:val="FFFFFF" w:themeColor="background1"/>
                                <w:sz w:val="32"/>
                                <w:szCs w:val="32"/>
                              </w:rPr>
                              <w:br/>
                            </w:r>
                            <w:r w:rsidRPr="00510486">
                              <w:rPr>
                                <w:rStyle w:val="Textoennegrita"/>
                                <w:color w:val="FFFFFF" w:themeColor="background1"/>
                                <w:sz w:val="32"/>
                                <w:szCs w:val="32"/>
                              </w:rPr>
                              <w:t xml:space="preserve">Asignatura: </w:t>
                            </w:r>
                            <w:r w:rsidR="00323BB4">
                              <w:rPr>
                                <w:rStyle w:val="Textoennegrita"/>
                                <w:color w:val="FFFFFF" w:themeColor="background1"/>
                                <w:sz w:val="32"/>
                                <w:szCs w:val="32"/>
                              </w:rPr>
                              <w:t>Minería de Datos</w:t>
                            </w:r>
                          </w:p>
                          <w:p w14:paraId="46D3E3EB" w14:textId="4C276CD9" w:rsidR="00510486" w:rsidRPr="00510486" w:rsidRDefault="00510486" w:rsidP="00510486">
                            <w:pPr>
                              <w:pStyle w:val="NormalWeb"/>
                              <w:rPr>
                                <w:rStyle w:val="Textoennegrita"/>
                                <w:color w:val="FFFFFF" w:themeColor="background1"/>
                                <w:sz w:val="32"/>
                                <w:szCs w:val="32"/>
                              </w:rPr>
                            </w:pPr>
                            <w:r w:rsidRPr="00510486">
                              <w:rPr>
                                <w:color w:val="FFFFFF" w:themeColor="background1"/>
                                <w:sz w:val="32"/>
                                <w:szCs w:val="32"/>
                              </w:rPr>
                              <w:br/>
                            </w:r>
                            <w:r w:rsidRPr="00510486">
                              <w:rPr>
                                <w:rStyle w:val="Textoennegrita"/>
                                <w:color w:val="FFFFFF" w:themeColor="background1"/>
                                <w:sz w:val="32"/>
                                <w:szCs w:val="32"/>
                              </w:rPr>
                              <w:t xml:space="preserve">Docente: </w:t>
                            </w:r>
                            <w:r w:rsidR="00323BB4">
                              <w:rPr>
                                <w:rStyle w:val="Textoennegrita"/>
                                <w:color w:val="FFFFFF" w:themeColor="background1"/>
                                <w:sz w:val="32"/>
                                <w:szCs w:val="32"/>
                              </w:rPr>
                              <w:t>Pablo Cesar Silva Mansilla</w:t>
                            </w:r>
                          </w:p>
                          <w:p w14:paraId="40AD54E2" w14:textId="77777777" w:rsidR="00510486" w:rsidRPr="00510486" w:rsidRDefault="00510486" w:rsidP="00510486">
                            <w:pPr>
                              <w:pStyle w:val="NormalWeb"/>
                              <w:rPr>
                                <w:color w:val="FFFFFF" w:themeColor="background1"/>
                                <w:sz w:val="32"/>
                                <w:szCs w:val="32"/>
                              </w:rPr>
                            </w:pPr>
                          </w:p>
                          <w:p w14:paraId="5A365488" w14:textId="61A685F3" w:rsidR="00510486" w:rsidRPr="00510486" w:rsidRDefault="00323BB4" w:rsidP="00510486">
                            <w:pPr>
                              <w:pStyle w:val="NormalWeb"/>
                              <w:rPr>
                                <w:rStyle w:val="Textoennegrita"/>
                                <w:color w:val="FFFFFF" w:themeColor="background1"/>
                                <w:sz w:val="32"/>
                                <w:szCs w:val="32"/>
                              </w:rPr>
                            </w:pPr>
                            <w:r>
                              <w:rPr>
                                <w:rStyle w:val="Textoennegrita"/>
                                <w:color w:val="FFFFFF" w:themeColor="background1"/>
                                <w:sz w:val="32"/>
                                <w:szCs w:val="32"/>
                              </w:rPr>
                              <w:t xml:space="preserve">Planificación y Conceptos sobre </w:t>
                            </w:r>
                            <w:r w:rsidRPr="00323BB4">
                              <w:rPr>
                                <w:rStyle w:val="Textoennegrita"/>
                                <w:color w:val="FFFFFF" w:themeColor="background1"/>
                                <w:sz w:val="32"/>
                                <w:szCs w:val="32"/>
                              </w:rPr>
                              <w:t>Caso de estudio: Predicción de Fuga de Clientes (Churn)</w:t>
                            </w:r>
                          </w:p>
                          <w:p w14:paraId="026B5BFE" w14:textId="77777777" w:rsidR="00510486" w:rsidRPr="00510486" w:rsidRDefault="00510486" w:rsidP="00510486">
                            <w:pPr>
                              <w:pStyle w:val="NormalWeb"/>
                              <w:rPr>
                                <w:rStyle w:val="Textoennegrita"/>
                                <w:color w:val="FFFFFF" w:themeColor="background1"/>
                                <w:sz w:val="32"/>
                                <w:szCs w:val="32"/>
                              </w:rPr>
                            </w:pPr>
                          </w:p>
                          <w:p w14:paraId="133F5ED7" w14:textId="77777777" w:rsidR="00510486" w:rsidRPr="00510486" w:rsidRDefault="00510486" w:rsidP="00510486">
                            <w:pPr>
                              <w:pStyle w:val="NormalWeb"/>
                              <w:rPr>
                                <w:rStyle w:val="Textoennegrita"/>
                                <w:color w:val="FFFFFF" w:themeColor="background1"/>
                                <w:sz w:val="32"/>
                                <w:szCs w:val="32"/>
                              </w:rPr>
                            </w:pPr>
                          </w:p>
                          <w:p w14:paraId="0769C142" w14:textId="3DFB66C9" w:rsidR="00510486" w:rsidRPr="00510486" w:rsidRDefault="00510486" w:rsidP="00510486">
                            <w:pPr>
                              <w:pStyle w:val="NormalWeb"/>
                              <w:jc w:val="right"/>
                              <w:rPr>
                                <w:color w:val="FFFFFF" w:themeColor="background1"/>
                                <w:sz w:val="32"/>
                                <w:szCs w:val="32"/>
                              </w:rPr>
                            </w:pPr>
                            <w:r w:rsidRPr="00510486">
                              <w:rPr>
                                <w:rStyle w:val="Textoennegrita"/>
                                <w:color w:val="FFFFFF" w:themeColor="background1"/>
                                <w:sz w:val="32"/>
                                <w:szCs w:val="32"/>
                              </w:rPr>
                              <w:t>Germán Aravena</w:t>
                            </w:r>
                            <w:r w:rsidRPr="00510486">
                              <w:rPr>
                                <w:color w:val="FFFFFF" w:themeColor="background1"/>
                                <w:sz w:val="32"/>
                                <w:szCs w:val="32"/>
                              </w:rPr>
                              <w:br/>
                            </w:r>
                            <w:r w:rsidR="002608E9">
                              <w:rPr>
                                <w:color w:val="FFFFFF" w:themeColor="background1"/>
                                <w:sz w:val="32"/>
                                <w:szCs w:val="32"/>
                              </w:rPr>
                              <w:t>Julio</w:t>
                            </w:r>
                            <w:r w:rsidRPr="00510486">
                              <w:rPr>
                                <w:color w:val="FFFFFF" w:themeColor="background1"/>
                                <w:sz w:val="32"/>
                                <w:szCs w:val="32"/>
                              </w:rPr>
                              <w:t xml:space="preserve"> de 2026</w:t>
                            </w:r>
                          </w:p>
                          <w:p w14:paraId="110142E7" w14:textId="21AC5E80" w:rsidR="00510486" w:rsidRPr="004772BA" w:rsidRDefault="00510486" w:rsidP="00510486">
                            <w:pPr>
                              <w:rPr>
                                <w:b/>
                                <w:bCs/>
                                <w:color w:val="FFFFFF" w:themeColor="background1"/>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06B3C1" id="_x0000_t202" coordsize="21600,21600" o:spt="202" path="m,l,21600r21600,l21600,xe">
                <v:stroke joinstyle="miter"/>
                <v:path gradientshapeok="t" o:connecttype="rect"/>
              </v:shapetype>
              <v:shape id="Cuadro de texto 92" o:spid="_x0000_s1026" type="#_x0000_t202" style="position:absolute;left:0;text-align:left;margin-left:123.05pt;margin-top:.4pt;width:402.85pt;height:404.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" filled="f" stroked="f">
                <v:textbox>
                  <w:txbxContent>
                    <w:p w14:paraId="7F73FEA9" w14:textId="77777777" w:rsidR="00510486" w:rsidRPr="00510486" w:rsidRDefault="00510486" w:rsidP="00510486">
                      <w:pPr>
                        <w:pStyle w:val="NormalWeb"/>
                        <w:rPr>
                          <w:rStyle w:val="Textoennegrita"/>
                          <w:color w:val="FFFFFF" w:themeColor="background1"/>
                          <w:sz w:val="32"/>
                          <w:szCs w:val="32"/>
                        </w:rPr>
                      </w:pPr>
                      <w:r w:rsidRPr="00510486">
                        <w:rPr>
                          <w:rStyle w:val="Textoennegrita"/>
                          <w:color w:val="FFFFFF" w:themeColor="background1"/>
                          <w:sz w:val="32"/>
                          <w:szCs w:val="32"/>
                        </w:rPr>
                        <w:t>Ingeniería en Informática</w:t>
                      </w:r>
                    </w:p>
                    <w:p w14:paraId="5E6D7ABD" w14:textId="1AFE64B5" w:rsidR="00510486" w:rsidRPr="00510486" w:rsidRDefault="00510486" w:rsidP="00510486">
                      <w:pPr>
                        <w:pStyle w:val="NormalWeb"/>
                        <w:rPr>
                          <w:rStyle w:val="Textoennegrita"/>
                          <w:color w:val="FFFFFF" w:themeColor="background1"/>
                          <w:sz w:val="32"/>
                          <w:szCs w:val="32"/>
                        </w:rPr>
                      </w:pPr>
                      <w:r w:rsidRPr="00510486">
                        <w:rPr>
                          <w:color w:val="FFFFFF" w:themeColor="background1"/>
                          <w:sz w:val="32"/>
                          <w:szCs w:val="32"/>
                        </w:rPr>
                        <w:br/>
                      </w:r>
                      <w:r w:rsidRPr="00510486">
                        <w:rPr>
                          <w:rStyle w:val="Textoennegrita"/>
                          <w:color w:val="FFFFFF" w:themeColor="background1"/>
                          <w:sz w:val="32"/>
                          <w:szCs w:val="32"/>
                        </w:rPr>
                        <w:t xml:space="preserve">Asignatura: </w:t>
                      </w:r>
                      <w:r w:rsidR="00323BB4">
                        <w:rPr>
                          <w:rStyle w:val="Textoennegrita"/>
                          <w:color w:val="FFFFFF" w:themeColor="background1"/>
                          <w:sz w:val="32"/>
                          <w:szCs w:val="32"/>
                        </w:rPr>
                        <w:t>Minería de Datos</w:t>
                      </w:r>
                    </w:p>
                    <w:p w14:paraId="46D3E3EB" w14:textId="4C276CD9" w:rsidR="00510486" w:rsidRPr="00510486" w:rsidRDefault="00510486" w:rsidP="00510486">
                      <w:pPr>
                        <w:pStyle w:val="NormalWeb"/>
                        <w:rPr>
                          <w:rStyle w:val="Textoennegrita"/>
                          <w:color w:val="FFFFFF" w:themeColor="background1"/>
                          <w:sz w:val="32"/>
                          <w:szCs w:val="32"/>
                        </w:rPr>
                      </w:pPr>
                      <w:r w:rsidRPr="00510486">
                        <w:rPr>
                          <w:color w:val="FFFFFF" w:themeColor="background1"/>
                          <w:sz w:val="32"/>
                          <w:szCs w:val="32"/>
                        </w:rPr>
                        <w:br/>
                      </w:r>
                      <w:r w:rsidRPr="00510486">
                        <w:rPr>
                          <w:rStyle w:val="Textoennegrita"/>
                          <w:color w:val="FFFFFF" w:themeColor="background1"/>
                          <w:sz w:val="32"/>
                          <w:szCs w:val="32"/>
                        </w:rPr>
                        <w:t xml:space="preserve">Docente: </w:t>
                      </w:r>
                      <w:r w:rsidR="00323BB4">
                        <w:rPr>
                          <w:rStyle w:val="Textoennegrita"/>
                          <w:color w:val="FFFFFF" w:themeColor="background1"/>
                          <w:sz w:val="32"/>
                          <w:szCs w:val="32"/>
                        </w:rPr>
                        <w:t>Pablo Cesar Silva Mansilla</w:t>
                      </w:r>
                    </w:p>
                    <w:p w14:paraId="40AD54E2" w14:textId="77777777" w:rsidR="00510486" w:rsidRPr="00510486" w:rsidRDefault="00510486" w:rsidP="00510486">
                      <w:pPr>
                        <w:pStyle w:val="NormalWeb"/>
                        <w:rPr>
                          <w:color w:val="FFFFFF" w:themeColor="background1"/>
                          <w:sz w:val="32"/>
                          <w:szCs w:val="32"/>
                        </w:rPr>
                      </w:pPr>
                    </w:p>
                    <w:p w14:paraId="5A365488" w14:textId="61A685F3" w:rsidR="00510486" w:rsidRPr="00510486" w:rsidRDefault="00323BB4" w:rsidP="00510486">
                      <w:pPr>
                        <w:pStyle w:val="NormalWeb"/>
                        <w:rPr>
                          <w:rStyle w:val="Textoennegrita"/>
                          <w:color w:val="FFFFFF" w:themeColor="background1"/>
                          <w:sz w:val="32"/>
                          <w:szCs w:val="32"/>
                        </w:rPr>
                      </w:pPr>
                      <w:r>
                        <w:rPr>
                          <w:rStyle w:val="Textoennegrita"/>
                          <w:color w:val="FFFFFF" w:themeColor="background1"/>
                          <w:sz w:val="32"/>
                          <w:szCs w:val="32"/>
                        </w:rPr>
                        <w:t xml:space="preserve">Planificación y Conceptos sobre </w:t>
                      </w:r>
                      <w:r w:rsidRPr="00323BB4">
                        <w:rPr>
                          <w:rStyle w:val="Textoennegrita"/>
                          <w:color w:val="FFFFFF" w:themeColor="background1"/>
                          <w:sz w:val="32"/>
                          <w:szCs w:val="32"/>
                        </w:rPr>
                        <w:t>Caso de estudio: Predicción de Fuga de Clientes (Churn)</w:t>
                      </w:r>
                    </w:p>
                    <w:p w14:paraId="026B5BFE" w14:textId="77777777" w:rsidR="00510486" w:rsidRPr="00510486" w:rsidRDefault="00510486" w:rsidP="00510486">
                      <w:pPr>
                        <w:pStyle w:val="NormalWeb"/>
                        <w:rPr>
                          <w:rStyle w:val="Textoennegrita"/>
                          <w:color w:val="FFFFFF" w:themeColor="background1"/>
                          <w:sz w:val="32"/>
                          <w:szCs w:val="32"/>
                        </w:rPr>
                      </w:pPr>
                    </w:p>
                    <w:p w14:paraId="133F5ED7" w14:textId="77777777" w:rsidR="00510486" w:rsidRPr="00510486" w:rsidRDefault="00510486" w:rsidP="00510486">
                      <w:pPr>
                        <w:pStyle w:val="NormalWeb"/>
                        <w:rPr>
                          <w:rStyle w:val="Textoennegrita"/>
                          <w:color w:val="FFFFFF" w:themeColor="background1"/>
                          <w:sz w:val="32"/>
                          <w:szCs w:val="32"/>
                        </w:rPr>
                      </w:pPr>
                    </w:p>
                    <w:p w14:paraId="0769C142" w14:textId="3DFB66C9" w:rsidR="00510486" w:rsidRPr="00510486" w:rsidRDefault="00510486" w:rsidP="00510486">
                      <w:pPr>
                        <w:pStyle w:val="NormalWeb"/>
                        <w:jc w:val="right"/>
                        <w:rPr>
                          <w:color w:val="FFFFFF" w:themeColor="background1"/>
                          <w:sz w:val="32"/>
                          <w:szCs w:val="32"/>
                        </w:rPr>
                      </w:pPr>
                      <w:r w:rsidRPr="00510486">
                        <w:rPr>
                          <w:rStyle w:val="Textoennegrita"/>
                          <w:color w:val="FFFFFF" w:themeColor="background1"/>
                          <w:sz w:val="32"/>
                          <w:szCs w:val="32"/>
                        </w:rPr>
                        <w:t>Germán Aravena</w:t>
                      </w:r>
                      <w:r w:rsidRPr="00510486">
                        <w:rPr>
                          <w:color w:val="FFFFFF" w:themeColor="background1"/>
                          <w:sz w:val="32"/>
                          <w:szCs w:val="32"/>
                        </w:rPr>
                        <w:br/>
                      </w:r>
                      <w:r w:rsidR="002608E9">
                        <w:rPr>
                          <w:color w:val="FFFFFF" w:themeColor="background1"/>
                          <w:sz w:val="32"/>
                          <w:szCs w:val="32"/>
                        </w:rPr>
                        <w:t>Julio</w:t>
                      </w:r>
                      <w:r w:rsidRPr="00510486">
                        <w:rPr>
                          <w:color w:val="FFFFFF" w:themeColor="background1"/>
                          <w:sz w:val="32"/>
                          <w:szCs w:val="32"/>
                        </w:rPr>
                        <w:t xml:space="preserve"> de 2026</w:t>
                      </w:r>
                    </w:p>
                    <w:p w14:paraId="110142E7" w14:textId="21AC5E80" w:rsidR="00510486" w:rsidRPr="004772BA" w:rsidRDefault="00510486" w:rsidP="00510486">
                      <w:pPr>
                        <w:rPr>
                          <w:b/>
                          <w:bCs/>
                          <w:color w:val="FFFFFF" w:themeColor="background1"/>
                          <w:sz w:val="32"/>
                          <w:szCs w:val="32"/>
                        </w:rPr>
                      </w:pPr>
                    </w:p>
                  </w:txbxContent>
                </v:textbox>
              </v:shape>
            </w:pict>
          </mc:Fallback>
        </mc:AlternateContent>
      </w:r>
    </w:p>
    <w:p w14:paraId="707045DB" w14:textId="1E34C7CA" w:rsidR="00437326" w:rsidRDefault="00437326" w:rsidP="009610A3"/>
    <w:p w14:paraId="69E15324" w14:textId="043F8637" w:rsidR="00437326" w:rsidRDefault="00437326" w:rsidP="009610A3"/>
    <w:p w14:paraId="140CA24E" w14:textId="43BB5843" w:rsidR="00437326" w:rsidRDefault="00437326" w:rsidP="009610A3"/>
    <w:p w14:paraId="0535D896" w14:textId="7DC2A896" w:rsidR="00437326" w:rsidRDefault="00437326" w:rsidP="009610A3"/>
    <w:p w14:paraId="2FCA883E" w14:textId="07D96ED8" w:rsidR="00437326" w:rsidRDefault="00437326" w:rsidP="009610A3"/>
    <w:p w14:paraId="3B7E1069" w14:textId="6E4871F8" w:rsidR="00437326" w:rsidRDefault="00437326" w:rsidP="009610A3"/>
    <w:p w14:paraId="6C493186" w14:textId="4EFDDA63" w:rsidR="00437326" w:rsidRDefault="00437326" w:rsidP="009610A3"/>
    <w:p w14:paraId="7BAFF9C7" w14:textId="44D9447B" w:rsidR="00437326" w:rsidRDefault="00437326" w:rsidP="009610A3"/>
    <w:p w14:paraId="5E24F5B4" w14:textId="4AF2DE1F" w:rsidR="004027CC" w:rsidRDefault="004027CC" w:rsidP="009610A3"/>
    <w:p w14:paraId="62401C08" w14:textId="508057C4" w:rsidR="004027CC" w:rsidRDefault="004027CC" w:rsidP="009610A3"/>
    <w:p w14:paraId="66B3D384" w14:textId="1BC65C93" w:rsidR="004027CC" w:rsidRDefault="004027CC" w:rsidP="009610A3"/>
    <w:p w14:paraId="23DA4347" w14:textId="0753C666" w:rsidR="004027CC" w:rsidRDefault="004027CC" w:rsidP="009610A3"/>
    <w:p w14:paraId="33EEF519" w14:textId="713D82D7" w:rsidR="004027CC" w:rsidRDefault="004027CC" w:rsidP="009610A3"/>
    <w:p w14:paraId="5FD16C3D" w14:textId="00323D00" w:rsidR="004027CC" w:rsidRDefault="004027CC" w:rsidP="009610A3"/>
    <w:p w14:paraId="225ADE80" w14:textId="1316A281" w:rsidR="004027CC" w:rsidRDefault="004027CC" w:rsidP="009610A3"/>
    <w:p w14:paraId="6664F418" w14:textId="49F536A0" w:rsidR="004027CC" w:rsidRDefault="004027CC" w:rsidP="009610A3"/>
    <w:p w14:paraId="5F3D8645" w14:textId="5654DF5B" w:rsidR="004027CC" w:rsidRDefault="004027CC" w:rsidP="009610A3"/>
    <w:p w14:paraId="11097B2E" w14:textId="33C75460" w:rsidR="004027CC" w:rsidRDefault="004027CC" w:rsidP="009610A3"/>
    <w:p w14:paraId="00FCB75A" w14:textId="7A12AE51" w:rsidR="004027CC" w:rsidRDefault="004027CC" w:rsidP="009610A3"/>
    <w:p w14:paraId="39B6433A" w14:textId="203DD95F" w:rsidR="004027CC" w:rsidRDefault="004027CC" w:rsidP="009610A3"/>
    <w:p w14:paraId="7FC8C80E" w14:textId="54AFCA47" w:rsidR="004027CC" w:rsidRDefault="004027CC" w:rsidP="009610A3"/>
    <w:p w14:paraId="76EFF61C" w14:textId="6EC174B9" w:rsidR="004027CC" w:rsidRDefault="004027CC" w:rsidP="009610A3"/>
    <w:p w14:paraId="0EA7D46C" w14:textId="578CE669" w:rsidR="004027CC" w:rsidRDefault="004027CC" w:rsidP="009610A3"/>
    <w:p w14:paraId="5370264E" w14:textId="107A6836" w:rsidR="004027CC" w:rsidRDefault="004027CC" w:rsidP="009610A3"/>
    <w:p w14:paraId="42FCAC58" w14:textId="726C85CE" w:rsidR="004027CC" w:rsidRDefault="004027CC" w:rsidP="009610A3"/>
    <w:p w14:paraId="485627DF" w14:textId="2C446F8D" w:rsidR="004027CC" w:rsidRDefault="004027CC" w:rsidP="009610A3"/>
    <w:p w14:paraId="58785062" w14:textId="1AB0A97A" w:rsidR="004027CC" w:rsidRDefault="004027CC" w:rsidP="009610A3"/>
    <w:p w14:paraId="06627A0D" w14:textId="0AF0F834" w:rsidR="004027CC" w:rsidRDefault="004027CC" w:rsidP="009610A3"/>
    <w:p w14:paraId="596E8E33" w14:textId="015213EC" w:rsidR="004027CC" w:rsidRDefault="004027CC" w:rsidP="009610A3"/>
    <w:p w14:paraId="44D2EC99" w14:textId="77777777" w:rsidR="004027CC" w:rsidRDefault="004027CC" w:rsidP="009610A3"/>
    <w:p w14:paraId="23584AC8" w14:textId="77777777" w:rsidR="00437326" w:rsidRDefault="00437326" w:rsidP="009610A3"/>
    <w:sdt>
      <w:sdtPr>
        <w:rPr>
          <w:rFonts w:ascii="Times New Roman" w:eastAsia="Times New Roman" w:hAnsi="Times New Roman" w:cs="Times New Roman"/>
          <w:color w:val="000000"/>
          <w:sz w:val="24"/>
          <w:szCs w:val="24"/>
          <w:lang w:val="es-MX"/>
        </w:rPr>
        <w:id w:val="-1916933120"/>
        <w:docPartObj>
          <w:docPartGallery w:val="Table of Contents"/>
          <w:docPartUnique/>
        </w:docPartObj>
      </w:sdtPr>
      <w:sdtEndPr>
        <w:rPr>
          <w:rFonts w:ascii="Arial" w:hAnsi="Arial"/>
          <w:b/>
          <w:bCs/>
        </w:rPr>
      </w:sdtEndPr>
      <w:sdtContent>
        <w:p w14:paraId="2EE6AA4B" w14:textId="47BEF13F" w:rsidR="00510486" w:rsidRPr="00510486" w:rsidRDefault="00510486" w:rsidP="00510486">
          <w:pPr>
            <w:pStyle w:val="TtuloTDC"/>
          </w:pPr>
          <w:r w:rsidRPr="00510486">
            <w:rPr>
              <w:lang w:val="es-MX"/>
            </w:rPr>
            <w:t>Índice</w:t>
          </w:r>
        </w:p>
        <w:p w14:paraId="5A249016" w14:textId="32D53844" w:rsidR="000D1CB2" w:rsidRDefault="00510486">
          <w:pPr>
            <w:pStyle w:val="TDC1"/>
            <w:tabs>
              <w:tab w:val="right" w:leader="dot" w:pos="9350"/>
            </w:tabs>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234543046" w:history="1">
            <w:r w:rsidR="000D1CB2" w:rsidRPr="007D70EE">
              <w:rPr>
                <w:rStyle w:val="Hipervnculo"/>
                <w:noProof/>
              </w:rPr>
              <w:t>Introducción</w:t>
            </w:r>
            <w:r w:rsidR="000D1CB2">
              <w:rPr>
                <w:noProof/>
                <w:webHidden/>
              </w:rPr>
              <w:tab/>
            </w:r>
            <w:r w:rsidR="000D1CB2">
              <w:rPr>
                <w:noProof/>
                <w:webHidden/>
              </w:rPr>
              <w:fldChar w:fldCharType="begin"/>
            </w:r>
            <w:r w:rsidR="000D1CB2">
              <w:rPr>
                <w:noProof/>
                <w:webHidden/>
              </w:rPr>
              <w:instrText xml:space="preserve"> PAGEREF _Toc234543046 \h </w:instrText>
            </w:r>
            <w:r w:rsidR="000D1CB2">
              <w:rPr>
                <w:noProof/>
                <w:webHidden/>
              </w:rPr>
            </w:r>
            <w:r w:rsidR="000D1CB2">
              <w:rPr>
                <w:noProof/>
                <w:webHidden/>
              </w:rPr>
              <w:fldChar w:fldCharType="separate"/>
            </w:r>
            <w:r w:rsidR="000D1CB2">
              <w:rPr>
                <w:noProof/>
                <w:webHidden/>
              </w:rPr>
              <w:t>3</w:t>
            </w:r>
            <w:r w:rsidR="000D1CB2">
              <w:rPr>
                <w:noProof/>
                <w:webHidden/>
              </w:rPr>
              <w:fldChar w:fldCharType="end"/>
            </w:r>
          </w:hyperlink>
        </w:p>
        <w:p w14:paraId="47B8875D" w14:textId="5F099F01" w:rsidR="000D1CB2" w:rsidRDefault="000D1CB2">
          <w:pPr>
            <w:pStyle w:val="TDC1"/>
            <w:tabs>
              <w:tab w:val="right" w:leader="dot" w:pos="9350"/>
            </w:tabs>
            <w:rPr>
              <w:rFonts w:asciiTheme="minorHAnsi" w:eastAsiaTheme="minorEastAsia" w:hAnsiTheme="minorHAnsi" w:cstheme="minorBidi"/>
              <w:noProof/>
              <w:color w:val="auto"/>
              <w:sz w:val="22"/>
              <w:szCs w:val="22"/>
            </w:rPr>
          </w:pPr>
          <w:hyperlink w:anchor="_Toc234543047" w:history="1">
            <w:r w:rsidRPr="007D70EE">
              <w:rPr>
                <w:rStyle w:val="Hipervnculo"/>
                <w:noProof/>
              </w:rPr>
              <w:t>Desarrollo</w:t>
            </w:r>
            <w:r>
              <w:rPr>
                <w:noProof/>
                <w:webHidden/>
              </w:rPr>
              <w:tab/>
            </w:r>
            <w:r>
              <w:rPr>
                <w:noProof/>
                <w:webHidden/>
              </w:rPr>
              <w:fldChar w:fldCharType="begin"/>
            </w:r>
            <w:r>
              <w:rPr>
                <w:noProof/>
                <w:webHidden/>
              </w:rPr>
              <w:instrText xml:space="preserve"> PAGEREF _Toc234543047 \h </w:instrText>
            </w:r>
            <w:r>
              <w:rPr>
                <w:noProof/>
                <w:webHidden/>
              </w:rPr>
            </w:r>
            <w:r>
              <w:rPr>
                <w:noProof/>
                <w:webHidden/>
              </w:rPr>
              <w:fldChar w:fldCharType="separate"/>
            </w:r>
            <w:r>
              <w:rPr>
                <w:noProof/>
                <w:webHidden/>
              </w:rPr>
              <w:t>3</w:t>
            </w:r>
            <w:r>
              <w:rPr>
                <w:noProof/>
                <w:webHidden/>
              </w:rPr>
              <w:fldChar w:fldCharType="end"/>
            </w:r>
          </w:hyperlink>
        </w:p>
        <w:p w14:paraId="0D2DDFCB" w14:textId="394A0692" w:rsidR="000D1CB2" w:rsidRDefault="000D1CB2">
          <w:pPr>
            <w:pStyle w:val="TDC2"/>
            <w:tabs>
              <w:tab w:val="right" w:leader="dot" w:pos="9350"/>
            </w:tabs>
            <w:rPr>
              <w:rFonts w:asciiTheme="minorHAnsi" w:eastAsiaTheme="minorEastAsia" w:hAnsiTheme="minorHAnsi" w:cstheme="minorBidi"/>
              <w:noProof/>
              <w:color w:val="auto"/>
              <w:sz w:val="22"/>
              <w:szCs w:val="22"/>
            </w:rPr>
          </w:pPr>
          <w:hyperlink w:anchor="_Toc234543048" w:history="1">
            <w:r w:rsidRPr="007D70EE">
              <w:rPr>
                <w:rStyle w:val="Hipervnculo"/>
                <w:noProof/>
              </w:rPr>
              <w:t>Comprensión del negocio</w:t>
            </w:r>
            <w:r>
              <w:rPr>
                <w:noProof/>
                <w:webHidden/>
              </w:rPr>
              <w:tab/>
            </w:r>
            <w:r>
              <w:rPr>
                <w:noProof/>
                <w:webHidden/>
              </w:rPr>
              <w:fldChar w:fldCharType="begin"/>
            </w:r>
            <w:r>
              <w:rPr>
                <w:noProof/>
                <w:webHidden/>
              </w:rPr>
              <w:instrText xml:space="preserve"> PAGEREF _Toc234543048 \h </w:instrText>
            </w:r>
            <w:r>
              <w:rPr>
                <w:noProof/>
                <w:webHidden/>
              </w:rPr>
            </w:r>
            <w:r>
              <w:rPr>
                <w:noProof/>
                <w:webHidden/>
              </w:rPr>
              <w:fldChar w:fldCharType="separate"/>
            </w:r>
            <w:r>
              <w:rPr>
                <w:noProof/>
                <w:webHidden/>
              </w:rPr>
              <w:t>3</w:t>
            </w:r>
            <w:r>
              <w:rPr>
                <w:noProof/>
                <w:webHidden/>
              </w:rPr>
              <w:fldChar w:fldCharType="end"/>
            </w:r>
          </w:hyperlink>
        </w:p>
        <w:p w14:paraId="33EF1C87" w14:textId="143D4AB8" w:rsidR="000D1CB2" w:rsidRDefault="000D1CB2">
          <w:pPr>
            <w:pStyle w:val="TDC3"/>
            <w:tabs>
              <w:tab w:val="right" w:leader="dot" w:pos="9350"/>
            </w:tabs>
            <w:rPr>
              <w:rFonts w:asciiTheme="minorHAnsi" w:eastAsiaTheme="minorEastAsia" w:hAnsiTheme="minorHAnsi" w:cstheme="minorBidi"/>
              <w:noProof/>
              <w:color w:val="auto"/>
              <w:sz w:val="22"/>
              <w:szCs w:val="22"/>
            </w:rPr>
          </w:pPr>
          <w:hyperlink w:anchor="_Toc234543049" w:history="1">
            <w:r w:rsidRPr="007D70EE">
              <w:rPr>
                <w:rStyle w:val="Hipervnculo"/>
                <w:noProof/>
              </w:rPr>
              <w:t>Objetivos organizacionales:</w:t>
            </w:r>
            <w:r>
              <w:rPr>
                <w:noProof/>
                <w:webHidden/>
              </w:rPr>
              <w:tab/>
            </w:r>
            <w:r>
              <w:rPr>
                <w:noProof/>
                <w:webHidden/>
              </w:rPr>
              <w:fldChar w:fldCharType="begin"/>
            </w:r>
            <w:r>
              <w:rPr>
                <w:noProof/>
                <w:webHidden/>
              </w:rPr>
              <w:instrText xml:space="preserve"> PAGEREF _Toc234543049 \h </w:instrText>
            </w:r>
            <w:r>
              <w:rPr>
                <w:noProof/>
                <w:webHidden/>
              </w:rPr>
            </w:r>
            <w:r>
              <w:rPr>
                <w:noProof/>
                <w:webHidden/>
              </w:rPr>
              <w:fldChar w:fldCharType="separate"/>
            </w:r>
            <w:r>
              <w:rPr>
                <w:noProof/>
                <w:webHidden/>
              </w:rPr>
              <w:t>4</w:t>
            </w:r>
            <w:r>
              <w:rPr>
                <w:noProof/>
                <w:webHidden/>
              </w:rPr>
              <w:fldChar w:fldCharType="end"/>
            </w:r>
          </w:hyperlink>
        </w:p>
        <w:p w14:paraId="77264034" w14:textId="00E11F77" w:rsidR="000D1CB2" w:rsidRDefault="000D1CB2">
          <w:pPr>
            <w:pStyle w:val="TDC2"/>
            <w:tabs>
              <w:tab w:val="right" w:leader="dot" w:pos="9350"/>
            </w:tabs>
            <w:rPr>
              <w:rFonts w:asciiTheme="minorHAnsi" w:eastAsiaTheme="minorEastAsia" w:hAnsiTheme="minorHAnsi" w:cstheme="minorBidi"/>
              <w:noProof/>
              <w:color w:val="auto"/>
              <w:sz w:val="22"/>
              <w:szCs w:val="22"/>
            </w:rPr>
          </w:pPr>
          <w:hyperlink w:anchor="_Toc234543050" w:history="1">
            <w:r w:rsidRPr="007D70EE">
              <w:rPr>
                <w:rStyle w:val="Hipervnculo"/>
                <w:noProof/>
              </w:rPr>
              <w:t>Comprensión de los datos</w:t>
            </w:r>
            <w:r>
              <w:rPr>
                <w:noProof/>
                <w:webHidden/>
              </w:rPr>
              <w:tab/>
            </w:r>
            <w:r>
              <w:rPr>
                <w:noProof/>
                <w:webHidden/>
              </w:rPr>
              <w:fldChar w:fldCharType="begin"/>
            </w:r>
            <w:r>
              <w:rPr>
                <w:noProof/>
                <w:webHidden/>
              </w:rPr>
              <w:instrText xml:space="preserve"> PAGEREF _Toc234543050 \h </w:instrText>
            </w:r>
            <w:r>
              <w:rPr>
                <w:noProof/>
                <w:webHidden/>
              </w:rPr>
            </w:r>
            <w:r>
              <w:rPr>
                <w:noProof/>
                <w:webHidden/>
              </w:rPr>
              <w:fldChar w:fldCharType="separate"/>
            </w:r>
            <w:r>
              <w:rPr>
                <w:noProof/>
                <w:webHidden/>
              </w:rPr>
              <w:t>4</w:t>
            </w:r>
            <w:r>
              <w:rPr>
                <w:noProof/>
                <w:webHidden/>
              </w:rPr>
              <w:fldChar w:fldCharType="end"/>
            </w:r>
          </w:hyperlink>
        </w:p>
        <w:p w14:paraId="117A10F1" w14:textId="56CFBA4E" w:rsidR="000D1CB2" w:rsidRDefault="000D1CB2">
          <w:pPr>
            <w:pStyle w:val="TDC3"/>
            <w:tabs>
              <w:tab w:val="right" w:leader="dot" w:pos="9350"/>
            </w:tabs>
            <w:rPr>
              <w:rFonts w:asciiTheme="minorHAnsi" w:eastAsiaTheme="minorEastAsia" w:hAnsiTheme="minorHAnsi" w:cstheme="minorBidi"/>
              <w:noProof/>
              <w:color w:val="auto"/>
              <w:sz w:val="22"/>
              <w:szCs w:val="22"/>
            </w:rPr>
          </w:pPr>
          <w:hyperlink w:anchor="_Toc234543051" w:history="1">
            <w:r w:rsidRPr="007D70EE">
              <w:rPr>
                <w:rStyle w:val="Hipervnculo"/>
                <w:noProof/>
              </w:rPr>
              <w:t>Descripción general del dataset:</w:t>
            </w:r>
            <w:r>
              <w:rPr>
                <w:noProof/>
                <w:webHidden/>
              </w:rPr>
              <w:tab/>
            </w:r>
            <w:r>
              <w:rPr>
                <w:noProof/>
                <w:webHidden/>
              </w:rPr>
              <w:fldChar w:fldCharType="begin"/>
            </w:r>
            <w:r>
              <w:rPr>
                <w:noProof/>
                <w:webHidden/>
              </w:rPr>
              <w:instrText xml:space="preserve"> PAGEREF _Toc234543051 \h </w:instrText>
            </w:r>
            <w:r>
              <w:rPr>
                <w:noProof/>
                <w:webHidden/>
              </w:rPr>
            </w:r>
            <w:r>
              <w:rPr>
                <w:noProof/>
                <w:webHidden/>
              </w:rPr>
              <w:fldChar w:fldCharType="separate"/>
            </w:r>
            <w:r>
              <w:rPr>
                <w:noProof/>
                <w:webHidden/>
              </w:rPr>
              <w:t>4</w:t>
            </w:r>
            <w:r>
              <w:rPr>
                <w:noProof/>
                <w:webHidden/>
              </w:rPr>
              <w:fldChar w:fldCharType="end"/>
            </w:r>
          </w:hyperlink>
        </w:p>
        <w:p w14:paraId="12E89F62" w14:textId="6FB5EDFC" w:rsidR="000D1CB2" w:rsidRDefault="000D1CB2">
          <w:pPr>
            <w:pStyle w:val="TDC3"/>
            <w:tabs>
              <w:tab w:val="right" w:leader="dot" w:pos="9350"/>
            </w:tabs>
            <w:rPr>
              <w:rFonts w:asciiTheme="minorHAnsi" w:eastAsiaTheme="minorEastAsia" w:hAnsiTheme="minorHAnsi" w:cstheme="minorBidi"/>
              <w:noProof/>
              <w:color w:val="auto"/>
              <w:sz w:val="22"/>
              <w:szCs w:val="22"/>
            </w:rPr>
          </w:pPr>
          <w:hyperlink w:anchor="_Toc234543052" w:history="1">
            <w:r w:rsidRPr="007D70EE">
              <w:rPr>
                <w:rStyle w:val="Hipervnculo"/>
                <w:noProof/>
              </w:rPr>
              <w:t>Variables demográficas:</w:t>
            </w:r>
            <w:r>
              <w:rPr>
                <w:noProof/>
                <w:webHidden/>
              </w:rPr>
              <w:tab/>
            </w:r>
            <w:r>
              <w:rPr>
                <w:noProof/>
                <w:webHidden/>
              </w:rPr>
              <w:fldChar w:fldCharType="begin"/>
            </w:r>
            <w:r>
              <w:rPr>
                <w:noProof/>
                <w:webHidden/>
              </w:rPr>
              <w:instrText xml:space="preserve"> PAGEREF _Toc234543052 \h </w:instrText>
            </w:r>
            <w:r>
              <w:rPr>
                <w:noProof/>
                <w:webHidden/>
              </w:rPr>
            </w:r>
            <w:r>
              <w:rPr>
                <w:noProof/>
                <w:webHidden/>
              </w:rPr>
              <w:fldChar w:fldCharType="separate"/>
            </w:r>
            <w:r>
              <w:rPr>
                <w:noProof/>
                <w:webHidden/>
              </w:rPr>
              <w:t>4</w:t>
            </w:r>
            <w:r>
              <w:rPr>
                <w:noProof/>
                <w:webHidden/>
              </w:rPr>
              <w:fldChar w:fldCharType="end"/>
            </w:r>
          </w:hyperlink>
        </w:p>
        <w:p w14:paraId="01371E10" w14:textId="6D53D29A" w:rsidR="000D1CB2" w:rsidRDefault="000D1CB2">
          <w:pPr>
            <w:pStyle w:val="TDC3"/>
            <w:tabs>
              <w:tab w:val="right" w:leader="dot" w:pos="9350"/>
            </w:tabs>
            <w:rPr>
              <w:rFonts w:asciiTheme="minorHAnsi" w:eastAsiaTheme="minorEastAsia" w:hAnsiTheme="minorHAnsi" w:cstheme="minorBidi"/>
              <w:noProof/>
              <w:color w:val="auto"/>
              <w:sz w:val="22"/>
              <w:szCs w:val="22"/>
            </w:rPr>
          </w:pPr>
          <w:hyperlink w:anchor="_Toc234543053" w:history="1">
            <w:r w:rsidRPr="007D70EE">
              <w:rPr>
                <w:rStyle w:val="Hipervnculo"/>
                <w:noProof/>
              </w:rPr>
              <w:t>Variables de servicio telefónico:</w:t>
            </w:r>
            <w:r>
              <w:rPr>
                <w:noProof/>
                <w:webHidden/>
              </w:rPr>
              <w:tab/>
            </w:r>
            <w:r>
              <w:rPr>
                <w:noProof/>
                <w:webHidden/>
              </w:rPr>
              <w:fldChar w:fldCharType="begin"/>
            </w:r>
            <w:r>
              <w:rPr>
                <w:noProof/>
                <w:webHidden/>
              </w:rPr>
              <w:instrText xml:space="preserve"> PAGEREF _Toc234543053 \h </w:instrText>
            </w:r>
            <w:r>
              <w:rPr>
                <w:noProof/>
                <w:webHidden/>
              </w:rPr>
            </w:r>
            <w:r>
              <w:rPr>
                <w:noProof/>
                <w:webHidden/>
              </w:rPr>
              <w:fldChar w:fldCharType="separate"/>
            </w:r>
            <w:r>
              <w:rPr>
                <w:noProof/>
                <w:webHidden/>
              </w:rPr>
              <w:t>4</w:t>
            </w:r>
            <w:r>
              <w:rPr>
                <w:noProof/>
                <w:webHidden/>
              </w:rPr>
              <w:fldChar w:fldCharType="end"/>
            </w:r>
          </w:hyperlink>
        </w:p>
        <w:p w14:paraId="3A890CC7" w14:textId="077EB83C" w:rsidR="000D1CB2" w:rsidRDefault="000D1CB2">
          <w:pPr>
            <w:pStyle w:val="TDC3"/>
            <w:tabs>
              <w:tab w:val="right" w:leader="dot" w:pos="9350"/>
            </w:tabs>
            <w:rPr>
              <w:rFonts w:asciiTheme="minorHAnsi" w:eastAsiaTheme="minorEastAsia" w:hAnsiTheme="minorHAnsi" w:cstheme="minorBidi"/>
              <w:noProof/>
              <w:color w:val="auto"/>
              <w:sz w:val="22"/>
              <w:szCs w:val="22"/>
            </w:rPr>
          </w:pPr>
          <w:hyperlink w:anchor="_Toc234543054" w:history="1">
            <w:r w:rsidRPr="007D70EE">
              <w:rPr>
                <w:rStyle w:val="Hipervnculo"/>
                <w:noProof/>
              </w:rPr>
              <w:t>Variables de contrato y facturación:</w:t>
            </w:r>
            <w:r>
              <w:rPr>
                <w:noProof/>
                <w:webHidden/>
              </w:rPr>
              <w:tab/>
            </w:r>
            <w:r>
              <w:rPr>
                <w:noProof/>
                <w:webHidden/>
              </w:rPr>
              <w:fldChar w:fldCharType="begin"/>
            </w:r>
            <w:r>
              <w:rPr>
                <w:noProof/>
                <w:webHidden/>
              </w:rPr>
              <w:instrText xml:space="preserve"> PAGEREF _Toc234543054 \h </w:instrText>
            </w:r>
            <w:r>
              <w:rPr>
                <w:noProof/>
                <w:webHidden/>
              </w:rPr>
            </w:r>
            <w:r>
              <w:rPr>
                <w:noProof/>
                <w:webHidden/>
              </w:rPr>
              <w:fldChar w:fldCharType="separate"/>
            </w:r>
            <w:r>
              <w:rPr>
                <w:noProof/>
                <w:webHidden/>
              </w:rPr>
              <w:t>5</w:t>
            </w:r>
            <w:r>
              <w:rPr>
                <w:noProof/>
                <w:webHidden/>
              </w:rPr>
              <w:fldChar w:fldCharType="end"/>
            </w:r>
          </w:hyperlink>
        </w:p>
        <w:p w14:paraId="36BBF447" w14:textId="31360C79" w:rsidR="000D1CB2" w:rsidRDefault="000D1CB2">
          <w:pPr>
            <w:pStyle w:val="TDC3"/>
            <w:tabs>
              <w:tab w:val="right" w:leader="dot" w:pos="9350"/>
            </w:tabs>
            <w:rPr>
              <w:rFonts w:asciiTheme="minorHAnsi" w:eastAsiaTheme="minorEastAsia" w:hAnsiTheme="minorHAnsi" w:cstheme="minorBidi"/>
              <w:noProof/>
              <w:color w:val="auto"/>
              <w:sz w:val="22"/>
              <w:szCs w:val="22"/>
            </w:rPr>
          </w:pPr>
          <w:hyperlink w:anchor="_Toc234543055" w:history="1">
            <w:r w:rsidRPr="007D70EE">
              <w:rPr>
                <w:rStyle w:val="Hipervnculo"/>
                <w:noProof/>
              </w:rPr>
              <w:t>Variable objetivo:</w:t>
            </w:r>
            <w:r>
              <w:rPr>
                <w:noProof/>
                <w:webHidden/>
              </w:rPr>
              <w:tab/>
            </w:r>
            <w:r>
              <w:rPr>
                <w:noProof/>
                <w:webHidden/>
              </w:rPr>
              <w:fldChar w:fldCharType="begin"/>
            </w:r>
            <w:r>
              <w:rPr>
                <w:noProof/>
                <w:webHidden/>
              </w:rPr>
              <w:instrText xml:space="preserve"> PAGEREF _Toc234543055 \h </w:instrText>
            </w:r>
            <w:r>
              <w:rPr>
                <w:noProof/>
                <w:webHidden/>
              </w:rPr>
            </w:r>
            <w:r>
              <w:rPr>
                <w:noProof/>
                <w:webHidden/>
              </w:rPr>
              <w:fldChar w:fldCharType="separate"/>
            </w:r>
            <w:r>
              <w:rPr>
                <w:noProof/>
                <w:webHidden/>
              </w:rPr>
              <w:t>5</w:t>
            </w:r>
            <w:r>
              <w:rPr>
                <w:noProof/>
                <w:webHidden/>
              </w:rPr>
              <w:fldChar w:fldCharType="end"/>
            </w:r>
          </w:hyperlink>
        </w:p>
        <w:p w14:paraId="63971FC2" w14:textId="0429EDEF" w:rsidR="000D1CB2" w:rsidRDefault="000D1CB2">
          <w:pPr>
            <w:pStyle w:val="TDC2"/>
            <w:tabs>
              <w:tab w:val="right" w:leader="dot" w:pos="9350"/>
            </w:tabs>
            <w:rPr>
              <w:rFonts w:asciiTheme="minorHAnsi" w:eastAsiaTheme="minorEastAsia" w:hAnsiTheme="minorHAnsi" w:cstheme="minorBidi"/>
              <w:noProof/>
              <w:color w:val="auto"/>
              <w:sz w:val="22"/>
              <w:szCs w:val="22"/>
            </w:rPr>
          </w:pPr>
          <w:hyperlink w:anchor="_Toc234543056" w:history="1">
            <w:r w:rsidRPr="007D70EE">
              <w:rPr>
                <w:rStyle w:val="Hipervnculo"/>
                <w:noProof/>
              </w:rPr>
              <w:t>Plan de preparación de datos</w:t>
            </w:r>
            <w:r>
              <w:rPr>
                <w:noProof/>
                <w:webHidden/>
              </w:rPr>
              <w:tab/>
            </w:r>
            <w:r>
              <w:rPr>
                <w:noProof/>
                <w:webHidden/>
              </w:rPr>
              <w:fldChar w:fldCharType="begin"/>
            </w:r>
            <w:r>
              <w:rPr>
                <w:noProof/>
                <w:webHidden/>
              </w:rPr>
              <w:instrText xml:space="preserve"> PAGEREF _Toc234543056 \h </w:instrText>
            </w:r>
            <w:r>
              <w:rPr>
                <w:noProof/>
                <w:webHidden/>
              </w:rPr>
            </w:r>
            <w:r>
              <w:rPr>
                <w:noProof/>
                <w:webHidden/>
              </w:rPr>
              <w:fldChar w:fldCharType="separate"/>
            </w:r>
            <w:r>
              <w:rPr>
                <w:noProof/>
                <w:webHidden/>
              </w:rPr>
              <w:t>5</w:t>
            </w:r>
            <w:r>
              <w:rPr>
                <w:noProof/>
                <w:webHidden/>
              </w:rPr>
              <w:fldChar w:fldCharType="end"/>
            </w:r>
          </w:hyperlink>
        </w:p>
        <w:p w14:paraId="37AA38C2" w14:textId="79887CF8" w:rsidR="000D1CB2" w:rsidRDefault="000D1CB2">
          <w:pPr>
            <w:pStyle w:val="TDC3"/>
            <w:tabs>
              <w:tab w:val="right" w:leader="dot" w:pos="9350"/>
            </w:tabs>
            <w:rPr>
              <w:rFonts w:asciiTheme="minorHAnsi" w:eastAsiaTheme="minorEastAsia" w:hAnsiTheme="minorHAnsi" w:cstheme="minorBidi"/>
              <w:noProof/>
              <w:color w:val="auto"/>
              <w:sz w:val="22"/>
              <w:szCs w:val="22"/>
            </w:rPr>
          </w:pPr>
          <w:hyperlink w:anchor="_Toc234543057" w:history="1">
            <w:r w:rsidRPr="007D70EE">
              <w:rPr>
                <w:rStyle w:val="Hipervnculo"/>
                <w:noProof/>
              </w:rPr>
              <w:t>Técnicas de Limpieza e Inspección Inicial</w:t>
            </w:r>
            <w:r>
              <w:rPr>
                <w:noProof/>
                <w:webHidden/>
              </w:rPr>
              <w:tab/>
            </w:r>
            <w:r>
              <w:rPr>
                <w:noProof/>
                <w:webHidden/>
              </w:rPr>
              <w:fldChar w:fldCharType="begin"/>
            </w:r>
            <w:r>
              <w:rPr>
                <w:noProof/>
                <w:webHidden/>
              </w:rPr>
              <w:instrText xml:space="preserve"> PAGEREF _Toc234543057 \h </w:instrText>
            </w:r>
            <w:r>
              <w:rPr>
                <w:noProof/>
                <w:webHidden/>
              </w:rPr>
            </w:r>
            <w:r>
              <w:rPr>
                <w:noProof/>
                <w:webHidden/>
              </w:rPr>
              <w:fldChar w:fldCharType="separate"/>
            </w:r>
            <w:r>
              <w:rPr>
                <w:noProof/>
                <w:webHidden/>
              </w:rPr>
              <w:t>5</w:t>
            </w:r>
            <w:r>
              <w:rPr>
                <w:noProof/>
                <w:webHidden/>
              </w:rPr>
              <w:fldChar w:fldCharType="end"/>
            </w:r>
          </w:hyperlink>
        </w:p>
        <w:p w14:paraId="185037CE" w14:textId="56FDAC15" w:rsidR="000D1CB2" w:rsidRDefault="000D1CB2">
          <w:pPr>
            <w:pStyle w:val="TDC3"/>
            <w:tabs>
              <w:tab w:val="right" w:leader="dot" w:pos="9350"/>
            </w:tabs>
            <w:rPr>
              <w:rFonts w:asciiTheme="minorHAnsi" w:eastAsiaTheme="minorEastAsia" w:hAnsiTheme="minorHAnsi" w:cstheme="minorBidi"/>
              <w:noProof/>
              <w:color w:val="auto"/>
              <w:sz w:val="22"/>
              <w:szCs w:val="22"/>
            </w:rPr>
          </w:pPr>
          <w:hyperlink w:anchor="_Toc234543058" w:history="1">
            <w:r w:rsidRPr="007D70EE">
              <w:rPr>
                <w:rStyle w:val="Hipervnculo"/>
                <w:noProof/>
              </w:rPr>
              <w:t>Estrategia para el Manejo de Valores Faltantes (Imputaciones)</w:t>
            </w:r>
            <w:r>
              <w:rPr>
                <w:noProof/>
                <w:webHidden/>
              </w:rPr>
              <w:tab/>
            </w:r>
            <w:r>
              <w:rPr>
                <w:noProof/>
                <w:webHidden/>
              </w:rPr>
              <w:fldChar w:fldCharType="begin"/>
            </w:r>
            <w:r>
              <w:rPr>
                <w:noProof/>
                <w:webHidden/>
              </w:rPr>
              <w:instrText xml:space="preserve"> PAGEREF _Toc234543058 \h </w:instrText>
            </w:r>
            <w:r>
              <w:rPr>
                <w:noProof/>
                <w:webHidden/>
              </w:rPr>
            </w:r>
            <w:r>
              <w:rPr>
                <w:noProof/>
                <w:webHidden/>
              </w:rPr>
              <w:fldChar w:fldCharType="separate"/>
            </w:r>
            <w:r>
              <w:rPr>
                <w:noProof/>
                <w:webHidden/>
              </w:rPr>
              <w:t>5</w:t>
            </w:r>
            <w:r>
              <w:rPr>
                <w:noProof/>
                <w:webHidden/>
              </w:rPr>
              <w:fldChar w:fldCharType="end"/>
            </w:r>
          </w:hyperlink>
        </w:p>
        <w:p w14:paraId="58799EB2" w14:textId="784E68E3" w:rsidR="000D1CB2" w:rsidRDefault="000D1CB2">
          <w:pPr>
            <w:pStyle w:val="TDC3"/>
            <w:tabs>
              <w:tab w:val="right" w:leader="dot" w:pos="9350"/>
            </w:tabs>
            <w:rPr>
              <w:rFonts w:asciiTheme="minorHAnsi" w:eastAsiaTheme="minorEastAsia" w:hAnsiTheme="minorHAnsi" w:cstheme="minorBidi"/>
              <w:noProof/>
              <w:color w:val="auto"/>
              <w:sz w:val="22"/>
              <w:szCs w:val="22"/>
            </w:rPr>
          </w:pPr>
          <w:hyperlink w:anchor="_Toc234543059" w:history="1">
            <w:r w:rsidRPr="007D70EE">
              <w:rPr>
                <w:rStyle w:val="Hipervnculo"/>
                <w:noProof/>
              </w:rPr>
              <w:t>Tratamiento de Valores Atípicos (Outliers)</w:t>
            </w:r>
            <w:r>
              <w:rPr>
                <w:noProof/>
                <w:webHidden/>
              </w:rPr>
              <w:tab/>
            </w:r>
            <w:r>
              <w:rPr>
                <w:noProof/>
                <w:webHidden/>
              </w:rPr>
              <w:fldChar w:fldCharType="begin"/>
            </w:r>
            <w:r>
              <w:rPr>
                <w:noProof/>
                <w:webHidden/>
              </w:rPr>
              <w:instrText xml:space="preserve"> PAGEREF _Toc234543059 \h </w:instrText>
            </w:r>
            <w:r>
              <w:rPr>
                <w:noProof/>
                <w:webHidden/>
              </w:rPr>
            </w:r>
            <w:r>
              <w:rPr>
                <w:noProof/>
                <w:webHidden/>
              </w:rPr>
              <w:fldChar w:fldCharType="separate"/>
            </w:r>
            <w:r>
              <w:rPr>
                <w:noProof/>
                <w:webHidden/>
              </w:rPr>
              <w:t>6</w:t>
            </w:r>
            <w:r>
              <w:rPr>
                <w:noProof/>
                <w:webHidden/>
              </w:rPr>
              <w:fldChar w:fldCharType="end"/>
            </w:r>
          </w:hyperlink>
        </w:p>
        <w:p w14:paraId="4CC9E9BB" w14:textId="376CDC74" w:rsidR="000D1CB2" w:rsidRDefault="000D1CB2">
          <w:pPr>
            <w:pStyle w:val="TDC2"/>
            <w:tabs>
              <w:tab w:val="right" w:leader="dot" w:pos="9350"/>
            </w:tabs>
            <w:rPr>
              <w:rFonts w:asciiTheme="minorHAnsi" w:eastAsiaTheme="minorEastAsia" w:hAnsiTheme="minorHAnsi" w:cstheme="minorBidi"/>
              <w:noProof/>
              <w:color w:val="auto"/>
              <w:sz w:val="22"/>
              <w:szCs w:val="22"/>
            </w:rPr>
          </w:pPr>
          <w:hyperlink w:anchor="_Toc234543060" w:history="1">
            <w:r w:rsidRPr="007D70EE">
              <w:rPr>
                <w:rStyle w:val="Hipervnculo"/>
                <w:noProof/>
              </w:rPr>
              <w:t>Propuesta de modelado</w:t>
            </w:r>
            <w:r>
              <w:rPr>
                <w:noProof/>
                <w:webHidden/>
              </w:rPr>
              <w:tab/>
            </w:r>
            <w:r>
              <w:rPr>
                <w:noProof/>
                <w:webHidden/>
              </w:rPr>
              <w:fldChar w:fldCharType="begin"/>
            </w:r>
            <w:r>
              <w:rPr>
                <w:noProof/>
                <w:webHidden/>
              </w:rPr>
              <w:instrText xml:space="preserve"> PAGEREF _Toc234543060 \h </w:instrText>
            </w:r>
            <w:r>
              <w:rPr>
                <w:noProof/>
                <w:webHidden/>
              </w:rPr>
            </w:r>
            <w:r>
              <w:rPr>
                <w:noProof/>
                <w:webHidden/>
              </w:rPr>
              <w:fldChar w:fldCharType="separate"/>
            </w:r>
            <w:r>
              <w:rPr>
                <w:noProof/>
                <w:webHidden/>
              </w:rPr>
              <w:t>6</w:t>
            </w:r>
            <w:r>
              <w:rPr>
                <w:noProof/>
                <w:webHidden/>
              </w:rPr>
              <w:fldChar w:fldCharType="end"/>
            </w:r>
          </w:hyperlink>
        </w:p>
        <w:p w14:paraId="79188751" w14:textId="66A88B09" w:rsidR="000D1CB2" w:rsidRDefault="000D1CB2">
          <w:pPr>
            <w:pStyle w:val="TDC3"/>
            <w:tabs>
              <w:tab w:val="right" w:leader="dot" w:pos="9350"/>
            </w:tabs>
            <w:rPr>
              <w:rFonts w:asciiTheme="minorHAnsi" w:eastAsiaTheme="minorEastAsia" w:hAnsiTheme="minorHAnsi" w:cstheme="minorBidi"/>
              <w:noProof/>
              <w:color w:val="auto"/>
              <w:sz w:val="22"/>
              <w:szCs w:val="22"/>
            </w:rPr>
          </w:pPr>
          <w:hyperlink w:anchor="_Toc234543061" w:history="1">
            <w:r w:rsidRPr="007D70EE">
              <w:rPr>
                <w:rStyle w:val="Hipervnculo"/>
                <w:noProof/>
              </w:rPr>
              <w:t>Modelo de Aprendizaje Supervisado: Regresión Logística</w:t>
            </w:r>
            <w:r>
              <w:rPr>
                <w:noProof/>
                <w:webHidden/>
              </w:rPr>
              <w:tab/>
            </w:r>
            <w:r>
              <w:rPr>
                <w:noProof/>
                <w:webHidden/>
              </w:rPr>
              <w:fldChar w:fldCharType="begin"/>
            </w:r>
            <w:r>
              <w:rPr>
                <w:noProof/>
                <w:webHidden/>
              </w:rPr>
              <w:instrText xml:space="preserve"> PAGEREF _Toc234543061 \h </w:instrText>
            </w:r>
            <w:r>
              <w:rPr>
                <w:noProof/>
                <w:webHidden/>
              </w:rPr>
            </w:r>
            <w:r>
              <w:rPr>
                <w:noProof/>
                <w:webHidden/>
              </w:rPr>
              <w:fldChar w:fldCharType="separate"/>
            </w:r>
            <w:r>
              <w:rPr>
                <w:noProof/>
                <w:webHidden/>
              </w:rPr>
              <w:t>6</w:t>
            </w:r>
            <w:r>
              <w:rPr>
                <w:noProof/>
                <w:webHidden/>
              </w:rPr>
              <w:fldChar w:fldCharType="end"/>
            </w:r>
          </w:hyperlink>
        </w:p>
        <w:p w14:paraId="3D0C2D34" w14:textId="7D7B00BB" w:rsidR="000D1CB2" w:rsidRDefault="000D1CB2">
          <w:pPr>
            <w:pStyle w:val="TDC3"/>
            <w:tabs>
              <w:tab w:val="right" w:leader="dot" w:pos="9350"/>
            </w:tabs>
            <w:rPr>
              <w:rFonts w:asciiTheme="minorHAnsi" w:eastAsiaTheme="minorEastAsia" w:hAnsiTheme="minorHAnsi" w:cstheme="minorBidi"/>
              <w:noProof/>
              <w:color w:val="auto"/>
              <w:sz w:val="22"/>
              <w:szCs w:val="22"/>
            </w:rPr>
          </w:pPr>
          <w:hyperlink w:anchor="_Toc234543062" w:history="1">
            <w:r w:rsidRPr="007D70EE">
              <w:rPr>
                <w:rStyle w:val="Hipervnculo"/>
                <w:noProof/>
              </w:rPr>
              <w:t>Modelo de Aprendizaje No Supervisado: Algoritmo A priori</w:t>
            </w:r>
            <w:r>
              <w:rPr>
                <w:noProof/>
                <w:webHidden/>
              </w:rPr>
              <w:tab/>
            </w:r>
            <w:r>
              <w:rPr>
                <w:noProof/>
                <w:webHidden/>
              </w:rPr>
              <w:fldChar w:fldCharType="begin"/>
            </w:r>
            <w:r>
              <w:rPr>
                <w:noProof/>
                <w:webHidden/>
              </w:rPr>
              <w:instrText xml:space="preserve"> PAGEREF _Toc234543062 \h </w:instrText>
            </w:r>
            <w:r>
              <w:rPr>
                <w:noProof/>
                <w:webHidden/>
              </w:rPr>
            </w:r>
            <w:r>
              <w:rPr>
                <w:noProof/>
                <w:webHidden/>
              </w:rPr>
              <w:fldChar w:fldCharType="separate"/>
            </w:r>
            <w:r>
              <w:rPr>
                <w:noProof/>
                <w:webHidden/>
              </w:rPr>
              <w:t>6</w:t>
            </w:r>
            <w:r>
              <w:rPr>
                <w:noProof/>
                <w:webHidden/>
              </w:rPr>
              <w:fldChar w:fldCharType="end"/>
            </w:r>
          </w:hyperlink>
        </w:p>
        <w:p w14:paraId="172F0A9F" w14:textId="3111C196" w:rsidR="000D1CB2" w:rsidRDefault="000D1CB2">
          <w:pPr>
            <w:pStyle w:val="TDC2"/>
            <w:tabs>
              <w:tab w:val="right" w:leader="dot" w:pos="9350"/>
            </w:tabs>
            <w:rPr>
              <w:rFonts w:asciiTheme="minorHAnsi" w:eastAsiaTheme="minorEastAsia" w:hAnsiTheme="minorHAnsi" w:cstheme="minorBidi"/>
              <w:noProof/>
              <w:color w:val="auto"/>
              <w:sz w:val="22"/>
              <w:szCs w:val="22"/>
            </w:rPr>
          </w:pPr>
          <w:hyperlink w:anchor="_Toc234543063" w:history="1">
            <w:r w:rsidRPr="007D70EE">
              <w:rPr>
                <w:rStyle w:val="Hipervnculo"/>
                <w:noProof/>
              </w:rPr>
              <w:t>Planteamiento de hipótesis de negocio:</w:t>
            </w:r>
            <w:r>
              <w:rPr>
                <w:noProof/>
                <w:webHidden/>
              </w:rPr>
              <w:tab/>
            </w:r>
            <w:r>
              <w:rPr>
                <w:noProof/>
                <w:webHidden/>
              </w:rPr>
              <w:fldChar w:fldCharType="begin"/>
            </w:r>
            <w:r>
              <w:rPr>
                <w:noProof/>
                <w:webHidden/>
              </w:rPr>
              <w:instrText xml:space="preserve"> PAGEREF _Toc234543063 \h </w:instrText>
            </w:r>
            <w:r>
              <w:rPr>
                <w:noProof/>
                <w:webHidden/>
              </w:rPr>
            </w:r>
            <w:r>
              <w:rPr>
                <w:noProof/>
                <w:webHidden/>
              </w:rPr>
              <w:fldChar w:fldCharType="separate"/>
            </w:r>
            <w:r>
              <w:rPr>
                <w:noProof/>
                <w:webHidden/>
              </w:rPr>
              <w:t>7</w:t>
            </w:r>
            <w:r>
              <w:rPr>
                <w:noProof/>
                <w:webHidden/>
              </w:rPr>
              <w:fldChar w:fldCharType="end"/>
            </w:r>
          </w:hyperlink>
        </w:p>
        <w:p w14:paraId="02B72A5E" w14:textId="0EF9A963" w:rsidR="000D1CB2" w:rsidRDefault="000D1CB2">
          <w:pPr>
            <w:pStyle w:val="TDC3"/>
            <w:tabs>
              <w:tab w:val="right" w:leader="dot" w:pos="9350"/>
            </w:tabs>
            <w:rPr>
              <w:rFonts w:asciiTheme="minorHAnsi" w:eastAsiaTheme="minorEastAsia" w:hAnsiTheme="minorHAnsi" w:cstheme="minorBidi"/>
              <w:noProof/>
              <w:color w:val="auto"/>
              <w:sz w:val="22"/>
              <w:szCs w:val="22"/>
            </w:rPr>
          </w:pPr>
          <w:hyperlink w:anchor="_Toc234543064" w:history="1">
            <w:r w:rsidRPr="007D70EE">
              <w:rPr>
                <w:rStyle w:val="Hipervnculo"/>
                <w:noProof/>
              </w:rPr>
              <w:t>Hipótesis 1</w:t>
            </w:r>
            <w:r>
              <w:rPr>
                <w:noProof/>
                <w:webHidden/>
              </w:rPr>
              <w:tab/>
            </w:r>
            <w:r>
              <w:rPr>
                <w:noProof/>
                <w:webHidden/>
              </w:rPr>
              <w:fldChar w:fldCharType="begin"/>
            </w:r>
            <w:r>
              <w:rPr>
                <w:noProof/>
                <w:webHidden/>
              </w:rPr>
              <w:instrText xml:space="preserve"> PAGEREF _Toc234543064 \h </w:instrText>
            </w:r>
            <w:r>
              <w:rPr>
                <w:noProof/>
                <w:webHidden/>
              </w:rPr>
            </w:r>
            <w:r>
              <w:rPr>
                <w:noProof/>
                <w:webHidden/>
              </w:rPr>
              <w:fldChar w:fldCharType="separate"/>
            </w:r>
            <w:r>
              <w:rPr>
                <w:noProof/>
                <w:webHidden/>
              </w:rPr>
              <w:t>7</w:t>
            </w:r>
            <w:r>
              <w:rPr>
                <w:noProof/>
                <w:webHidden/>
              </w:rPr>
              <w:fldChar w:fldCharType="end"/>
            </w:r>
          </w:hyperlink>
        </w:p>
        <w:p w14:paraId="47E0F8E4" w14:textId="186F5787" w:rsidR="000D1CB2" w:rsidRDefault="000D1CB2">
          <w:pPr>
            <w:pStyle w:val="TDC3"/>
            <w:tabs>
              <w:tab w:val="right" w:leader="dot" w:pos="9350"/>
            </w:tabs>
            <w:rPr>
              <w:rFonts w:asciiTheme="minorHAnsi" w:eastAsiaTheme="minorEastAsia" w:hAnsiTheme="minorHAnsi" w:cstheme="minorBidi"/>
              <w:noProof/>
              <w:color w:val="auto"/>
              <w:sz w:val="22"/>
              <w:szCs w:val="22"/>
            </w:rPr>
          </w:pPr>
          <w:hyperlink w:anchor="_Toc234543065" w:history="1">
            <w:r w:rsidRPr="007D70EE">
              <w:rPr>
                <w:rStyle w:val="Hipervnculo"/>
                <w:noProof/>
              </w:rPr>
              <w:t>Hipótesis 2</w:t>
            </w:r>
            <w:r>
              <w:rPr>
                <w:noProof/>
                <w:webHidden/>
              </w:rPr>
              <w:tab/>
            </w:r>
            <w:r>
              <w:rPr>
                <w:noProof/>
                <w:webHidden/>
              </w:rPr>
              <w:fldChar w:fldCharType="begin"/>
            </w:r>
            <w:r>
              <w:rPr>
                <w:noProof/>
                <w:webHidden/>
              </w:rPr>
              <w:instrText xml:space="preserve"> PAGEREF _Toc234543065 \h </w:instrText>
            </w:r>
            <w:r>
              <w:rPr>
                <w:noProof/>
                <w:webHidden/>
              </w:rPr>
            </w:r>
            <w:r>
              <w:rPr>
                <w:noProof/>
                <w:webHidden/>
              </w:rPr>
              <w:fldChar w:fldCharType="separate"/>
            </w:r>
            <w:r>
              <w:rPr>
                <w:noProof/>
                <w:webHidden/>
              </w:rPr>
              <w:t>7</w:t>
            </w:r>
            <w:r>
              <w:rPr>
                <w:noProof/>
                <w:webHidden/>
              </w:rPr>
              <w:fldChar w:fldCharType="end"/>
            </w:r>
          </w:hyperlink>
        </w:p>
        <w:p w14:paraId="1CB92B22" w14:textId="36BCBC72" w:rsidR="000D1CB2" w:rsidRDefault="000D1CB2">
          <w:pPr>
            <w:pStyle w:val="TDC2"/>
            <w:tabs>
              <w:tab w:val="right" w:leader="dot" w:pos="9350"/>
            </w:tabs>
            <w:rPr>
              <w:rFonts w:asciiTheme="minorHAnsi" w:eastAsiaTheme="minorEastAsia" w:hAnsiTheme="minorHAnsi" w:cstheme="minorBidi"/>
              <w:noProof/>
              <w:color w:val="auto"/>
              <w:sz w:val="22"/>
              <w:szCs w:val="22"/>
            </w:rPr>
          </w:pPr>
          <w:hyperlink w:anchor="_Toc234543066" w:history="1">
            <w:r w:rsidRPr="007D70EE">
              <w:rPr>
                <w:rStyle w:val="Hipervnculo"/>
                <w:noProof/>
              </w:rPr>
              <w:t>El Aprendizaje No Supervisado en la Identificación de Reglas de Asociación</w:t>
            </w:r>
            <w:r>
              <w:rPr>
                <w:noProof/>
                <w:webHidden/>
              </w:rPr>
              <w:tab/>
            </w:r>
            <w:r>
              <w:rPr>
                <w:noProof/>
                <w:webHidden/>
              </w:rPr>
              <w:fldChar w:fldCharType="begin"/>
            </w:r>
            <w:r>
              <w:rPr>
                <w:noProof/>
                <w:webHidden/>
              </w:rPr>
              <w:instrText xml:space="preserve"> PAGEREF _Toc234543066 \h </w:instrText>
            </w:r>
            <w:r>
              <w:rPr>
                <w:noProof/>
                <w:webHidden/>
              </w:rPr>
            </w:r>
            <w:r>
              <w:rPr>
                <w:noProof/>
                <w:webHidden/>
              </w:rPr>
              <w:fldChar w:fldCharType="separate"/>
            </w:r>
            <w:r>
              <w:rPr>
                <w:noProof/>
                <w:webHidden/>
              </w:rPr>
              <w:t>7</w:t>
            </w:r>
            <w:r>
              <w:rPr>
                <w:noProof/>
                <w:webHidden/>
              </w:rPr>
              <w:fldChar w:fldCharType="end"/>
            </w:r>
          </w:hyperlink>
        </w:p>
        <w:p w14:paraId="06B87BD7" w14:textId="3A10E690" w:rsidR="000D1CB2" w:rsidRDefault="000D1CB2">
          <w:pPr>
            <w:pStyle w:val="TDC1"/>
            <w:tabs>
              <w:tab w:val="right" w:leader="dot" w:pos="9350"/>
            </w:tabs>
            <w:rPr>
              <w:rFonts w:asciiTheme="minorHAnsi" w:eastAsiaTheme="minorEastAsia" w:hAnsiTheme="minorHAnsi" w:cstheme="minorBidi"/>
              <w:noProof/>
              <w:color w:val="auto"/>
              <w:sz w:val="22"/>
              <w:szCs w:val="22"/>
            </w:rPr>
          </w:pPr>
          <w:hyperlink w:anchor="_Toc234543067" w:history="1">
            <w:r w:rsidRPr="007D70EE">
              <w:rPr>
                <w:rStyle w:val="Hipervnculo"/>
                <w:noProof/>
              </w:rPr>
              <w:t>Conclusiones</w:t>
            </w:r>
            <w:r>
              <w:rPr>
                <w:noProof/>
                <w:webHidden/>
              </w:rPr>
              <w:tab/>
            </w:r>
            <w:r>
              <w:rPr>
                <w:noProof/>
                <w:webHidden/>
              </w:rPr>
              <w:fldChar w:fldCharType="begin"/>
            </w:r>
            <w:r>
              <w:rPr>
                <w:noProof/>
                <w:webHidden/>
              </w:rPr>
              <w:instrText xml:space="preserve"> PAGEREF _Toc234543067 \h </w:instrText>
            </w:r>
            <w:r>
              <w:rPr>
                <w:noProof/>
                <w:webHidden/>
              </w:rPr>
            </w:r>
            <w:r>
              <w:rPr>
                <w:noProof/>
                <w:webHidden/>
              </w:rPr>
              <w:fldChar w:fldCharType="separate"/>
            </w:r>
            <w:r>
              <w:rPr>
                <w:noProof/>
                <w:webHidden/>
              </w:rPr>
              <w:t>8</w:t>
            </w:r>
            <w:r>
              <w:rPr>
                <w:noProof/>
                <w:webHidden/>
              </w:rPr>
              <w:fldChar w:fldCharType="end"/>
            </w:r>
          </w:hyperlink>
        </w:p>
        <w:p w14:paraId="6E739B54" w14:textId="6B375555" w:rsidR="000D1CB2" w:rsidRDefault="000D1CB2">
          <w:pPr>
            <w:pStyle w:val="TDC3"/>
            <w:tabs>
              <w:tab w:val="right" w:leader="dot" w:pos="9350"/>
            </w:tabs>
            <w:rPr>
              <w:rFonts w:asciiTheme="minorHAnsi" w:eastAsiaTheme="minorEastAsia" w:hAnsiTheme="minorHAnsi" w:cstheme="minorBidi"/>
              <w:noProof/>
              <w:color w:val="auto"/>
              <w:sz w:val="22"/>
              <w:szCs w:val="22"/>
            </w:rPr>
          </w:pPr>
          <w:hyperlink w:anchor="_Toc234543068" w:history="1">
            <w:r w:rsidRPr="007D70EE">
              <w:rPr>
                <w:rStyle w:val="Hipervnculo"/>
                <w:noProof/>
              </w:rPr>
              <w:t>Reflexión sobre la Viabilidad del Proyecto</w:t>
            </w:r>
            <w:r>
              <w:rPr>
                <w:noProof/>
                <w:webHidden/>
              </w:rPr>
              <w:tab/>
            </w:r>
            <w:r>
              <w:rPr>
                <w:noProof/>
                <w:webHidden/>
              </w:rPr>
              <w:fldChar w:fldCharType="begin"/>
            </w:r>
            <w:r>
              <w:rPr>
                <w:noProof/>
                <w:webHidden/>
              </w:rPr>
              <w:instrText xml:space="preserve"> PAGEREF _Toc234543068 \h </w:instrText>
            </w:r>
            <w:r>
              <w:rPr>
                <w:noProof/>
                <w:webHidden/>
              </w:rPr>
            </w:r>
            <w:r>
              <w:rPr>
                <w:noProof/>
                <w:webHidden/>
              </w:rPr>
              <w:fldChar w:fldCharType="separate"/>
            </w:r>
            <w:r>
              <w:rPr>
                <w:noProof/>
                <w:webHidden/>
              </w:rPr>
              <w:t>8</w:t>
            </w:r>
            <w:r>
              <w:rPr>
                <w:noProof/>
                <w:webHidden/>
              </w:rPr>
              <w:fldChar w:fldCharType="end"/>
            </w:r>
          </w:hyperlink>
        </w:p>
        <w:p w14:paraId="641AD681" w14:textId="2E9191BA" w:rsidR="000D1CB2" w:rsidRDefault="000D1CB2">
          <w:pPr>
            <w:pStyle w:val="TDC3"/>
            <w:tabs>
              <w:tab w:val="right" w:leader="dot" w:pos="9350"/>
            </w:tabs>
            <w:rPr>
              <w:rFonts w:asciiTheme="minorHAnsi" w:eastAsiaTheme="minorEastAsia" w:hAnsiTheme="minorHAnsi" w:cstheme="minorBidi"/>
              <w:noProof/>
              <w:color w:val="auto"/>
              <w:sz w:val="22"/>
              <w:szCs w:val="22"/>
            </w:rPr>
          </w:pPr>
          <w:hyperlink w:anchor="_Toc234543069" w:history="1">
            <w:r w:rsidRPr="007D70EE">
              <w:rPr>
                <w:rStyle w:val="Hipervnculo"/>
                <w:noProof/>
              </w:rPr>
              <w:t>Resultados Esperados para el Negocio</w:t>
            </w:r>
            <w:r>
              <w:rPr>
                <w:noProof/>
                <w:webHidden/>
              </w:rPr>
              <w:tab/>
            </w:r>
            <w:r>
              <w:rPr>
                <w:noProof/>
                <w:webHidden/>
              </w:rPr>
              <w:fldChar w:fldCharType="begin"/>
            </w:r>
            <w:r>
              <w:rPr>
                <w:noProof/>
                <w:webHidden/>
              </w:rPr>
              <w:instrText xml:space="preserve"> PAGEREF _Toc234543069 \h </w:instrText>
            </w:r>
            <w:r>
              <w:rPr>
                <w:noProof/>
                <w:webHidden/>
              </w:rPr>
            </w:r>
            <w:r>
              <w:rPr>
                <w:noProof/>
                <w:webHidden/>
              </w:rPr>
              <w:fldChar w:fldCharType="separate"/>
            </w:r>
            <w:r>
              <w:rPr>
                <w:noProof/>
                <w:webHidden/>
              </w:rPr>
              <w:t>8</w:t>
            </w:r>
            <w:r>
              <w:rPr>
                <w:noProof/>
                <w:webHidden/>
              </w:rPr>
              <w:fldChar w:fldCharType="end"/>
            </w:r>
          </w:hyperlink>
        </w:p>
        <w:p w14:paraId="621FBD23" w14:textId="74A40FC4" w:rsidR="00510486" w:rsidRDefault="00510486">
          <w:r>
            <w:rPr>
              <w:b/>
              <w:bCs/>
              <w:lang w:val="es-MX"/>
            </w:rPr>
            <w:fldChar w:fldCharType="end"/>
          </w:r>
        </w:p>
      </w:sdtContent>
    </w:sdt>
    <w:p w14:paraId="0F80EB8C" w14:textId="77777777" w:rsidR="004027CC" w:rsidRDefault="004027CC" w:rsidP="004027CC">
      <w:pPr>
        <w:pStyle w:val="Ttulo1"/>
      </w:pPr>
    </w:p>
    <w:p w14:paraId="24A510A2" w14:textId="77777777" w:rsidR="004027CC" w:rsidRDefault="004027CC" w:rsidP="004027CC">
      <w:pPr>
        <w:pStyle w:val="Ttulo1"/>
      </w:pPr>
    </w:p>
    <w:p w14:paraId="08751A07" w14:textId="77777777" w:rsidR="004027CC" w:rsidRDefault="004027CC" w:rsidP="004027CC">
      <w:pPr>
        <w:pStyle w:val="Ttulo1"/>
      </w:pPr>
    </w:p>
    <w:p w14:paraId="752BD874" w14:textId="77777777" w:rsidR="004027CC" w:rsidRDefault="004027CC" w:rsidP="004027CC">
      <w:pPr>
        <w:pStyle w:val="Ttulo1"/>
      </w:pPr>
    </w:p>
    <w:p w14:paraId="75790F55" w14:textId="3E716661" w:rsidR="004027CC" w:rsidRDefault="004027CC" w:rsidP="004027CC"/>
    <w:p w14:paraId="1F717CEB" w14:textId="77777777" w:rsidR="000D1CB2" w:rsidRDefault="000D1CB2" w:rsidP="004027CC"/>
    <w:p w14:paraId="118373CB" w14:textId="77777777" w:rsidR="004027CC" w:rsidRPr="004027CC" w:rsidRDefault="004027CC" w:rsidP="004027CC"/>
    <w:p w14:paraId="0E660D7D" w14:textId="77777777" w:rsidR="004027CC" w:rsidRDefault="004027CC" w:rsidP="004027CC">
      <w:pPr>
        <w:pStyle w:val="Ttulo1"/>
      </w:pPr>
    </w:p>
    <w:p w14:paraId="7B0585D8" w14:textId="77777777" w:rsidR="004027CC" w:rsidRDefault="004027CC" w:rsidP="004027CC">
      <w:pPr>
        <w:pStyle w:val="Ttulo1"/>
      </w:pPr>
    </w:p>
    <w:p w14:paraId="1DF955C4" w14:textId="77777777" w:rsidR="004027CC" w:rsidRDefault="004027CC" w:rsidP="004027CC">
      <w:pPr>
        <w:pStyle w:val="Ttulo1"/>
      </w:pPr>
    </w:p>
    <w:p w14:paraId="41917582" w14:textId="77777777" w:rsidR="004027CC" w:rsidRDefault="004027CC" w:rsidP="004027CC">
      <w:pPr>
        <w:pStyle w:val="Ttulo1"/>
      </w:pPr>
    </w:p>
    <w:p w14:paraId="7A32EF0D" w14:textId="015C00A5" w:rsidR="00135C3C" w:rsidRDefault="004027CC" w:rsidP="004027CC">
      <w:pPr>
        <w:pStyle w:val="Ttulo1"/>
      </w:pPr>
      <w:bookmarkStart w:id="0" w:name="_Toc234543046"/>
      <w:r>
        <w:lastRenderedPageBreak/>
        <w:t>Introducción</w:t>
      </w:r>
      <w:bookmarkEnd w:id="0"/>
    </w:p>
    <w:p w14:paraId="1C3D09A0" w14:textId="0455E595" w:rsidR="004027CC" w:rsidRDefault="004027CC" w:rsidP="004027CC"/>
    <w:p w14:paraId="6E552C8A" w14:textId="1D798EF5" w:rsidR="004027CC" w:rsidRDefault="00323BB4" w:rsidP="004027CC">
      <w:r w:rsidRPr="00323BB4">
        <w:t>En la industria de las telecomunicaciones, la retención de clientes constituye uno de los pilares fundamentales para la sostenibilidad financiera de las compañías. La pérdida de clientes, conocida técnicamente como Churn, genera un impacto directo en los ingresos y eleva considerablemente los costos operativo</w:t>
      </w:r>
      <w:r>
        <w:t>s ya que adquirir un cliente nuevo cuesta mucho mas que mantener a uno ya existente.</w:t>
      </w:r>
    </w:p>
    <w:p w14:paraId="5B6E15AF" w14:textId="2942BBC2" w:rsidR="00323BB4" w:rsidRDefault="00323BB4" w:rsidP="004027CC"/>
    <w:p w14:paraId="0029CB83" w14:textId="17A10E6A" w:rsidR="00323BB4" w:rsidRDefault="00323BB4" w:rsidP="004027CC">
      <w:r w:rsidRPr="00323BB4">
        <w:t>Frente a este desafío, las técnicas de minería de datos ofrecen una oportunidad estratégica para identificar patrones de comportamiento que anticipen la decisión de abandono del servicio. El presente informe aborda el caso de una compañía de telecomunicaciones que ha recopilado datos históricos de 7.043 usuarios en el estado de California, con el propósito de desarrollar modelos predictivos</w:t>
      </w:r>
      <w:r w:rsidR="00214B06">
        <w:t xml:space="preserve"> con Minería de Datos</w:t>
      </w:r>
      <w:r w:rsidRPr="00323BB4">
        <w:t xml:space="preserve"> que permitan al equipo de marketing actuar de manera proactiva mediante campañas de retención dirigidas.</w:t>
      </w:r>
    </w:p>
    <w:p w14:paraId="273705D8" w14:textId="04E8069D" w:rsidR="00323BB4" w:rsidRDefault="00323BB4" w:rsidP="004027CC"/>
    <w:p w14:paraId="3B415DC1" w14:textId="5FD20981" w:rsidR="004027CC" w:rsidRDefault="004027CC" w:rsidP="004027CC"/>
    <w:p w14:paraId="17C3744E" w14:textId="40519107" w:rsidR="000D1CB2" w:rsidRDefault="000D1CB2" w:rsidP="004027CC"/>
    <w:p w14:paraId="14359855" w14:textId="77777777" w:rsidR="000D1CB2" w:rsidRDefault="000D1CB2" w:rsidP="004027CC"/>
    <w:p w14:paraId="5D3F9DE6" w14:textId="65DD45E1" w:rsidR="004027CC" w:rsidRDefault="004027CC" w:rsidP="004027CC">
      <w:pPr>
        <w:pStyle w:val="Ttulo1"/>
      </w:pPr>
      <w:bookmarkStart w:id="1" w:name="_Toc234543047"/>
      <w:r>
        <w:t>Desarrollo</w:t>
      </w:r>
      <w:bookmarkEnd w:id="1"/>
    </w:p>
    <w:p w14:paraId="74CEADD0" w14:textId="77777777" w:rsidR="00323BB4" w:rsidRPr="00323BB4" w:rsidRDefault="00323BB4" w:rsidP="00323BB4"/>
    <w:p w14:paraId="26D12452" w14:textId="4D0B7E54" w:rsidR="004027CC" w:rsidRDefault="004027CC" w:rsidP="004027CC">
      <w:pPr>
        <w:pStyle w:val="Ttulo2"/>
      </w:pPr>
      <w:bookmarkStart w:id="2" w:name="_Toc234543048"/>
      <w:r>
        <w:t>Comprensión del negocio</w:t>
      </w:r>
      <w:bookmarkEnd w:id="2"/>
    </w:p>
    <w:p w14:paraId="67C782AD" w14:textId="77777777" w:rsidR="00323BB4" w:rsidRPr="00323BB4" w:rsidRDefault="00323BB4" w:rsidP="00323BB4"/>
    <w:p w14:paraId="128D5D72" w14:textId="539E8DD3" w:rsidR="00323BB4" w:rsidRDefault="00323BB4" w:rsidP="00323BB4">
      <w:r w:rsidRPr="00323BB4">
        <w:t>La compañía de telecomunicaciones objeto de este estudio enfrenta un problema recurrente en el sector: la fuga progresiva de clientes hacia la competencia. Este fenómeno, denominado Churn, no solo implica una reducción en los ingresos recurrentes, sino que también incrementa la presión sobre las áreas comerciales para captar nuevos suscriptores que compensen las bajas, elevando significativamente los costos de adquisición.</w:t>
      </w:r>
    </w:p>
    <w:p w14:paraId="04B3B6BE" w14:textId="7D763764" w:rsidR="00323BB4" w:rsidRDefault="00323BB4" w:rsidP="00323BB4"/>
    <w:p w14:paraId="3B37E327" w14:textId="7D8B4D4D" w:rsidR="00323BB4" w:rsidRDefault="00214B06" w:rsidP="00323BB4">
      <w:r w:rsidRPr="00214B06">
        <w:t>El problema central es la incapacidad actual de la compañía para identificar de forma anticipada qué clientes tienen mayor probabilidad de abandonar el servicio. Sin esta capacidad predictiva, las campañas de retención se aplican de manera generalizada y poco eficiente, lo que desperdicia recursos en clientes que no están en riesgo y deja desatendidos a aquellos que sí lo están.</w:t>
      </w:r>
    </w:p>
    <w:p w14:paraId="64217683" w14:textId="72CC5D06" w:rsidR="00214B06" w:rsidRDefault="00214B06" w:rsidP="00214B06">
      <w:pPr>
        <w:ind w:firstLine="0"/>
      </w:pPr>
    </w:p>
    <w:p w14:paraId="25199C6D" w14:textId="013B2500" w:rsidR="00214B06" w:rsidRDefault="00214B06" w:rsidP="00214B06">
      <w:pPr>
        <w:pStyle w:val="Ttulo3"/>
      </w:pPr>
      <w:bookmarkStart w:id="3" w:name="_Toc234543049"/>
      <w:r>
        <w:t>Objetivos organizacionales:</w:t>
      </w:r>
      <w:bookmarkEnd w:id="3"/>
    </w:p>
    <w:p w14:paraId="55071244" w14:textId="77777777" w:rsidR="00214B06" w:rsidRPr="00214B06" w:rsidRDefault="00214B06" w:rsidP="00214B06"/>
    <w:p w14:paraId="3C4F4E74" w14:textId="1D34296A" w:rsidR="00214B06" w:rsidRDefault="00214B06" w:rsidP="00214B06">
      <w:pPr>
        <w:pStyle w:val="Prrafodelista"/>
        <w:numPr>
          <w:ilvl w:val="0"/>
          <w:numId w:val="6"/>
        </w:numPr>
      </w:pPr>
      <w:r w:rsidRPr="00214B06">
        <w:t xml:space="preserve">Reducir la tasa de </w:t>
      </w:r>
      <w:r>
        <w:t>C</w:t>
      </w:r>
      <w:r w:rsidRPr="00214B06">
        <w:t>hurn mediante la identificación temprana de clientes en riesgo de abandono.</w:t>
      </w:r>
    </w:p>
    <w:p w14:paraId="13F90A16" w14:textId="1FD0CBA1" w:rsidR="00214B06" w:rsidRDefault="00214B06" w:rsidP="00214B06">
      <w:pPr>
        <w:pStyle w:val="Prrafodelista"/>
        <w:numPr>
          <w:ilvl w:val="0"/>
          <w:numId w:val="6"/>
        </w:numPr>
      </w:pPr>
      <w:r w:rsidRPr="00214B06">
        <w:t>Optimizar la asignación de recursos del equipo de marketing, dirigiendo las campañas de retención hacia los segmentos con mayor probabilidad de fuga.</w:t>
      </w:r>
    </w:p>
    <w:p w14:paraId="282093B7" w14:textId="5E5204BC" w:rsidR="00214B06" w:rsidRDefault="00214B06" w:rsidP="00214B06">
      <w:pPr>
        <w:pStyle w:val="Prrafodelista"/>
        <w:numPr>
          <w:ilvl w:val="0"/>
          <w:numId w:val="6"/>
        </w:numPr>
      </w:pPr>
      <w:r w:rsidRPr="00214B06">
        <w:t>Comprender los factores que influyen en la decisión de abandono para diseñar estrategias de mejora en los servicios ofrecidos.</w:t>
      </w:r>
    </w:p>
    <w:p w14:paraId="0B8C93EA" w14:textId="684EA338" w:rsidR="00214B06" w:rsidRPr="00214B06" w:rsidRDefault="00214B06" w:rsidP="00214B06">
      <w:pPr>
        <w:pStyle w:val="Prrafodelista"/>
        <w:numPr>
          <w:ilvl w:val="0"/>
          <w:numId w:val="6"/>
        </w:numPr>
      </w:pPr>
      <w:r w:rsidRPr="00214B06">
        <w:lastRenderedPageBreak/>
        <w:t>Aumentar el valor del ciclo de vida del cliente (Customer Lifetime Value) al prolongar su permanencia.</w:t>
      </w:r>
    </w:p>
    <w:p w14:paraId="7F2EC6DF" w14:textId="40905C10" w:rsidR="00323BB4" w:rsidRDefault="00323BB4" w:rsidP="00323BB4"/>
    <w:p w14:paraId="7D289FCF" w14:textId="77777777" w:rsidR="00323BB4" w:rsidRPr="00323BB4" w:rsidRDefault="00323BB4" w:rsidP="00323BB4"/>
    <w:p w14:paraId="02120B5F" w14:textId="4CFA3DFF" w:rsidR="004027CC" w:rsidRDefault="004027CC" w:rsidP="004027CC">
      <w:pPr>
        <w:pStyle w:val="Ttulo2"/>
      </w:pPr>
      <w:bookmarkStart w:id="4" w:name="_Toc234543050"/>
      <w:r>
        <w:t>Comprensión de los datos</w:t>
      </w:r>
      <w:bookmarkEnd w:id="4"/>
    </w:p>
    <w:p w14:paraId="522B3264" w14:textId="019BFF09" w:rsidR="00D96229" w:rsidRDefault="00D96229" w:rsidP="00D96229"/>
    <w:p w14:paraId="5893A684" w14:textId="2EAF6B2D" w:rsidR="00D96229" w:rsidRDefault="00D96229" w:rsidP="00D96229">
      <w:pPr>
        <w:pStyle w:val="Ttulo3"/>
      </w:pPr>
      <w:bookmarkStart w:id="5" w:name="_Toc234543051"/>
      <w:r w:rsidRPr="00D96229">
        <w:t>Descripción general del dataset</w:t>
      </w:r>
      <w:r>
        <w:t>:</w:t>
      </w:r>
      <w:bookmarkEnd w:id="5"/>
      <w:r>
        <w:t xml:space="preserve"> </w:t>
      </w:r>
    </w:p>
    <w:p w14:paraId="1AAF7AA3" w14:textId="77777777" w:rsidR="00D96229" w:rsidRPr="00D96229" w:rsidRDefault="00D96229" w:rsidP="00D96229"/>
    <w:p w14:paraId="24EA7A26" w14:textId="04FE78DE" w:rsidR="00D96229" w:rsidRPr="00D96229" w:rsidRDefault="00D96229" w:rsidP="00D96229">
      <w:r w:rsidRPr="00D96229">
        <w:t>El dataset Telco-Customer-Churn.csv contiene 7.043 registros de clientes</w:t>
      </w:r>
      <w:r>
        <w:t xml:space="preserve"> </w:t>
      </w:r>
      <w:r w:rsidRPr="00D96229">
        <w:t>que abarcan información demográfica, servicios contratados, detalles de facturación y la variable objetivo de abandono. A continuación, se describe cada variable del conjunto de datos:</w:t>
      </w:r>
    </w:p>
    <w:p w14:paraId="4CD96E02" w14:textId="1539F5C6" w:rsidR="00D96229" w:rsidRDefault="00D96229" w:rsidP="00D96229"/>
    <w:p w14:paraId="6B967A5E" w14:textId="4A1B8500" w:rsidR="00D96229" w:rsidRDefault="00D96229" w:rsidP="00D96229">
      <w:pPr>
        <w:pStyle w:val="Ttulo3"/>
      </w:pPr>
      <w:bookmarkStart w:id="6" w:name="_Toc234543052"/>
      <w:r w:rsidRPr="00D96229">
        <w:t>Variables demográficas</w:t>
      </w:r>
      <w:r>
        <w:t>:</w:t>
      </w:r>
      <w:bookmarkEnd w:id="6"/>
    </w:p>
    <w:p w14:paraId="1CCA3C86" w14:textId="1580AD42" w:rsidR="00D96229" w:rsidRDefault="00D96229" w:rsidP="00D96229"/>
    <w:p w14:paraId="048388E2" w14:textId="680658D6" w:rsidR="00D96229" w:rsidRDefault="00D96229" w:rsidP="00D96229">
      <w:pPr>
        <w:pStyle w:val="Prrafodelista"/>
        <w:numPr>
          <w:ilvl w:val="0"/>
          <w:numId w:val="7"/>
        </w:numPr>
      </w:pPr>
      <w:r w:rsidRPr="00D96229">
        <w:t>customerID: Identificador único de cada cliente.</w:t>
      </w:r>
    </w:p>
    <w:p w14:paraId="568AF93C" w14:textId="63223E6F" w:rsidR="00D96229" w:rsidRDefault="00D96229" w:rsidP="00D96229">
      <w:pPr>
        <w:pStyle w:val="Prrafodelista"/>
        <w:numPr>
          <w:ilvl w:val="0"/>
          <w:numId w:val="7"/>
        </w:numPr>
      </w:pPr>
      <w:r w:rsidRPr="00D96229">
        <w:t>gender: Género del cliente, con valores Male (masculino) y Female (femenino). Variable categórica binaria.</w:t>
      </w:r>
    </w:p>
    <w:p w14:paraId="33C20A68" w14:textId="5643EF56" w:rsidR="00D96229" w:rsidRDefault="00D96229" w:rsidP="00D96229">
      <w:pPr>
        <w:pStyle w:val="Prrafodelista"/>
        <w:numPr>
          <w:ilvl w:val="0"/>
          <w:numId w:val="7"/>
        </w:numPr>
      </w:pPr>
      <w:r w:rsidRPr="00D96229">
        <w:t>SeniorCitizen: Indica si el cliente es ciudadano de la tercera edad. Se presenta como variable numérica binaria con valores 1 (sí) y 0 (no).</w:t>
      </w:r>
    </w:p>
    <w:p w14:paraId="07419E66" w14:textId="10FBB92E" w:rsidR="00D96229" w:rsidRDefault="00D96229" w:rsidP="00D96229">
      <w:pPr>
        <w:pStyle w:val="Prrafodelista"/>
        <w:numPr>
          <w:ilvl w:val="0"/>
          <w:numId w:val="7"/>
        </w:numPr>
      </w:pPr>
      <w:r w:rsidRPr="00D96229">
        <w:t>Partner: Indica si el cliente tiene pareja, con valores Yes y No. Variable categórica binaria.</w:t>
      </w:r>
    </w:p>
    <w:p w14:paraId="23FBC94B" w14:textId="79011C3B" w:rsidR="00D96229" w:rsidRDefault="00D96229" w:rsidP="00D96229">
      <w:pPr>
        <w:pStyle w:val="Prrafodelista"/>
        <w:numPr>
          <w:ilvl w:val="0"/>
          <w:numId w:val="7"/>
        </w:numPr>
      </w:pPr>
      <w:r w:rsidRPr="00D96229">
        <w:t>Dependents: Indica si el cliente tiene personas dependientes a su cargo, con valores Yes y No. Variable categórica binaria</w:t>
      </w:r>
      <w:r>
        <w:t>.</w:t>
      </w:r>
    </w:p>
    <w:p w14:paraId="1927321D" w14:textId="0FBA46F3" w:rsidR="00D96229" w:rsidRDefault="00D96229" w:rsidP="00D96229">
      <w:pPr>
        <w:pStyle w:val="Prrafodelista"/>
        <w:ind w:left="1429" w:firstLine="0"/>
      </w:pPr>
    </w:p>
    <w:p w14:paraId="78408588" w14:textId="61D908A4" w:rsidR="00D96229" w:rsidRDefault="00D96229" w:rsidP="00D96229">
      <w:pPr>
        <w:pStyle w:val="Ttulo3"/>
      </w:pPr>
      <w:bookmarkStart w:id="7" w:name="_Toc234543053"/>
      <w:r w:rsidRPr="00D96229">
        <w:t>Variables de servicio telefónico</w:t>
      </w:r>
      <w:r>
        <w:t>:</w:t>
      </w:r>
      <w:bookmarkEnd w:id="7"/>
    </w:p>
    <w:p w14:paraId="5E2D6586" w14:textId="0E9CBFBE" w:rsidR="00D96229" w:rsidRDefault="00D96229" w:rsidP="00D96229"/>
    <w:p w14:paraId="2E748B61" w14:textId="48939B59" w:rsidR="00D96229" w:rsidRDefault="00D96229" w:rsidP="00D96229">
      <w:pPr>
        <w:pStyle w:val="Prrafodelista"/>
        <w:numPr>
          <w:ilvl w:val="0"/>
          <w:numId w:val="8"/>
        </w:numPr>
      </w:pPr>
      <w:r w:rsidRPr="00D96229">
        <w:t>PhoneService: Indica si el cliente tiene contratado servicio telefónico (Yes/No). Variable categórica binaria.</w:t>
      </w:r>
    </w:p>
    <w:p w14:paraId="61BB8AEF" w14:textId="504A82E4" w:rsidR="00D96229" w:rsidRDefault="00D96229" w:rsidP="00D96229">
      <w:pPr>
        <w:pStyle w:val="Prrafodelista"/>
        <w:numPr>
          <w:ilvl w:val="0"/>
          <w:numId w:val="8"/>
        </w:numPr>
      </w:pPr>
      <w:r w:rsidRPr="00D96229">
        <w:t>MultipleLines: Especifica si el cliente tiene múltiples líneas telefónicas. Presenta tres categorías: Yes, No y No phone service. Esta última categoría está condicionada por PhoneService.</w:t>
      </w:r>
    </w:p>
    <w:p w14:paraId="558C5272" w14:textId="781E3C3A" w:rsidR="00D96229" w:rsidRDefault="00D96229" w:rsidP="00D96229">
      <w:pPr>
        <w:ind w:left="1069" w:firstLine="0"/>
      </w:pPr>
    </w:p>
    <w:p w14:paraId="3AF97841" w14:textId="4AE8D9BC" w:rsidR="00D96229" w:rsidRDefault="00D96229" w:rsidP="00D96229">
      <w:pPr>
        <w:pStyle w:val="Ttulo3"/>
      </w:pPr>
      <w:bookmarkStart w:id="8" w:name="_Toc234543054"/>
      <w:r w:rsidRPr="00D96229">
        <w:t>Variables de contrato y facturación</w:t>
      </w:r>
      <w:r>
        <w:t>:</w:t>
      </w:r>
      <w:bookmarkEnd w:id="8"/>
    </w:p>
    <w:p w14:paraId="61F5CC4C" w14:textId="2DAB78FF" w:rsidR="00D96229" w:rsidRDefault="00D96229" w:rsidP="00D96229"/>
    <w:p w14:paraId="264D8C01" w14:textId="17DDA207" w:rsidR="00D96229" w:rsidRDefault="00D96229" w:rsidP="00D96229">
      <w:pPr>
        <w:pStyle w:val="Prrafodelista"/>
        <w:numPr>
          <w:ilvl w:val="0"/>
          <w:numId w:val="9"/>
        </w:numPr>
      </w:pPr>
      <w:r w:rsidRPr="00D96229">
        <w:t>Contract: Tipo de contrato del cliente. Presenta tres categorías: Month-to-month</w:t>
      </w:r>
      <w:r w:rsidR="001D55EC">
        <w:t xml:space="preserve">, </w:t>
      </w:r>
      <w:r w:rsidRPr="00D96229">
        <w:t>One year y Two year.</w:t>
      </w:r>
    </w:p>
    <w:p w14:paraId="37D140C5" w14:textId="3AE9A94A" w:rsidR="00D96229" w:rsidRDefault="00D96229" w:rsidP="00D96229">
      <w:pPr>
        <w:pStyle w:val="Prrafodelista"/>
        <w:numPr>
          <w:ilvl w:val="0"/>
          <w:numId w:val="9"/>
        </w:numPr>
      </w:pPr>
      <w:r w:rsidRPr="00D96229">
        <w:t xml:space="preserve">PaperlessBilling: Indica si el cliente tiene facturación electrónica (Yes/No). </w:t>
      </w:r>
    </w:p>
    <w:p w14:paraId="301B767F" w14:textId="342B33A1" w:rsidR="00D96229" w:rsidRDefault="00D96229" w:rsidP="00D96229">
      <w:pPr>
        <w:pStyle w:val="Prrafodelista"/>
        <w:numPr>
          <w:ilvl w:val="0"/>
          <w:numId w:val="9"/>
        </w:numPr>
      </w:pPr>
      <w:r w:rsidRPr="00D96229">
        <w:t xml:space="preserve">PaymentMethod: Método de pago utilizado. Presenta cuatro categorías: Electronic check, Mailed </w:t>
      </w:r>
      <w:r w:rsidR="00C44E18" w:rsidRPr="00D96229">
        <w:t>check,</w:t>
      </w:r>
      <w:r w:rsidRPr="00D96229">
        <w:t xml:space="preserve"> Bank transfer y Credit card</w:t>
      </w:r>
      <w:r w:rsidR="001D55EC">
        <w:t>.</w:t>
      </w:r>
    </w:p>
    <w:p w14:paraId="34FC858F" w14:textId="63A82043" w:rsidR="001D55EC" w:rsidRDefault="001D55EC" w:rsidP="00D96229">
      <w:pPr>
        <w:pStyle w:val="Prrafodelista"/>
        <w:numPr>
          <w:ilvl w:val="0"/>
          <w:numId w:val="9"/>
        </w:numPr>
      </w:pPr>
      <w:r w:rsidRPr="001D55EC">
        <w:t>MonthlyCharges: Monto cargado mensualmente al cliente en dólares. Variable numérica continua.</w:t>
      </w:r>
    </w:p>
    <w:p w14:paraId="43EA8C0C" w14:textId="01D059E7" w:rsidR="001D55EC" w:rsidRDefault="001D55EC" w:rsidP="00D96229">
      <w:pPr>
        <w:pStyle w:val="Prrafodelista"/>
        <w:numPr>
          <w:ilvl w:val="0"/>
          <w:numId w:val="9"/>
        </w:numPr>
      </w:pPr>
      <w:r w:rsidRPr="001D55EC">
        <w:t>TotalCharges: Monto total acumulado cargado al cliente.</w:t>
      </w:r>
    </w:p>
    <w:p w14:paraId="31159610" w14:textId="6E37CB53" w:rsidR="000D1CB2" w:rsidRDefault="000D1CB2" w:rsidP="000D1CB2"/>
    <w:p w14:paraId="6D801BF2" w14:textId="77777777" w:rsidR="000D1CB2" w:rsidRDefault="000D1CB2" w:rsidP="000D1CB2"/>
    <w:p w14:paraId="0826F621" w14:textId="04E70233" w:rsidR="001D55EC" w:rsidRDefault="001D55EC" w:rsidP="001D55EC"/>
    <w:p w14:paraId="2D4C22A3" w14:textId="0F591FD1" w:rsidR="001D55EC" w:rsidRDefault="001D55EC" w:rsidP="001D55EC">
      <w:pPr>
        <w:pStyle w:val="Ttulo3"/>
      </w:pPr>
      <w:bookmarkStart w:id="9" w:name="_Toc234543055"/>
      <w:r w:rsidRPr="001D55EC">
        <w:lastRenderedPageBreak/>
        <w:t>Variable objetivo</w:t>
      </w:r>
      <w:r>
        <w:t>:</w:t>
      </w:r>
      <w:bookmarkEnd w:id="9"/>
    </w:p>
    <w:p w14:paraId="69264C4C" w14:textId="7D49E25D" w:rsidR="001D55EC" w:rsidRDefault="001D55EC" w:rsidP="001D55EC"/>
    <w:p w14:paraId="167DF310" w14:textId="422312D9" w:rsidR="001D55EC" w:rsidRPr="001D55EC" w:rsidRDefault="001D55EC" w:rsidP="001D55EC">
      <w:pPr>
        <w:pStyle w:val="Prrafodelista"/>
        <w:numPr>
          <w:ilvl w:val="0"/>
          <w:numId w:val="10"/>
        </w:numPr>
      </w:pPr>
      <w:r w:rsidRPr="001D55EC">
        <w:t xml:space="preserve">Churn: Indica si el cliente abandonó el servicio en el último mes (Yes/No). </w:t>
      </w:r>
    </w:p>
    <w:p w14:paraId="4D4FCB35" w14:textId="1A40CDA8" w:rsidR="00D96229" w:rsidRDefault="00D96229" w:rsidP="001D55EC">
      <w:pPr>
        <w:ind w:firstLine="0"/>
      </w:pPr>
    </w:p>
    <w:p w14:paraId="431E66C5" w14:textId="77777777" w:rsidR="00D96229" w:rsidRPr="00D96229" w:rsidRDefault="00D96229" w:rsidP="00D96229"/>
    <w:p w14:paraId="5E740EDB" w14:textId="55903280" w:rsidR="004027CC" w:rsidRDefault="004027CC" w:rsidP="004027CC">
      <w:pPr>
        <w:pStyle w:val="Ttulo2"/>
      </w:pPr>
      <w:bookmarkStart w:id="10" w:name="_Toc234543056"/>
      <w:r>
        <w:t>Plan de preparación de datos</w:t>
      </w:r>
      <w:bookmarkEnd w:id="10"/>
    </w:p>
    <w:p w14:paraId="17EE3005" w14:textId="27B4E94A" w:rsidR="001D55EC" w:rsidRDefault="001D55EC" w:rsidP="001D55EC"/>
    <w:p w14:paraId="5D0825B9" w14:textId="6357A5E3" w:rsidR="001D55EC" w:rsidRDefault="009E1B59" w:rsidP="009E1B59">
      <w:pPr>
        <w:pStyle w:val="Ttulo3"/>
      </w:pPr>
      <w:bookmarkStart w:id="11" w:name="_Toc234543057"/>
      <w:r w:rsidRPr="009E1B59">
        <w:t>Técnicas de Limpieza e Inspección Inicial</w:t>
      </w:r>
      <w:bookmarkEnd w:id="11"/>
    </w:p>
    <w:p w14:paraId="3483DD17" w14:textId="77777777" w:rsidR="009E1B59" w:rsidRPr="009E1B59" w:rsidRDefault="009E1B59" w:rsidP="009E1B59"/>
    <w:p w14:paraId="44A633E3" w14:textId="41C59D36" w:rsidR="009E1B59" w:rsidRDefault="009E1B59" w:rsidP="009E1B59">
      <w:r w:rsidRPr="009E1B59">
        <w:rPr>
          <w:b/>
          <w:bCs/>
        </w:rPr>
        <w:t>Verificación de tipos de datos</w:t>
      </w:r>
      <w:r w:rsidRPr="009E1B59">
        <w:rPr>
          <w:b/>
          <w:bCs/>
        </w:rPr>
        <w:t>.</w:t>
      </w:r>
      <w:r w:rsidRPr="009E1B59">
        <w:t xml:space="preserve"> Se revisará la naturaleza de cada variable para asegurar que los cargos económicos y los meses de antigüedad sean reconocidos formalmente como campos numéricos y no como texto, corrigiendo cualquier anomalía de formato que pueda confundir a los algoritmos.</w:t>
      </w:r>
    </w:p>
    <w:p w14:paraId="552D02FF" w14:textId="77777777" w:rsidR="009E1B59" w:rsidRDefault="009E1B59" w:rsidP="009E1B59"/>
    <w:p w14:paraId="062B42E1" w14:textId="2403C0E3" w:rsidR="009E1B59" w:rsidRDefault="009E1B59" w:rsidP="009E1B59">
      <w:r w:rsidRPr="009E1B59">
        <w:rPr>
          <w:b/>
          <w:bCs/>
        </w:rPr>
        <w:t>Identificación de registros duplicados</w:t>
      </w:r>
      <w:r w:rsidRPr="009E1B59">
        <w:rPr>
          <w:b/>
          <w:bCs/>
        </w:rPr>
        <w:t>.</w:t>
      </w:r>
      <w:r w:rsidRPr="009E1B59">
        <w:t xml:space="preserve"> Se buscará la presencia de transacciones o usuarios repetidos dentro del conjunto de datos con el fin de eliminarlos, garantizando que cada fila represente a un cliente único y evitando sobrecargar los modelos con información redundante.</w:t>
      </w:r>
      <w:r>
        <w:t xml:space="preserve"> </w:t>
      </w:r>
    </w:p>
    <w:p w14:paraId="35C18976" w14:textId="5CC33D25" w:rsidR="009E1B59" w:rsidRDefault="009E1B59" w:rsidP="009E1B59"/>
    <w:p w14:paraId="150C130A" w14:textId="3AD8DD6F" w:rsidR="009E1B59" w:rsidRDefault="009E1B59" w:rsidP="009E1B59">
      <w:pPr>
        <w:pStyle w:val="Ttulo3"/>
      </w:pPr>
      <w:bookmarkStart w:id="12" w:name="_Toc234543058"/>
      <w:r w:rsidRPr="009E1B59">
        <w:t>Estrategia para el Manejo de Valores Faltantes (Imputaciones)</w:t>
      </w:r>
      <w:bookmarkEnd w:id="12"/>
    </w:p>
    <w:p w14:paraId="2CB3BB46" w14:textId="77777777" w:rsidR="009E1B59" w:rsidRPr="009E1B59" w:rsidRDefault="009E1B59" w:rsidP="009E1B59"/>
    <w:p w14:paraId="1C911C56" w14:textId="06243F01" w:rsidR="009E1B59" w:rsidRDefault="009E1B59" w:rsidP="009E1B59">
      <w:r w:rsidRPr="009E1B59">
        <w:rPr>
          <w:b/>
          <w:bCs/>
        </w:rPr>
        <w:t>Detección de datos nulos</w:t>
      </w:r>
      <w:r w:rsidRPr="009E1B59">
        <w:rPr>
          <w:b/>
          <w:bCs/>
        </w:rPr>
        <w:t>.</w:t>
      </w:r>
      <w:r w:rsidRPr="009E1B59">
        <w:t xml:space="preserve"> Se realizará un diagnóstico inicial para identificar en qué variables existe ausencia de información o registros incompletos.</w:t>
      </w:r>
    </w:p>
    <w:p w14:paraId="3791C349" w14:textId="77777777" w:rsidR="009E1B59" w:rsidRPr="009E1B59" w:rsidRDefault="009E1B59" w:rsidP="009E1B59"/>
    <w:p w14:paraId="6BE937F9" w14:textId="282AF766" w:rsidR="001D55EC" w:rsidRDefault="009E1B59" w:rsidP="009E1B59">
      <w:r w:rsidRPr="009E1B59">
        <w:rPr>
          <w:b/>
          <w:bCs/>
        </w:rPr>
        <w:t>Imputación por tendencia central</w:t>
      </w:r>
      <w:r w:rsidRPr="009E1B59">
        <w:rPr>
          <w:b/>
          <w:bCs/>
        </w:rPr>
        <w:t>.</w:t>
      </w:r>
      <w:r w:rsidRPr="009E1B59">
        <w:t xml:space="preserve"> Si se detectan vacíos en variables numéricas, se analizará la distribución de los datos para rellenar esos espacios usando el promedio general (si los datos son simétricos) o la mediana (si los datos están muy dispersos), cuidando no alterar el comportamiento global de la muestra.</w:t>
      </w:r>
    </w:p>
    <w:p w14:paraId="1361C22C" w14:textId="2862DBB7" w:rsidR="009E1B59" w:rsidRDefault="009E1B59" w:rsidP="009E1B59"/>
    <w:p w14:paraId="7393CB20" w14:textId="686B2272" w:rsidR="009E1B59" w:rsidRPr="009E1B59" w:rsidRDefault="009E1B59" w:rsidP="009E1B59">
      <w:r w:rsidRPr="009E1B59">
        <w:rPr>
          <w:b/>
          <w:bCs/>
        </w:rPr>
        <w:t>Imputación por lógica de negocio</w:t>
      </w:r>
      <w:r w:rsidRPr="009E1B59">
        <w:rPr>
          <w:b/>
          <w:bCs/>
        </w:rPr>
        <w:t>.</w:t>
      </w:r>
      <w:r w:rsidRPr="009E1B59">
        <w:t xml:space="preserve"> Se cruzará la información entre variables comerciales relacionadas. Por ejemplo, si un cliente no registra cobros históricos, se validará si coincide con que es un cliente nuevo (antigüedad igual a cero) para asignarle un valor coherente y realista con el negocio en lugar de borrar el registro.</w:t>
      </w:r>
    </w:p>
    <w:p w14:paraId="626F41E2" w14:textId="6DFD8AA7" w:rsidR="001D55EC" w:rsidRDefault="001D55EC" w:rsidP="009E1B59"/>
    <w:p w14:paraId="32BD1F48" w14:textId="44A7274A" w:rsidR="009E1B59" w:rsidRDefault="009E1B59" w:rsidP="009E1B59">
      <w:pPr>
        <w:pStyle w:val="Ttulo3"/>
      </w:pPr>
      <w:bookmarkStart w:id="13" w:name="_Toc234543059"/>
      <w:r w:rsidRPr="009E1B59">
        <w:t>Tratamiento de Valores Atípicos (</w:t>
      </w:r>
      <w:proofErr w:type="spellStart"/>
      <w:r w:rsidRPr="009E1B59">
        <w:t>Outliers</w:t>
      </w:r>
      <w:proofErr w:type="spellEnd"/>
      <w:r w:rsidRPr="009E1B59">
        <w:t>)</w:t>
      </w:r>
      <w:bookmarkEnd w:id="13"/>
    </w:p>
    <w:p w14:paraId="5B9B0E3C" w14:textId="667DF128" w:rsidR="009E1B59" w:rsidRDefault="009E1B59" w:rsidP="009E1B59"/>
    <w:p w14:paraId="089971D0" w14:textId="75246CB8" w:rsidR="009E1B59" w:rsidRPr="009E1B59" w:rsidRDefault="009E1B59" w:rsidP="009E1B59">
      <w:r w:rsidRPr="009E1B59">
        <w:rPr>
          <w:b/>
          <w:bCs/>
        </w:rPr>
        <w:t>Visualización gráfica de extremos</w:t>
      </w:r>
      <w:r>
        <w:rPr>
          <w:b/>
          <w:bCs/>
        </w:rPr>
        <w:t>.</w:t>
      </w:r>
      <w:r w:rsidRPr="009E1B59">
        <w:t xml:space="preserve"> Se utilizarán diagramas de caja (</w:t>
      </w:r>
      <w:proofErr w:type="spellStart"/>
      <w:r w:rsidRPr="009E1B59">
        <w:t>boxplots</w:t>
      </w:r>
      <w:proofErr w:type="spellEnd"/>
      <w:r w:rsidRPr="009E1B59">
        <w:t>) para identificar visualmente la dispersión de la antigüedad y los cobros de los clientes, detectando qué usuarios muestran comportamientos inusuales o muy alejados del promedio.</w:t>
      </w:r>
    </w:p>
    <w:p w14:paraId="09B534D5" w14:textId="116BB4AD" w:rsidR="009E1B59" w:rsidRDefault="009E1B59" w:rsidP="009E1B59"/>
    <w:p w14:paraId="0345C981" w14:textId="23580BA2" w:rsidR="009E1B59" w:rsidRDefault="009E1B59" w:rsidP="009E1B59">
      <w:r w:rsidRPr="009E1B59">
        <w:rPr>
          <w:b/>
          <w:bCs/>
        </w:rPr>
        <w:t>Validación matemática de límites</w:t>
      </w:r>
      <w:r w:rsidRPr="009E1B59">
        <w:rPr>
          <w:b/>
          <w:bCs/>
        </w:rPr>
        <w:t>.</w:t>
      </w:r>
      <w:r w:rsidRPr="009E1B59">
        <w:t xml:space="preserve"> Se aplicarán criterios estadísticos basados en cuartiles para definir de forma matemática y objetiva los límites máximos y mínimos permitidos para los datos.</w:t>
      </w:r>
    </w:p>
    <w:p w14:paraId="6347514E" w14:textId="4206FA8C" w:rsidR="009E1B59" w:rsidRDefault="009E1B59" w:rsidP="009E1B59"/>
    <w:p w14:paraId="20C6A534" w14:textId="07186257" w:rsidR="009E1B59" w:rsidRDefault="009E1B59" w:rsidP="009E1B59">
      <w:r w:rsidRPr="009E1B59">
        <w:rPr>
          <w:b/>
          <w:bCs/>
        </w:rPr>
        <w:lastRenderedPageBreak/>
        <w:t>Conservación estratégica de registros</w:t>
      </w:r>
      <w:r>
        <w:rPr>
          <w:b/>
          <w:bCs/>
        </w:rPr>
        <w:t>.</w:t>
      </w:r>
      <w:r w:rsidRPr="009E1B59">
        <w:t xml:space="preserve"> Dado que en las telecomunicaciones existen clientes reales que gastan mucho o llevan muchos años contratados, los datos atípicos válidos no se eliminarán para no perder representatividad del negocio. Su impacto técnico será controlado posteriormente mediante la normalización de los datos.</w:t>
      </w:r>
    </w:p>
    <w:p w14:paraId="5AB7F906" w14:textId="77777777" w:rsidR="001D55EC" w:rsidRPr="001D55EC" w:rsidRDefault="001D55EC" w:rsidP="009E1B59"/>
    <w:p w14:paraId="589F00B7" w14:textId="68BDFF7D" w:rsidR="004027CC" w:rsidRDefault="004027CC" w:rsidP="004027CC">
      <w:pPr>
        <w:pStyle w:val="Ttulo2"/>
      </w:pPr>
      <w:bookmarkStart w:id="14" w:name="_Toc234543060"/>
      <w:r>
        <w:t>Propuesta de modelado</w:t>
      </w:r>
      <w:bookmarkEnd w:id="14"/>
    </w:p>
    <w:p w14:paraId="5BFF4E6D" w14:textId="6C709AA4" w:rsidR="009E1B59" w:rsidRDefault="009E1B59" w:rsidP="009E1B59"/>
    <w:p w14:paraId="36E966C3" w14:textId="7FAC5289" w:rsidR="009E1B59" w:rsidRDefault="000248EF" w:rsidP="000248EF">
      <w:pPr>
        <w:pStyle w:val="Ttulo3"/>
      </w:pPr>
      <w:bookmarkStart w:id="15" w:name="_Toc234543061"/>
      <w:r w:rsidRPr="000248EF">
        <w:t>Modelo de Aprendizaje Supervisado: Regresión Logística</w:t>
      </w:r>
      <w:bookmarkEnd w:id="15"/>
    </w:p>
    <w:p w14:paraId="10E75220" w14:textId="77777777" w:rsidR="000248EF" w:rsidRPr="000248EF" w:rsidRDefault="000248EF" w:rsidP="000248EF"/>
    <w:p w14:paraId="7F8F7474" w14:textId="6B6111B4" w:rsidR="000248EF" w:rsidRDefault="000248EF" w:rsidP="000248EF">
      <w:r w:rsidRPr="000248EF">
        <w:rPr>
          <w:b/>
          <w:bCs/>
        </w:rPr>
        <w:t>Definición del modelo:</w:t>
      </w:r>
      <w:r w:rsidRPr="000248EF">
        <w:t xml:space="preserve"> Es un algoritmo de clasificación diseñado para predecir la probabilidad de que ocurra un evento binario, es decir, un resultado que solo tiene dos opciones posibles. El modelo toma las variables de entrada y las procesa matemáticamente para entregar un valor entre 0 y 1, el cual representa directamente el porcentaje de probabilidad de que el registro pertenezca a una categoría específica.</w:t>
      </w:r>
    </w:p>
    <w:p w14:paraId="05F11CC8" w14:textId="0DE9D7D6" w:rsidR="000248EF" w:rsidRDefault="000248EF" w:rsidP="000248EF"/>
    <w:p w14:paraId="11FE046C" w14:textId="7936D826" w:rsidR="009E1B59" w:rsidRDefault="000248EF" w:rsidP="009E1B59">
      <w:r w:rsidRPr="000248EF">
        <w:rPr>
          <w:b/>
          <w:bCs/>
        </w:rPr>
        <w:t>Justificación de su elección:</w:t>
      </w:r>
      <w:r w:rsidRPr="000248EF">
        <w:t xml:space="preserve"> El problema central de este proyecto consiste en anticipar si un usuario abandonará o no el servicio, lo cual está determinado por la variable objetivo Churn que posee únicamente dos respuestas posibles: "Yes" o "No". La Regresión Logística es el modelo idóneo para este caso porque, además de clasificar a los clientes en riesgo, permite interpretar matemáticamente cuáles características (como el tipo de contrato o los cobros mensuales) ejercen mayor influencia en la decisión de fuga, aportando un alto valor predictivo.</w:t>
      </w:r>
    </w:p>
    <w:p w14:paraId="480F297B" w14:textId="37DA6C38" w:rsidR="000248EF" w:rsidRDefault="000248EF" w:rsidP="009E1B59"/>
    <w:p w14:paraId="517684D2" w14:textId="37EA5508" w:rsidR="000248EF" w:rsidRDefault="000248EF" w:rsidP="000248EF">
      <w:pPr>
        <w:pStyle w:val="Ttulo3"/>
      </w:pPr>
      <w:bookmarkStart w:id="16" w:name="_Toc234543062"/>
      <w:r>
        <w:t xml:space="preserve">Modelo de Aprendizaje No Supervisado: Algoritmo </w:t>
      </w:r>
      <w:r>
        <w:t>A priori</w:t>
      </w:r>
      <w:bookmarkEnd w:id="16"/>
    </w:p>
    <w:p w14:paraId="382BE2E0" w14:textId="33CCEBE0" w:rsidR="000248EF" w:rsidRDefault="000248EF" w:rsidP="000248EF"/>
    <w:p w14:paraId="5781AD4A" w14:textId="5581CA2B" w:rsidR="000248EF" w:rsidRPr="000248EF" w:rsidRDefault="000248EF" w:rsidP="000248EF">
      <w:r w:rsidRPr="000248EF">
        <w:rPr>
          <w:b/>
          <w:bCs/>
        </w:rPr>
        <w:t>Definición del modelo:</w:t>
      </w:r>
      <w:r w:rsidRPr="000248EF">
        <w:t xml:space="preserve"> Es un método descriptivo de minería de datos cuyo objetivo es descubrir patrones estructurales mediante la identificación de relaciones recurrentes o reglas de asociación entre variables. A diferencia de los modelos supervisados, este algoritmo no necesita que le indiquemos una variable objetivo para aprender, sino que analiza de forma autónoma cómo se combinan los datos en base a métricas de relevancia y fuerza conocidas como Soporte, Confianza y </w:t>
      </w:r>
      <w:proofErr w:type="spellStart"/>
      <w:r w:rsidRPr="000248EF">
        <w:t>Lift</w:t>
      </w:r>
      <w:proofErr w:type="spellEnd"/>
      <w:r w:rsidRPr="000248EF">
        <w:t>.</w:t>
      </w:r>
    </w:p>
    <w:p w14:paraId="5209A14F" w14:textId="567E2452" w:rsidR="000248EF" w:rsidRDefault="000248EF" w:rsidP="009E1B59"/>
    <w:p w14:paraId="404448B6" w14:textId="6E0AB3C8" w:rsidR="000248EF" w:rsidRDefault="000248EF" w:rsidP="009E1B59">
      <w:r w:rsidRPr="000248EF">
        <w:rPr>
          <w:b/>
          <w:bCs/>
        </w:rPr>
        <w:t>Justificación de su elección:</w:t>
      </w:r>
      <w:r w:rsidRPr="000248EF">
        <w:t xml:space="preserve"> Su incorporación se justifica porque permite encontrar perfiles de comportamiento y combinaciones ocultas de servicios que una clasificación individual podría pasar por alto. El Algoritmo Apriori aportará valor estratégico al negocio al revelar, por ejemplo, si los clientes que contratan un tipo de internet específico junto con un método de pago determinado muestran una tendencia colectiva a la deserción, facilitando al equipo de marketing el rediseño proactivo de los paquetes de servicios.</w:t>
      </w:r>
    </w:p>
    <w:p w14:paraId="054B665C" w14:textId="20DF47BA" w:rsidR="000248EF" w:rsidRDefault="000248EF" w:rsidP="009E1B59"/>
    <w:p w14:paraId="30CF6A30" w14:textId="75E232AE" w:rsidR="000248EF" w:rsidRDefault="000248EF" w:rsidP="009E1B59"/>
    <w:p w14:paraId="01BF346D" w14:textId="3FC3273C" w:rsidR="000248EF" w:rsidRDefault="000248EF" w:rsidP="009E1B59"/>
    <w:p w14:paraId="3CC4EC75" w14:textId="7031E4C3" w:rsidR="000248EF" w:rsidRDefault="000248EF" w:rsidP="009E1B59"/>
    <w:p w14:paraId="4522058D" w14:textId="66BD0939" w:rsidR="000248EF" w:rsidRDefault="000248EF" w:rsidP="009E1B59"/>
    <w:p w14:paraId="7D17C8B6" w14:textId="77777777" w:rsidR="000D1CB2" w:rsidRDefault="000D1CB2" w:rsidP="009E1B59"/>
    <w:p w14:paraId="5FB890FB" w14:textId="77777777" w:rsidR="000248EF" w:rsidRPr="009E1B59" w:rsidRDefault="000248EF" w:rsidP="009E1B59"/>
    <w:p w14:paraId="30061747" w14:textId="64BA9E8A" w:rsidR="004027CC" w:rsidRDefault="004027CC" w:rsidP="004027CC">
      <w:pPr>
        <w:pStyle w:val="Ttulo2"/>
      </w:pPr>
      <w:bookmarkStart w:id="17" w:name="_Toc234543063"/>
      <w:r>
        <w:lastRenderedPageBreak/>
        <w:t>Planteamiento de hipótesis</w:t>
      </w:r>
      <w:r w:rsidR="000248EF">
        <w:t xml:space="preserve"> de negocio</w:t>
      </w:r>
      <w:r>
        <w:t>:</w:t>
      </w:r>
      <w:bookmarkEnd w:id="17"/>
    </w:p>
    <w:p w14:paraId="45BCAF31" w14:textId="77777777" w:rsidR="004027CC" w:rsidRPr="004027CC" w:rsidRDefault="004027CC" w:rsidP="004027CC"/>
    <w:p w14:paraId="2E543478" w14:textId="7CEF920D" w:rsidR="004027CC" w:rsidRDefault="000248EF" w:rsidP="000248EF">
      <w:pPr>
        <w:pStyle w:val="Ttulo3"/>
      </w:pPr>
      <w:bookmarkStart w:id="18" w:name="_Toc234543064"/>
      <w:r w:rsidRPr="000248EF">
        <w:t>Hipótesis 1</w:t>
      </w:r>
      <w:bookmarkEnd w:id="18"/>
    </w:p>
    <w:p w14:paraId="0DC2F416" w14:textId="0B1AB11C" w:rsidR="000248EF" w:rsidRDefault="000248EF" w:rsidP="004027CC">
      <w:pPr>
        <w:rPr>
          <w:b/>
          <w:bCs/>
          <w:i/>
          <w:iCs/>
        </w:rPr>
      </w:pPr>
    </w:p>
    <w:p w14:paraId="534F2EA9" w14:textId="1276DA9C" w:rsidR="000248EF" w:rsidRDefault="001378DA" w:rsidP="004027CC">
      <w:r w:rsidRPr="001378DA">
        <w:t>Los clientes que mantienen una relación comercial a corto plazo (contrato mes a mes) y perciben los cargos mensuales más altos de la muestra, presentan una probabilidad significativamente mayor de abandonar la compañía en comparación con aquellos que poseen contratos de largo plazo.</w:t>
      </w:r>
    </w:p>
    <w:p w14:paraId="29949725" w14:textId="77777777" w:rsidR="001378DA" w:rsidRDefault="001378DA" w:rsidP="004027CC"/>
    <w:p w14:paraId="53F421AE" w14:textId="194DE0A7" w:rsidR="000248EF" w:rsidRDefault="001378DA" w:rsidP="004027CC">
      <w:r w:rsidRPr="001378DA">
        <w:rPr>
          <w:b/>
          <w:bCs/>
        </w:rPr>
        <w:t xml:space="preserve">Criterio de validación: </w:t>
      </w:r>
      <w:r w:rsidRPr="001378DA">
        <w:t>Esta hipótesis será evaluada mediante el modelo de Regresión Logística. El algoritmo nos permitirá validar si la combinación de un contrato flexible junto con cobros elevados se traduce estadísticamente en un aumento en la probabilidad de fuga (Churn).</w:t>
      </w:r>
    </w:p>
    <w:p w14:paraId="5BB03890" w14:textId="77777777" w:rsidR="001378DA" w:rsidRDefault="001378DA" w:rsidP="004027CC"/>
    <w:p w14:paraId="047D3122" w14:textId="3BD07DCE" w:rsidR="000248EF" w:rsidRDefault="000248EF" w:rsidP="000248EF">
      <w:pPr>
        <w:pStyle w:val="Ttulo3"/>
      </w:pPr>
      <w:bookmarkStart w:id="19" w:name="_Toc234543065"/>
      <w:r w:rsidRPr="000248EF">
        <w:t>Hipótesis 2</w:t>
      </w:r>
      <w:bookmarkEnd w:id="19"/>
    </w:p>
    <w:p w14:paraId="487726B2" w14:textId="1E1452DB" w:rsidR="000248EF" w:rsidRDefault="000248EF" w:rsidP="000248EF"/>
    <w:p w14:paraId="0CBB6D62" w14:textId="6AF36426" w:rsidR="000248EF" w:rsidRDefault="000248EF" w:rsidP="000248EF">
      <w:r w:rsidRPr="000248EF">
        <w:t xml:space="preserve">Los clientes que contratan el servicio de </w:t>
      </w:r>
      <w:r w:rsidR="00E917F4" w:rsidRPr="000248EF">
        <w:t>internet,</w:t>
      </w:r>
      <w:r w:rsidRPr="000248EF">
        <w:t xml:space="preserve"> pero optan por no adquirir servicios de asistencia y protección (como soporte técnico o seguridad en línea) tienden a asociarse de forma recurrente con un abandono temprano de la compañía.</w:t>
      </w:r>
    </w:p>
    <w:p w14:paraId="3FB49572" w14:textId="0DD60EAF" w:rsidR="000248EF" w:rsidRDefault="000248EF" w:rsidP="000248EF"/>
    <w:p w14:paraId="67FE0200" w14:textId="7D434024" w:rsidR="000248EF" w:rsidRPr="000248EF" w:rsidRDefault="000248EF" w:rsidP="000248EF">
      <w:r w:rsidRPr="000248EF">
        <w:rPr>
          <w:b/>
          <w:bCs/>
        </w:rPr>
        <w:t>Criterio de validación:</w:t>
      </w:r>
      <w:r w:rsidRPr="000248EF">
        <w:t xml:space="preserve"> Esta hipótesis se evaluará mediante el Algoritmo Apriori, buscando demostrar si la combinación de la falta de soporte técnico y la falta de seguridad en línea genera una regla de asociación con alta fuerza de confianza que desemboque en la fuga del cliente.</w:t>
      </w:r>
    </w:p>
    <w:p w14:paraId="08894EAF" w14:textId="169C3CC2" w:rsidR="004027CC" w:rsidRDefault="004027CC" w:rsidP="004027CC"/>
    <w:p w14:paraId="02D3A643" w14:textId="0C9E0C45" w:rsidR="004027CC" w:rsidRDefault="004027CC" w:rsidP="004027CC"/>
    <w:p w14:paraId="264961D3" w14:textId="48689CA0" w:rsidR="004027CC" w:rsidRDefault="001378DA" w:rsidP="001378DA">
      <w:pPr>
        <w:pStyle w:val="Ttulo2"/>
      </w:pPr>
      <w:bookmarkStart w:id="20" w:name="_Toc234543066"/>
      <w:r w:rsidRPr="001378DA">
        <w:t>El Aprendizaje No Supervisado en la Identificación de Reglas de Asociación</w:t>
      </w:r>
      <w:bookmarkEnd w:id="20"/>
    </w:p>
    <w:p w14:paraId="704D8E59" w14:textId="6A5ADF92" w:rsidR="001378DA" w:rsidRDefault="001378DA" w:rsidP="001378DA"/>
    <w:p w14:paraId="3B3FCBF7" w14:textId="478203C3" w:rsidR="001378DA" w:rsidRPr="001378DA" w:rsidRDefault="001378DA" w:rsidP="001378DA">
      <w:r w:rsidRPr="001378DA">
        <w:t>Exploración de estructuras sin objetivos previos: A diferencia del modelo supervisado, que se enfoca únicamente en predecir si un cliente se va o se queda, el aprendizaje no supervisado analiza el conjunto de datos de forma global y descriptiva. Su objetivo es identificar patrones estructurales y relaciones ocultas entre todas las variables disponibles, tratando cada registro como un perfil completo de comportamiento.</w:t>
      </w:r>
    </w:p>
    <w:p w14:paraId="2EFDBC39" w14:textId="572AA2AF" w:rsidR="004027CC" w:rsidRDefault="004027CC" w:rsidP="004027CC"/>
    <w:p w14:paraId="19AFF476" w14:textId="2DD71BEC" w:rsidR="004027CC" w:rsidRDefault="001378DA" w:rsidP="004027CC">
      <w:r w:rsidRPr="001378DA">
        <w:t>Descubrimiento de conexiones no evidentes: El algoritmo permite agrupar características que ocurren juntas con frecuencia (por ejemplo, tipos de servicios contratados, métodos de pago y permanencia). Esto ayuda al negocio a descubrir reglas del tipo "Si el cliente cumple las condiciones A y B, entonces es altamente probable que adopte el comportamiento C", revelando tendencias que a simple vista o mediante análisis tradicionales pasarían desapercibidas.</w:t>
      </w:r>
    </w:p>
    <w:p w14:paraId="3057050A" w14:textId="147BFBBC" w:rsidR="001378DA" w:rsidRDefault="001378DA" w:rsidP="004027CC"/>
    <w:p w14:paraId="73751A75" w14:textId="6E84FF6D" w:rsidR="000D1CB2" w:rsidRDefault="000D1CB2" w:rsidP="004027CC"/>
    <w:p w14:paraId="7F47DB6D" w14:textId="1B5AB9E3" w:rsidR="000D1CB2" w:rsidRDefault="000D1CB2" w:rsidP="004027CC"/>
    <w:p w14:paraId="0299F184" w14:textId="041D57AF" w:rsidR="000D1CB2" w:rsidRDefault="000D1CB2" w:rsidP="004027CC"/>
    <w:p w14:paraId="74B98041" w14:textId="77D33681" w:rsidR="000D1CB2" w:rsidRDefault="000D1CB2" w:rsidP="004027CC"/>
    <w:p w14:paraId="7CDEF1DD" w14:textId="77777777" w:rsidR="000D1CB2" w:rsidRDefault="000D1CB2" w:rsidP="004027CC"/>
    <w:p w14:paraId="452D7EED" w14:textId="156919BA" w:rsidR="001378DA" w:rsidRDefault="001378DA" w:rsidP="001378DA">
      <w:pPr>
        <w:pStyle w:val="Ttulo1"/>
      </w:pPr>
      <w:bookmarkStart w:id="21" w:name="_Toc234543067"/>
      <w:r>
        <w:lastRenderedPageBreak/>
        <w:t>Conclusiones</w:t>
      </w:r>
      <w:bookmarkEnd w:id="21"/>
    </w:p>
    <w:p w14:paraId="7C0CC288" w14:textId="108FC851" w:rsidR="001378DA" w:rsidRDefault="001378DA" w:rsidP="001378DA"/>
    <w:p w14:paraId="770492AE" w14:textId="3C20B501" w:rsidR="001378DA" w:rsidRDefault="00E917F4" w:rsidP="00E917F4">
      <w:pPr>
        <w:pStyle w:val="Ttulo3"/>
      </w:pPr>
      <w:bookmarkStart w:id="22" w:name="_Toc234543068"/>
      <w:r w:rsidRPr="00E917F4">
        <w:t>Reflexión sobre la Viabilidad del Proyecto</w:t>
      </w:r>
      <w:bookmarkEnd w:id="22"/>
    </w:p>
    <w:p w14:paraId="4DCCB537" w14:textId="4150CE41" w:rsidR="00E917F4" w:rsidRDefault="00E917F4" w:rsidP="00E917F4"/>
    <w:p w14:paraId="54057432" w14:textId="7B0C4519" w:rsidR="00E917F4" w:rsidRPr="00E917F4" w:rsidRDefault="00E917F4" w:rsidP="00E917F4">
      <w:r w:rsidRPr="00E917F4">
        <w:t xml:space="preserve">Factibilidad metodológica y herramientas estándar: La adopción de la metodología estándar CRISP-DM garantiza un mapa de ruta claro y replicable en la industria. El uso del entorno de programación Python junto con librerías como Pandas y </w:t>
      </w:r>
      <w:proofErr w:type="spellStart"/>
      <w:r w:rsidRPr="00E917F4">
        <w:t>Sklearn</w:t>
      </w:r>
      <w:proofErr w:type="spellEnd"/>
      <w:r w:rsidRPr="00E917F4">
        <w:t xml:space="preserve"> asegura que el procesamiento, escalado y modelado de los datos se realice bajo estándares técnicos óptimos y controlados.</w:t>
      </w:r>
    </w:p>
    <w:p w14:paraId="6F75451C" w14:textId="5DD57FDC" w:rsidR="001378DA" w:rsidRDefault="001378DA" w:rsidP="001378DA"/>
    <w:p w14:paraId="6296F2FD" w14:textId="6FBE40E7" w:rsidR="00E917F4" w:rsidRDefault="00E917F4" w:rsidP="001378DA">
      <w:r w:rsidRPr="00E917F4">
        <w:t>Enfoque complementario de modelado: Abordar el problema del Churn mediante un enfoque doble (predictivo con Regresión Logística y descriptivo con el algoritmo Apriori) eleva la viabilidad estratégica del proyecto. Mientras un modelo responde a la pregunta de "quién tiene alta probabilidad de irse", el otro complementa explicando "qué combinaciones de factores están asociadas a ese comportamiento", ofreciendo una solución integral para la organización.</w:t>
      </w:r>
    </w:p>
    <w:p w14:paraId="0C6C326C" w14:textId="77777777" w:rsidR="001378DA" w:rsidRPr="001378DA" w:rsidRDefault="001378DA" w:rsidP="001378DA"/>
    <w:p w14:paraId="152E18D3" w14:textId="247B21BC" w:rsidR="004027CC" w:rsidRDefault="004027CC" w:rsidP="004027CC"/>
    <w:p w14:paraId="22C9DCED" w14:textId="7F4A06CC" w:rsidR="004027CC" w:rsidRDefault="00E917F4" w:rsidP="00E917F4">
      <w:pPr>
        <w:pStyle w:val="Ttulo3"/>
      </w:pPr>
      <w:bookmarkStart w:id="23" w:name="_Toc234543069"/>
      <w:r w:rsidRPr="00E917F4">
        <w:t>Resultados Esperados para el Negocio</w:t>
      </w:r>
      <w:bookmarkEnd w:id="23"/>
    </w:p>
    <w:p w14:paraId="55F3AAF5" w14:textId="7FF253BD" w:rsidR="00E917F4" w:rsidRDefault="00E917F4" w:rsidP="00E917F4"/>
    <w:p w14:paraId="0E837898" w14:textId="57BD0A41" w:rsidR="00E917F4" w:rsidRPr="00E917F4" w:rsidRDefault="00E917F4" w:rsidP="00E917F4">
      <w:r w:rsidRPr="00E917F4">
        <w:t>Detección predictiva y alertas tempranas: Se espera que la implementación del modelo supervisado logre clasificar de forma precisa a los clientes que se encuentran en la zona de riesgo de abandono. Al optimizar métricas como la exhaustividad (</w:t>
      </w:r>
      <w:proofErr w:type="spellStart"/>
      <w:r w:rsidRPr="00E917F4">
        <w:t>Recall</w:t>
      </w:r>
      <w:proofErr w:type="spellEnd"/>
      <w:r w:rsidRPr="00E917F4">
        <w:t>), el negocio podrá reducir al mínimo los falsos negativos, permitiendo al equipo de marketing actuar de manera proactiva antes de que el cliente decida finalizar sus servicios.</w:t>
      </w:r>
    </w:p>
    <w:p w14:paraId="2097E61E" w14:textId="089D5197" w:rsidR="004027CC" w:rsidRDefault="004027CC" w:rsidP="004027CC"/>
    <w:p w14:paraId="164FBCEA" w14:textId="6460F137" w:rsidR="000D1CB2" w:rsidRDefault="000D1CB2" w:rsidP="004027CC">
      <w:r w:rsidRPr="000D1CB2">
        <w:t>Impacto financiero y ahorro económico directo: Desde una perspectiva de costo-beneficio, el resultado esperado más relevante es la mitigación de pérdidas financieras. Considerando que captar un cliente nuevo es significativamente más caro, y bajo la premisa de negocio de que retener a un usuario crítico tiene un costo proyectado de $10 frente a los $100 que se pierden con su fuga total, cada predicción correcta se traducirá en un ahorro directo y medible para la compañía, demostrando el valor real de la minería de datos en la toma de decisiones corporativas.</w:t>
      </w:r>
    </w:p>
    <w:p w14:paraId="57F6E515" w14:textId="35BF4633" w:rsidR="004027CC" w:rsidRDefault="004027CC" w:rsidP="004027CC"/>
    <w:p w14:paraId="05F4D7C4" w14:textId="1D062763" w:rsidR="004027CC" w:rsidRDefault="004027CC" w:rsidP="004027CC"/>
    <w:p w14:paraId="1021C8C0" w14:textId="7B1F21AC" w:rsidR="004027CC" w:rsidRDefault="004027CC" w:rsidP="004027CC"/>
    <w:p w14:paraId="745BBEF7" w14:textId="50F48973" w:rsidR="004027CC" w:rsidRDefault="004027CC" w:rsidP="004027CC"/>
    <w:p w14:paraId="5049DAC4" w14:textId="3C5A70D0" w:rsidR="000D1CB2" w:rsidRDefault="000D1CB2" w:rsidP="004027CC"/>
    <w:p w14:paraId="74A6ACB5" w14:textId="393C9118" w:rsidR="000D1CB2" w:rsidRDefault="000D1CB2" w:rsidP="004027CC"/>
    <w:p w14:paraId="63970A93" w14:textId="77777777" w:rsidR="000D1CB2" w:rsidRDefault="000D1CB2" w:rsidP="004027CC"/>
    <w:p w14:paraId="3E561306" w14:textId="0724B136" w:rsidR="004027CC" w:rsidRDefault="004027CC" w:rsidP="004027CC"/>
    <w:p w14:paraId="25AF2AE7" w14:textId="4C0DA1EE" w:rsidR="004027CC" w:rsidRDefault="004027CC" w:rsidP="004027CC"/>
    <w:p w14:paraId="420A0246" w14:textId="150616F7" w:rsidR="004027CC" w:rsidRDefault="004027CC" w:rsidP="004027CC"/>
    <w:p w14:paraId="25ABCBE9" w14:textId="4ABA7CBD" w:rsidR="004027CC" w:rsidRDefault="004027CC" w:rsidP="004027CC"/>
    <w:p w14:paraId="00000064" w14:textId="43E36EE4" w:rsidR="00257956" w:rsidRDefault="00257956" w:rsidP="009610A3"/>
    <w:p w14:paraId="199899DA" w14:textId="0E52F818" w:rsidR="00510486" w:rsidRDefault="00510486" w:rsidP="009610A3"/>
    <w:p w14:paraId="20047787" w14:textId="53EC9714" w:rsidR="00510486" w:rsidRDefault="00510486" w:rsidP="009610A3">
      <w:r>
        <w:rPr>
          <w:noProof/>
        </w:rPr>
        <w:lastRenderedPageBreak/>
        <w:drawing>
          <wp:anchor distT="0" distB="0" distL="114300" distR="114300" simplePos="0" relativeHeight="251662336" behindDoc="0" locked="0" layoutInCell="1" hidden="0" allowOverlap="1" wp14:anchorId="365C6F95" wp14:editId="366CB155">
            <wp:simplePos x="0" y="0"/>
            <wp:positionH relativeFrom="page">
              <wp:align>left</wp:align>
            </wp:positionH>
            <wp:positionV relativeFrom="paragraph">
              <wp:posOffset>-907869</wp:posOffset>
            </wp:positionV>
            <wp:extent cx="7781955" cy="10070401"/>
            <wp:effectExtent l="0" t="0" r="0" b="7620"/>
            <wp:wrapNone/>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
                    <a:srcRect/>
                    <a:stretch>
                      <a:fillRect/>
                    </a:stretch>
                  </pic:blipFill>
                  <pic:spPr>
                    <a:xfrm>
                      <a:off x="0" y="0"/>
                      <a:ext cx="7781955" cy="10070401"/>
                    </a:xfrm>
                    <a:prstGeom prst="rect">
                      <a:avLst/>
                    </a:prstGeom>
                    <a:ln/>
                  </pic:spPr>
                </pic:pic>
              </a:graphicData>
            </a:graphic>
          </wp:anchor>
        </w:drawing>
      </w:r>
    </w:p>
    <w:p w14:paraId="1584D9ED" w14:textId="24A914E4" w:rsidR="00510486" w:rsidRDefault="00510486" w:rsidP="009610A3"/>
    <w:p w14:paraId="4E8D18FA" w14:textId="11E68798" w:rsidR="00510486" w:rsidRDefault="00510486" w:rsidP="009610A3"/>
    <w:sectPr w:rsidR="00510486">
      <w:headerReference w:type="default" r:id="rId11"/>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E76A7" w14:textId="77777777" w:rsidR="00C969D4" w:rsidRDefault="00C969D4" w:rsidP="009610A3">
      <w:r>
        <w:separator/>
      </w:r>
    </w:p>
    <w:p w14:paraId="174AC33B" w14:textId="77777777" w:rsidR="00C969D4" w:rsidRDefault="00C969D4" w:rsidP="009610A3"/>
    <w:p w14:paraId="2A306AC1" w14:textId="77777777" w:rsidR="00C969D4" w:rsidRDefault="00C969D4" w:rsidP="009610A3"/>
    <w:p w14:paraId="1E7C2A0F" w14:textId="77777777" w:rsidR="00C969D4" w:rsidRDefault="00C969D4" w:rsidP="009610A3"/>
  </w:endnote>
  <w:endnote w:type="continuationSeparator" w:id="0">
    <w:p w14:paraId="19D52514" w14:textId="77777777" w:rsidR="00C969D4" w:rsidRDefault="00C969D4" w:rsidP="009610A3">
      <w:r>
        <w:continuationSeparator/>
      </w:r>
    </w:p>
    <w:p w14:paraId="20FC4277" w14:textId="77777777" w:rsidR="00C969D4" w:rsidRDefault="00C969D4" w:rsidP="009610A3"/>
    <w:p w14:paraId="088E8CAD" w14:textId="77777777" w:rsidR="00C969D4" w:rsidRDefault="00C969D4" w:rsidP="009610A3"/>
    <w:p w14:paraId="5FB77A39" w14:textId="77777777" w:rsidR="00C969D4" w:rsidRDefault="00C969D4" w:rsidP="009610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9517E6F-CFBC-4B41-8323-B9968D59A118}"/>
    <w:embedBold r:id="rId2" w:fontKey="{F13A6EB2-E92D-4A7B-B4CD-514A8ADC95F6}"/>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689F249-7806-4E73-A22D-214247A287F6}"/>
  </w:font>
  <w:font w:name="Cambria">
    <w:panose1 w:val="02040503050406030204"/>
    <w:charset w:val="00"/>
    <w:family w:val="roman"/>
    <w:pitch w:val="variable"/>
    <w:sig w:usb0="E00006FF" w:usb1="420024FF" w:usb2="02000000" w:usb3="00000000" w:csb0="0000019F" w:csb1="00000000"/>
    <w:embedRegular r:id="rId4" w:fontKey="{F38321D7-BE58-4BE6-852F-E9EA92F1A64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42C8F" w14:textId="77777777" w:rsidR="00C969D4" w:rsidRDefault="00C969D4" w:rsidP="009610A3">
      <w:r>
        <w:separator/>
      </w:r>
    </w:p>
    <w:p w14:paraId="3A1E3E2B" w14:textId="77777777" w:rsidR="00C969D4" w:rsidRDefault="00C969D4" w:rsidP="009610A3"/>
    <w:p w14:paraId="3543D7C1" w14:textId="77777777" w:rsidR="00C969D4" w:rsidRDefault="00C969D4" w:rsidP="009610A3"/>
    <w:p w14:paraId="06B8E2AE" w14:textId="77777777" w:rsidR="00C969D4" w:rsidRDefault="00C969D4" w:rsidP="009610A3"/>
  </w:footnote>
  <w:footnote w:type="continuationSeparator" w:id="0">
    <w:p w14:paraId="1D70D3F1" w14:textId="77777777" w:rsidR="00C969D4" w:rsidRDefault="00C969D4" w:rsidP="009610A3">
      <w:r>
        <w:continuationSeparator/>
      </w:r>
    </w:p>
    <w:p w14:paraId="0C7F7508" w14:textId="77777777" w:rsidR="00C969D4" w:rsidRDefault="00C969D4" w:rsidP="009610A3"/>
    <w:p w14:paraId="10B97B64" w14:textId="77777777" w:rsidR="00C969D4" w:rsidRDefault="00C969D4" w:rsidP="009610A3"/>
    <w:p w14:paraId="36BF69BF" w14:textId="77777777" w:rsidR="00C969D4" w:rsidRDefault="00C969D4" w:rsidP="009610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E185A" w14:textId="5E485797" w:rsidR="009B3D81" w:rsidRPr="00510486" w:rsidRDefault="00214B06" w:rsidP="009610A3">
    <w:pPr>
      <w:pStyle w:val="Sinespaciado"/>
      <w:rPr>
        <w:sz w:val="20"/>
        <w:szCs w:val="20"/>
      </w:rPr>
    </w:pPr>
    <w:r>
      <w:rPr>
        <w:rFonts w:eastAsia="Calibri"/>
        <w:sz w:val="20"/>
        <w:szCs w:val="20"/>
      </w:rPr>
      <w:t>PLANIFICACIÓN Y CONCEPTOS</w:t>
    </w:r>
    <w:r w:rsidR="00C57605" w:rsidRPr="00510486">
      <w:rPr>
        <w:rFonts w:eastAsia="Calibri"/>
        <w:sz w:val="20"/>
        <w:szCs w:val="20"/>
      </w:rPr>
      <w:tab/>
    </w:r>
    <w:r w:rsidR="00C57605" w:rsidRPr="00510486">
      <w:rPr>
        <w:rFonts w:eastAsia="Calibri"/>
        <w:sz w:val="20"/>
        <w:szCs w:val="20"/>
      </w:rPr>
      <w:tab/>
    </w:r>
    <w:r w:rsidR="00C57605" w:rsidRPr="00510486">
      <w:rPr>
        <w:sz w:val="20"/>
        <w:szCs w:val="20"/>
      </w:rPr>
      <w:fldChar w:fldCharType="begin"/>
    </w:r>
    <w:r w:rsidR="00C57605" w:rsidRPr="00510486">
      <w:rPr>
        <w:rFonts w:eastAsia="Calibri"/>
        <w:sz w:val="20"/>
        <w:szCs w:val="20"/>
      </w:rPr>
      <w:instrText>PAGE</w:instrText>
    </w:r>
    <w:r w:rsidR="00C57605" w:rsidRPr="00510486">
      <w:rPr>
        <w:sz w:val="20"/>
        <w:szCs w:val="20"/>
      </w:rPr>
      <w:fldChar w:fldCharType="separate"/>
    </w:r>
    <w:r w:rsidR="009610A3" w:rsidRPr="00510486">
      <w:rPr>
        <w:sz w:val="20"/>
        <w:szCs w:val="20"/>
      </w:rPr>
      <w:t>1</w:t>
    </w:r>
    <w:r w:rsidR="00C57605" w:rsidRPr="00510486">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10AED"/>
    <w:multiLevelType w:val="hybridMultilevel"/>
    <w:tmpl w:val="9E767F7A"/>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 w15:restartNumberingAfterBreak="0">
    <w:nsid w:val="0A04601A"/>
    <w:multiLevelType w:val="hybridMultilevel"/>
    <w:tmpl w:val="1DC67E9A"/>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 w15:restartNumberingAfterBreak="0">
    <w:nsid w:val="24436681"/>
    <w:multiLevelType w:val="hybridMultilevel"/>
    <w:tmpl w:val="7F569C1A"/>
    <w:lvl w:ilvl="0" w:tplc="B8726A9C">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3" w15:restartNumberingAfterBreak="0">
    <w:nsid w:val="45260344"/>
    <w:multiLevelType w:val="hybridMultilevel"/>
    <w:tmpl w:val="DEC49666"/>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4" w15:restartNumberingAfterBreak="0">
    <w:nsid w:val="48133CA9"/>
    <w:multiLevelType w:val="hybridMultilevel"/>
    <w:tmpl w:val="BF546D56"/>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5" w15:restartNumberingAfterBreak="0">
    <w:nsid w:val="48800C93"/>
    <w:multiLevelType w:val="hybridMultilevel"/>
    <w:tmpl w:val="0630B978"/>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6" w15:restartNumberingAfterBreak="0">
    <w:nsid w:val="498008AA"/>
    <w:multiLevelType w:val="hybridMultilevel"/>
    <w:tmpl w:val="393E4C94"/>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7" w15:restartNumberingAfterBreak="0">
    <w:nsid w:val="4E2B077E"/>
    <w:multiLevelType w:val="hybridMultilevel"/>
    <w:tmpl w:val="320A34AE"/>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8" w15:restartNumberingAfterBreak="0">
    <w:nsid w:val="53054069"/>
    <w:multiLevelType w:val="hybridMultilevel"/>
    <w:tmpl w:val="8576789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9" w15:restartNumberingAfterBreak="0">
    <w:nsid w:val="60E9224D"/>
    <w:multiLevelType w:val="hybridMultilevel"/>
    <w:tmpl w:val="5AD03264"/>
    <w:lvl w:ilvl="0" w:tplc="7FAC5C90">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num w:numId="1">
    <w:abstractNumId w:val="5"/>
  </w:num>
  <w:num w:numId="2">
    <w:abstractNumId w:val="9"/>
  </w:num>
  <w:num w:numId="3">
    <w:abstractNumId w:val="7"/>
  </w:num>
  <w:num w:numId="4">
    <w:abstractNumId w:val="2"/>
  </w:num>
  <w:num w:numId="5">
    <w:abstractNumId w:val="0"/>
  </w:num>
  <w:num w:numId="6">
    <w:abstractNumId w:val="6"/>
  </w:num>
  <w:num w:numId="7">
    <w:abstractNumId w:val="3"/>
  </w:num>
  <w:num w:numId="8">
    <w:abstractNumId w:val="4"/>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956"/>
    <w:rsid w:val="00004098"/>
    <w:rsid w:val="000248EF"/>
    <w:rsid w:val="000643BD"/>
    <w:rsid w:val="00071107"/>
    <w:rsid w:val="00094D2A"/>
    <w:rsid w:val="000C3C0F"/>
    <w:rsid w:val="000D1CB2"/>
    <w:rsid w:val="000D255E"/>
    <w:rsid w:val="00135C3C"/>
    <w:rsid w:val="001378DA"/>
    <w:rsid w:val="001A6250"/>
    <w:rsid w:val="001D55EC"/>
    <w:rsid w:val="0021020E"/>
    <w:rsid w:val="00214B06"/>
    <w:rsid w:val="00223196"/>
    <w:rsid w:val="002458F2"/>
    <w:rsid w:val="00245B1C"/>
    <w:rsid w:val="00257956"/>
    <w:rsid w:val="002608E9"/>
    <w:rsid w:val="002872BD"/>
    <w:rsid w:val="002F0664"/>
    <w:rsid w:val="00323BB4"/>
    <w:rsid w:val="003637B8"/>
    <w:rsid w:val="004027CC"/>
    <w:rsid w:val="0041286C"/>
    <w:rsid w:val="00437326"/>
    <w:rsid w:val="00485645"/>
    <w:rsid w:val="00510486"/>
    <w:rsid w:val="00570EF0"/>
    <w:rsid w:val="006066C8"/>
    <w:rsid w:val="006A23E5"/>
    <w:rsid w:val="006C1F8A"/>
    <w:rsid w:val="006C462C"/>
    <w:rsid w:val="006D1F46"/>
    <w:rsid w:val="00733BF0"/>
    <w:rsid w:val="00772CD8"/>
    <w:rsid w:val="00773BB9"/>
    <w:rsid w:val="007C67F9"/>
    <w:rsid w:val="007E0A5A"/>
    <w:rsid w:val="00805347"/>
    <w:rsid w:val="00851B8B"/>
    <w:rsid w:val="00880FC2"/>
    <w:rsid w:val="009610A3"/>
    <w:rsid w:val="009B3D81"/>
    <w:rsid w:val="009E1B59"/>
    <w:rsid w:val="00A627D6"/>
    <w:rsid w:val="00AA61FF"/>
    <w:rsid w:val="00BC11E6"/>
    <w:rsid w:val="00C016EF"/>
    <w:rsid w:val="00C36C0E"/>
    <w:rsid w:val="00C4354A"/>
    <w:rsid w:val="00C44E18"/>
    <w:rsid w:val="00C57605"/>
    <w:rsid w:val="00C66C03"/>
    <w:rsid w:val="00C969D4"/>
    <w:rsid w:val="00CF51AE"/>
    <w:rsid w:val="00D14154"/>
    <w:rsid w:val="00D47586"/>
    <w:rsid w:val="00D96229"/>
    <w:rsid w:val="00DA1B59"/>
    <w:rsid w:val="00E917F4"/>
    <w:rsid w:val="00EE4A05"/>
    <w:rsid w:val="00F86A50"/>
    <w:rsid w:val="00FC0DD8"/>
    <w:rsid w:val="00FC772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ABD6A"/>
  <w15:docId w15:val="{06DD6EB2-C056-4FF5-BC0B-4FF066675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B06"/>
    <w:pPr>
      <w:pBdr>
        <w:top w:val="nil"/>
        <w:left w:val="nil"/>
        <w:bottom w:val="nil"/>
        <w:right w:val="nil"/>
        <w:between w:val="nil"/>
      </w:pBdr>
      <w:spacing w:after="0" w:line="240" w:lineRule="auto"/>
      <w:ind w:firstLine="709"/>
      <w:jc w:val="both"/>
    </w:pPr>
    <w:rPr>
      <w:rFonts w:ascii="Arial" w:eastAsia="Times New Roman" w:hAnsi="Arial" w:cs="Times New Roman"/>
      <w:color w:val="000000"/>
      <w:sz w:val="24"/>
      <w:szCs w:val="24"/>
    </w:rPr>
  </w:style>
  <w:style w:type="paragraph" w:styleId="Ttulo1">
    <w:name w:val="heading 1"/>
    <w:basedOn w:val="Normal"/>
    <w:next w:val="Normal"/>
    <w:uiPriority w:val="9"/>
    <w:qFormat/>
    <w:rsid w:val="00214B06"/>
    <w:pPr>
      <w:ind w:firstLine="0"/>
      <w:jc w:val="center"/>
      <w:outlineLvl w:val="0"/>
    </w:pPr>
    <w:rPr>
      <w:b/>
      <w:bCs/>
    </w:rPr>
  </w:style>
  <w:style w:type="paragraph" w:styleId="Ttulo2">
    <w:name w:val="heading 2"/>
    <w:basedOn w:val="Normal"/>
    <w:next w:val="Normal"/>
    <w:uiPriority w:val="9"/>
    <w:unhideWhenUsed/>
    <w:qFormat/>
    <w:rsid w:val="009610A3"/>
    <w:pPr>
      <w:ind w:firstLine="0"/>
      <w:outlineLvl w:val="1"/>
    </w:pPr>
    <w:rPr>
      <w:b/>
      <w:bCs/>
    </w:rPr>
  </w:style>
  <w:style w:type="paragraph" w:styleId="Ttulo3">
    <w:name w:val="heading 3"/>
    <w:basedOn w:val="Normal"/>
    <w:next w:val="Normal"/>
    <w:uiPriority w:val="9"/>
    <w:unhideWhenUsed/>
    <w:qFormat/>
    <w:rsid w:val="00D96229"/>
    <w:pPr>
      <w:ind w:firstLine="0"/>
      <w:outlineLvl w:val="2"/>
    </w:pPr>
    <w:rPr>
      <w:b/>
      <w:bCs/>
      <w:i/>
      <w:iCs/>
    </w:rPr>
  </w:style>
  <w:style w:type="paragraph" w:styleId="Ttulo4">
    <w:name w:val="heading 4"/>
    <w:basedOn w:val="Normal"/>
    <w:next w:val="Normal"/>
    <w:uiPriority w:val="9"/>
    <w:unhideWhenUsed/>
    <w:qFormat/>
    <w:pPr>
      <w:keepNext/>
      <w:keepLines/>
      <w:spacing w:before="240" w:after="40"/>
      <w:outlineLvl w:val="3"/>
    </w:pPr>
    <w:rPr>
      <w:b/>
      <w:bCs/>
    </w:rPr>
  </w:style>
  <w:style w:type="paragraph" w:styleId="Ttulo5">
    <w:name w:val="heading 5"/>
    <w:basedOn w:val="Normal"/>
    <w:next w:val="Normal"/>
    <w:uiPriority w:val="9"/>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tuloTDC">
    <w:name w:val="TOC Heading"/>
    <w:basedOn w:val="Ttulo1"/>
    <w:next w:val="Normal"/>
    <w:uiPriority w:val="39"/>
    <w:unhideWhenUsed/>
    <w:qFormat/>
    <w:rsid w:val="004027CC"/>
    <w:pPr>
      <w:spacing w:before="240"/>
      <w:outlineLvl w:val="9"/>
    </w:pPr>
    <w:rPr>
      <w:rFonts w:asciiTheme="majorHAnsi" w:eastAsiaTheme="majorEastAsia" w:hAnsiTheme="majorHAnsi" w:cstheme="majorBidi"/>
      <w:b w:val="0"/>
      <w:bCs w:val="0"/>
      <w:color w:val="auto"/>
      <w:sz w:val="32"/>
      <w:szCs w:val="32"/>
    </w:rPr>
  </w:style>
  <w:style w:type="paragraph" w:styleId="Encabezado">
    <w:name w:val="header"/>
    <w:basedOn w:val="Normal"/>
    <w:link w:val="EncabezadoCar"/>
    <w:uiPriority w:val="99"/>
    <w:unhideWhenUsed/>
    <w:rsid w:val="009610A3"/>
    <w:pPr>
      <w:tabs>
        <w:tab w:val="center" w:pos="4419"/>
        <w:tab w:val="right" w:pos="8838"/>
      </w:tabs>
    </w:pPr>
  </w:style>
  <w:style w:type="character" w:customStyle="1" w:styleId="EncabezadoCar">
    <w:name w:val="Encabezado Car"/>
    <w:basedOn w:val="Fuentedeprrafopredeter"/>
    <w:link w:val="Encabezado"/>
    <w:uiPriority w:val="99"/>
    <w:rsid w:val="009610A3"/>
  </w:style>
  <w:style w:type="paragraph" w:styleId="Piedepgina">
    <w:name w:val="footer"/>
    <w:basedOn w:val="Normal"/>
    <w:link w:val="PiedepginaCar"/>
    <w:uiPriority w:val="99"/>
    <w:unhideWhenUsed/>
    <w:rsid w:val="009610A3"/>
    <w:pPr>
      <w:tabs>
        <w:tab w:val="center" w:pos="4419"/>
        <w:tab w:val="right" w:pos="8838"/>
      </w:tabs>
    </w:pPr>
  </w:style>
  <w:style w:type="character" w:customStyle="1" w:styleId="PiedepginaCar">
    <w:name w:val="Pie de página Car"/>
    <w:basedOn w:val="Fuentedeprrafopredeter"/>
    <w:link w:val="Piedepgina"/>
    <w:uiPriority w:val="99"/>
    <w:rsid w:val="009610A3"/>
  </w:style>
  <w:style w:type="paragraph" w:styleId="Sinespaciado">
    <w:name w:val="No Spacing"/>
    <w:basedOn w:val="Normal"/>
    <w:uiPriority w:val="1"/>
    <w:qFormat/>
    <w:rsid w:val="009610A3"/>
    <w:pPr>
      <w:tabs>
        <w:tab w:val="center" w:pos="4419"/>
        <w:tab w:val="right" w:pos="8838"/>
        <w:tab w:val="right" w:pos="9356"/>
      </w:tabs>
    </w:pPr>
  </w:style>
  <w:style w:type="table" w:styleId="Tablaconcuadrcula1clara">
    <w:name w:val="Grid Table 1 Light"/>
    <w:basedOn w:val="Tablanormal"/>
    <w:uiPriority w:val="46"/>
    <w:rsid w:val="00C36C0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C36C0E"/>
    <w:pPr>
      <w:spacing w:after="200"/>
    </w:pPr>
    <w:rPr>
      <w:i/>
      <w:iCs/>
      <w:color w:val="1F497D" w:themeColor="text2"/>
      <w:sz w:val="18"/>
      <w:szCs w:val="18"/>
    </w:rPr>
  </w:style>
  <w:style w:type="character" w:styleId="Hipervnculo">
    <w:name w:val="Hyperlink"/>
    <w:basedOn w:val="Fuentedeprrafopredeter"/>
    <w:uiPriority w:val="99"/>
    <w:unhideWhenUsed/>
    <w:rsid w:val="00437326"/>
    <w:rPr>
      <w:color w:val="0000FF" w:themeColor="hyperlink"/>
      <w:u w:val="single"/>
    </w:rPr>
  </w:style>
  <w:style w:type="character" w:styleId="Mencinsinresolver">
    <w:name w:val="Unresolved Mention"/>
    <w:basedOn w:val="Fuentedeprrafopredeter"/>
    <w:uiPriority w:val="99"/>
    <w:semiHidden/>
    <w:unhideWhenUsed/>
    <w:rsid w:val="00437326"/>
    <w:rPr>
      <w:color w:val="605E5C"/>
      <w:shd w:val="clear" w:color="auto" w:fill="E1DFDD"/>
    </w:rPr>
  </w:style>
  <w:style w:type="character" w:styleId="nfasis">
    <w:name w:val="Emphasis"/>
    <w:basedOn w:val="Fuentedeprrafopredeter"/>
    <w:uiPriority w:val="20"/>
    <w:qFormat/>
    <w:rsid w:val="00437326"/>
    <w:rPr>
      <w:i/>
      <w:iCs/>
    </w:rPr>
  </w:style>
  <w:style w:type="paragraph" w:styleId="NormalWeb">
    <w:name w:val="Normal (Web)"/>
    <w:basedOn w:val="Normal"/>
    <w:uiPriority w:val="99"/>
    <w:unhideWhenUsed/>
    <w:rsid w:val="00510486"/>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ind w:firstLine="0"/>
    </w:pPr>
    <w:rPr>
      <w:color w:val="auto"/>
    </w:rPr>
  </w:style>
  <w:style w:type="character" w:styleId="Textoennegrita">
    <w:name w:val="Strong"/>
    <w:basedOn w:val="Fuentedeprrafopredeter"/>
    <w:uiPriority w:val="22"/>
    <w:qFormat/>
    <w:rsid w:val="00510486"/>
    <w:rPr>
      <w:b/>
      <w:bCs/>
    </w:rPr>
  </w:style>
  <w:style w:type="paragraph" w:styleId="TDC1">
    <w:name w:val="toc 1"/>
    <w:basedOn w:val="Normal"/>
    <w:next w:val="Normal"/>
    <w:autoRedefine/>
    <w:uiPriority w:val="39"/>
    <w:unhideWhenUsed/>
    <w:rsid w:val="00510486"/>
    <w:pPr>
      <w:spacing w:after="100"/>
    </w:pPr>
  </w:style>
  <w:style w:type="paragraph" w:styleId="TDC2">
    <w:name w:val="toc 2"/>
    <w:basedOn w:val="Normal"/>
    <w:next w:val="Normal"/>
    <w:autoRedefine/>
    <w:uiPriority w:val="39"/>
    <w:unhideWhenUsed/>
    <w:rsid w:val="00510486"/>
    <w:pPr>
      <w:spacing w:after="100"/>
      <w:ind w:left="240"/>
    </w:pPr>
  </w:style>
  <w:style w:type="paragraph" w:styleId="TDC3">
    <w:name w:val="toc 3"/>
    <w:basedOn w:val="Normal"/>
    <w:next w:val="Normal"/>
    <w:autoRedefine/>
    <w:uiPriority w:val="39"/>
    <w:unhideWhenUsed/>
    <w:rsid w:val="00510486"/>
    <w:pPr>
      <w:spacing w:after="100"/>
      <w:ind w:left="480"/>
    </w:pPr>
  </w:style>
  <w:style w:type="paragraph" w:styleId="TDC4">
    <w:name w:val="toc 4"/>
    <w:basedOn w:val="Normal"/>
    <w:next w:val="Normal"/>
    <w:autoRedefine/>
    <w:uiPriority w:val="39"/>
    <w:semiHidden/>
    <w:unhideWhenUsed/>
    <w:rsid w:val="00510486"/>
    <w:pPr>
      <w:spacing w:after="100"/>
      <w:ind w:left="720"/>
    </w:pPr>
  </w:style>
  <w:style w:type="paragraph" w:styleId="Prrafodelista">
    <w:name w:val="List Paragraph"/>
    <w:basedOn w:val="Normal"/>
    <w:uiPriority w:val="34"/>
    <w:qFormat/>
    <w:rsid w:val="00733BF0"/>
    <w:pPr>
      <w:ind w:left="720"/>
      <w:contextualSpacing/>
    </w:pPr>
  </w:style>
  <w:style w:type="character" w:styleId="CdigoHTML">
    <w:name w:val="HTML Code"/>
    <w:basedOn w:val="Fuentedeprrafopredeter"/>
    <w:uiPriority w:val="99"/>
    <w:semiHidden/>
    <w:unhideWhenUsed/>
    <w:rsid w:val="002231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90505">
      <w:bodyDiv w:val="1"/>
      <w:marLeft w:val="0"/>
      <w:marRight w:val="0"/>
      <w:marTop w:val="0"/>
      <w:marBottom w:val="0"/>
      <w:divBdr>
        <w:top w:val="none" w:sz="0" w:space="0" w:color="auto"/>
        <w:left w:val="none" w:sz="0" w:space="0" w:color="auto"/>
        <w:bottom w:val="none" w:sz="0" w:space="0" w:color="auto"/>
        <w:right w:val="none" w:sz="0" w:space="0" w:color="auto"/>
      </w:divBdr>
    </w:div>
    <w:div w:id="142359574">
      <w:bodyDiv w:val="1"/>
      <w:marLeft w:val="0"/>
      <w:marRight w:val="0"/>
      <w:marTop w:val="0"/>
      <w:marBottom w:val="0"/>
      <w:divBdr>
        <w:top w:val="none" w:sz="0" w:space="0" w:color="auto"/>
        <w:left w:val="none" w:sz="0" w:space="0" w:color="auto"/>
        <w:bottom w:val="none" w:sz="0" w:space="0" w:color="auto"/>
        <w:right w:val="none" w:sz="0" w:space="0" w:color="auto"/>
      </w:divBdr>
    </w:div>
    <w:div w:id="165442904">
      <w:bodyDiv w:val="1"/>
      <w:marLeft w:val="0"/>
      <w:marRight w:val="0"/>
      <w:marTop w:val="0"/>
      <w:marBottom w:val="0"/>
      <w:divBdr>
        <w:top w:val="none" w:sz="0" w:space="0" w:color="auto"/>
        <w:left w:val="none" w:sz="0" w:space="0" w:color="auto"/>
        <w:bottom w:val="none" w:sz="0" w:space="0" w:color="auto"/>
        <w:right w:val="none" w:sz="0" w:space="0" w:color="auto"/>
      </w:divBdr>
    </w:div>
    <w:div w:id="387340805">
      <w:bodyDiv w:val="1"/>
      <w:marLeft w:val="0"/>
      <w:marRight w:val="0"/>
      <w:marTop w:val="0"/>
      <w:marBottom w:val="0"/>
      <w:divBdr>
        <w:top w:val="none" w:sz="0" w:space="0" w:color="auto"/>
        <w:left w:val="none" w:sz="0" w:space="0" w:color="auto"/>
        <w:bottom w:val="none" w:sz="0" w:space="0" w:color="auto"/>
        <w:right w:val="none" w:sz="0" w:space="0" w:color="auto"/>
      </w:divBdr>
    </w:div>
    <w:div w:id="440538137">
      <w:bodyDiv w:val="1"/>
      <w:marLeft w:val="0"/>
      <w:marRight w:val="0"/>
      <w:marTop w:val="0"/>
      <w:marBottom w:val="0"/>
      <w:divBdr>
        <w:top w:val="none" w:sz="0" w:space="0" w:color="auto"/>
        <w:left w:val="none" w:sz="0" w:space="0" w:color="auto"/>
        <w:bottom w:val="none" w:sz="0" w:space="0" w:color="auto"/>
        <w:right w:val="none" w:sz="0" w:space="0" w:color="auto"/>
      </w:divBdr>
    </w:div>
    <w:div w:id="467670484">
      <w:bodyDiv w:val="1"/>
      <w:marLeft w:val="0"/>
      <w:marRight w:val="0"/>
      <w:marTop w:val="0"/>
      <w:marBottom w:val="0"/>
      <w:divBdr>
        <w:top w:val="none" w:sz="0" w:space="0" w:color="auto"/>
        <w:left w:val="none" w:sz="0" w:space="0" w:color="auto"/>
        <w:bottom w:val="none" w:sz="0" w:space="0" w:color="auto"/>
        <w:right w:val="none" w:sz="0" w:space="0" w:color="auto"/>
      </w:divBdr>
    </w:div>
    <w:div w:id="555773960">
      <w:bodyDiv w:val="1"/>
      <w:marLeft w:val="0"/>
      <w:marRight w:val="0"/>
      <w:marTop w:val="0"/>
      <w:marBottom w:val="0"/>
      <w:divBdr>
        <w:top w:val="none" w:sz="0" w:space="0" w:color="auto"/>
        <w:left w:val="none" w:sz="0" w:space="0" w:color="auto"/>
        <w:bottom w:val="none" w:sz="0" w:space="0" w:color="auto"/>
        <w:right w:val="none" w:sz="0" w:space="0" w:color="auto"/>
      </w:divBdr>
    </w:div>
    <w:div w:id="634603756">
      <w:bodyDiv w:val="1"/>
      <w:marLeft w:val="0"/>
      <w:marRight w:val="0"/>
      <w:marTop w:val="0"/>
      <w:marBottom w:val="0"/>
      <w:divBdr>
        <w:top w:val="none" w:sz="0" w:space="0" w:color="auto"/>
        <w:left w:val="none" w:sz="0" w:space="0" w:color="auto"/>
        <w:bottom w:val="none" w:sz="0" w:space="0" w:color="auto"/>
        <w:right w:val="none" w:sz="0" w:space="0" w:color="auto"/>
      </w:divBdr>
    </w:div>
    <w:div w:id="765148634">
      <w:bodyDiv w:val="1"/>
      <w:marLeft w:val="0"/>
      <w:marRight w:val="0"/>
      <w:marTop w:val="0"/>
      <w:marBottom w:val="0"/>
      <w:divBdr>
        <w:top w:val="none" w:sz="0" w:space="0" w:color="auto"/>
        <w:left w:val="none" w:sz="0" w:space="0" w:color="auto"/>
        <w:bottom w:val="none" w:sz="0" w:space="0" w:color="auto"/>
        <w:right w:val="none" w:sz="0" w:space="0" w:color="auto"/>
      </w:divBdr>
    </w:div>
    <w:div w:id="792404088">
      <w:bodyDiv w:val="1"/>
      <w:marLeft w:val="0"/>
      <w:marRight w:val="0"/>
      <w:marTop w:val="0"/>
      <w:marBottom w:val="0"/>
      <w:divBdr>
        <w:top w:val="none" w:sz="0" w:space="0" w:color="auto"/>
        <w:left w:val="none" w:sz="0" w:space="0" w:color="auto"/>
        <w:bottom w:val="none" w:sz="0" w:space="0" w:color="auto"/>
        <w:right w:val="none" w:sz="0" w:space="0" w:color="auto"/>
      </w:divBdr>
    </w:div>
    <w:div w:id="809058096">
      <w:bodyDiv w:val="1"/>
      <w:marLeft w:val="0"/>
      <w:marRight w:val="0"/>
      <w:marTop w:val="0"/>
      <w:marBottom w:val="0"/>
      <w:divBdr>
        <w:top w:val="none" w:sz="0" w:space="0" w:color="auto"/>
        <w:left w:val="none" w:sz="0" w:space="0" w:color="auto"/>
        <w:bottom w:val="none" w:sz="0" w:space="0" w:color="auto"/>
        <w:right w:val="none" w:sz="0" w:space="0" w:color="auto"/>
      </w:divBdr>
    </w:div>
    <w:div w:id="817723268">
      <w:bodyDiv w:val="1"/>
      <w:marLeft w:val="0"/>
      <w:marRight w:val="0"/>
      <w:marTop w:val="0"/>
      <w:marBottom w:val="0"/>
      <w:divBdr>
        <w:top w:val="none" w:sz="0" w:space="0" w:color="auto"/>
        <w:left w:val="none" w:sz="0" w:space="0" w:color="auto"/>
        <w:bottom w:val="none" w:sz="0" w:space="0" w:color="auto"/>
        <w:right w:val="none" w:sz="0" w:space="0" w:color="auto"/>
      </w:divBdr>
    </w:div>
    <w:div w:id="867332807">
      <w:bodyDiv w:val="1"/>
      <w:marLeft w:val="0"/>
      <w:marRight w:val="0"/>
      <w:marTop w:val="0"/>
      <w:marBottom w:val="0"/>
      <w:divBdr>
        <w:top w:val="none" w:sz="0" w:space="0" w:color="auto"/>
        <w:left w:val="none" w:sz="0" w:space="0" w:color="auto"/>
        <w:bottom w:val="none" w:sz="0" w:space="0" w:color="auto"/>
        <w:right w:val="none" w:sz="0" w:space="0" w:color="auto"/>
      </w:divBdr>
    </w:div>
    <w:div w:id="906303669">
      <w:bodyDiv w:val="1"/>
      <w:marLeft w:val="0"/>
      <w:marRight w:val="0"/>
      <w:marTop w:val="0"/>
      <w:marBottom w:val="0"/>
      <w:divBdr>
        <w:top w:val="none" w:sz="0" w:space="0" w:color="auto"/>
        <w:left w:val="none" w:sz="0" w:space="0" w:color="auto"/>
        <w:bottom w:val="none" w:sz="0" w:space="0" w:color="auto"/>
        <w:right w:val="none" w:sz="0" w:space="0" w:color="auto"/>
      </w:divBdr>
    </w:div>
    <w:div w:id="975138246">
      <w:bodyDiv w:val="1"/>
      <w:marLeft w:val="0"/>
      <w:marRight w:val="0"/>
      <w:marTop w:val="0"/>
      <w:marBottom w:val="0"/>
      <w:divBdr>
        <w:top w:val="none" w:sz="0" w:space="0" w:color="auto"/>
        <w:left w:val="none" w:sz="0" w:space="0" w:color="auto"/>
        <w:bottom w:val="none" w:sz="0" w:space="0" w:color="auto"/>
        <w:right w:val="none" w:sz="0" w:space="0" w:color="auto"/>
      </w:divBdr>
    </w:div>
    <w:div w:id="1084037249">
      <w:bodyDiv w:val="1"/>
      <w:marLeft w:val="0"/>
      <w:marRight w:val="0"/>
      <w:marTop w:val="0"/>
      <w:marBottom w:val="0"/>
      <w:divBdr>
        <w:top w:val="none" w:sz="0" w:space="0" w:color="auto"/>
        <w:left w:val="none" w:sz="0" w:space="0" w:color="auto"/>
        <w:bottom w:val="none" w:sz="0" w:space="0" w:color="auto"/>
        <w:right w:val="none" w:sz="0" w:space="0" w:color="auto"/>
      </w:divBdr>
    </w:div>
    <w:div w:id="1121606864">
      <w:bodyDiv w:val="1"/>
      <w:marLeft w:val="0"/>
      <w:marRight w:val="0"/>
      <w:marTop w:val="0"/>
      <w:marBottom w:val="0"/>
      <w:divBdr>
        <w:top w:val="none" w:sz="0" w:space="0" w:color="auto"/>
        <w:left w:val="none" w:sz="0" w:space="0" w:color="auto"/>
        <w:bottom w:val="none" w:sz="0" w:space="0" w:color="auto"/>
        <w:right w:val="none" w:sz="0" w:space="0" w:color="auto"/>
      </w:divBdr>
    </w:div>
    <w:div w:id="1261527318">
      <w:bodyDiv w:val="1"/>
      <w:marLeft w:val="0"/>
      <w:marRight w:val="0"/>
      <w:marTop w:val="0"/>
      <w:marBottom w:val="0"/>
      <w:divBdr>
        <w:top w:val="none" w:sz="0" w:space="0" w:color="auto"/>
        <w:left w:val="none" w:sz="0" w:space="0" w:color="auto"/>
        <w:bottom w:val="none" w:sz="0" w:space="0" w:color="auto"/>
        <w:right w:val="none" w:sz="0" w:space="0" w:color="auto"/>
      </w:divBdr>
    </w:div>
    <w:div w:id="1403259566">
      <w:bodyDiv w:val="1"/>
      <w:marLeft w:val="0"/>
      <w:marRight w:val="0"/>
      <w:marTop w:val="0"/>
      <w:marBottom w:val="0"/>
      <w:divBdr>
        <w:top w:val="none" w:sz="0" w:space="0" w:color="auto"/>
        <w:left w:val="none" w:sz="0" w:space="0" w:color="auto"/>
        <w:bottom w:val="none" w:sz="0" w:space="0" w:color="auto"/>
        <w:right w:val="none" w:sz="0" w:space="0" w:color="auto"/>
      </w:divBdr>
    </w:div>
    <w:div w:id="1430080962">
      <w:bodyDiv w:val="1"/>
      <w:marLeft w:val="0"/>
      <w:marRight w:val="0"/>
      <w:marTop w:val="0"/>
      <w:marBottom w:val="0"/>
      <w:divBdr>
        <w:top w:val="none" w:sz="0" w:space="0" w:color="auto"/>
        <w:left w:val="none" w:sz="0" w:space="0" w:color="auto"/>
        <w:bottom w:val="none" w:sz="0" w:space="0" w:color="auto"/>
        <w:right w:val="none" w:sz="0" w:space="0" w:color="auto"/>
      </w:divBdr>
    </w:div>
    <w:div w:id="1546404899">
      <w:bodyDiv w:val="1"/>
      <w:marLeft w:val="0"/>
      <w:marRight w:val="0"/>
      <w:marTop w:val="0"/>
      <w:marBottom w:val="0"/>
      <w:divBdr>
        <w:top w:val="none" w:sz="0" w:space="0" w:color="auto"/>
        <w:left w:val="none" w:sz="0" w:space="0" w:color="auto"/>
        <w:bottom w:val="none" w:sz="0" w:space="0" w:color="auto"/>
        <w:right w:val="none" w:sz="0" w:space="0" w:color="auto"/>
      </w:divBdr>
    </w:div>
    <w:div w:id="1637251986">
      <w:bodyDiv w:val="1"/>
      <w:marLeft w:val="0"/>
      <w:marRight w:val="0"/>
      <w:marTop w:val="0"/>
      <w:marBottom w:val="0"/>
      <w:divBdr>
        <w:top w:val="none" w:sz="0" w:space="0" w:color="auto"/>
        <w:left w:val="none" w:sz="0" w:space="0" w:color="auto"/>
        <w:bottom w:val="none" w:sz="0" w:space="0" w:color="auto"/>
        <w:right w:val="none" w:sz="0" w:space="0" w:color="auto"/>
      </w:divBdr>
    </w:div>
    <w:div w:id="1790198002">
      <w:bodyDiv w:val="1"/>
      <w:marLeft w:val="0"/>
      <w:marRight w:val="0"/>
      <w:marTop w:val="0"/>
      <w:marBottom w:val="0"/>
      <w:divBdr>
        <w:top w:val="none" w:sz="0" w:space="0" w:color="auto"/>
        <w:left w:val="none" w:sz="0" w:space="0" w:color="auto"/>
        <w:bottom w:val="none" w:sz="0" w:space="0" w:color="auto"/>
        <w:right w:val="none" w:sz="0" w:space="0" w:color="auto"/>
      </w:divBdr>
    </w:div>
    <w:div w:id="1959875910">
      <w:bodyDiv w:val="1"/>
      <w:marLeft w:val="0"/>
      <w:marRight w:val="0"/>
      <w:marTop w:val="0"/>
      <w:marBottom w:val="0"/>
      <w:divBdr>
        <w:top w:val="none" w:sz="0" w:space="0" w:color="auto"/>
        <w:left w:val="none" w:sz="0" w:space="0" w:color="auto"/>
        <w:bottom w:val="none" w:sz="0" w:space="0" w:color="auto"/>
        <w:right w:val="none" w:sz="0" w:space="0" w:color="auto"/>
      </w:divBdr>
    </w:div>
    <w:div w:id="2021663857">
      <w:bodyDiv w:val="1"/>
      <w:marLeft w:val="0"/>
      <w:marRight w:val="0"/>
      <w:marTop w:val="0"/>
      <w:marBottom w:val="0"/>
      <w:divBdr>
        <w:top w:val="none" w:sz="0" w:space="0" w:color="auto"/>
        <w:left w:val="none" w:sz="0" w:space="0" w:color="auto"/>
        <w:bottom w:val="none" w:sz="0" w:space="0" w:color="auto"/>
        <w:right w:val="none" w:sz="0" w:space="0" w:color="auto"/>
      </w:divBdr>
    </w:div>
    <w:div w:id="2109155035">
      <w:bodyDiv w:val="1"/>
      <w:marLeft w:val="0"/>
      <w:marRight w:val="0"/>
      <w:marTop w:val="0"/>
      <w:marBottom w:val="0"/>
      <w:divBdr>
        <w:top w:val="none" w:sz="0" w:space="0" w:color="auto"/>
        <w:left w:val="none" w:sz="0" w:space="0" w:color="auto"/>
        <w:bottom w:val="none" w:sz="0" w:space="0" w:color="auto"/>
        <w:right w:val="none" w:sz="0" w:space="0" w:color="auto"/>
      </w:divBdr>
    </w:div>
    <w:div w:id="2123768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6u+ymaoP3kR9LFrS9qufMy1Cbg==">CgMxLjA4AHIhMVpERnliaTRNc0tOLWpUMDVoU0h0Zzlfa0pYdjVUQUhS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4E41612-A804-429C-B7B9-C2076027A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9</Pages>
  <Words>2317</Words>
  <Characters>12744</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Germán Ignacio Guillermo Aravena Oñatt</dc:creator>
  <cp:lastModifiedBy>Germán Ignacio Guillermo Aravena Oñatt</cp:lastModifiedBy>
  <cp:revision>18</cp:revision>
  <cp:lastPrinted>2026-04-20T22:51:00Z</cp:lastPrinted>
  <dcterms:created xsi:type="dcterms:W3CDTF">2026-07-09T00:38:00Z</dcterms:created>
  <dcterms:modified xsi:type="dcterms:W3CDTF">2026-07-10T06:31:00Z</dcterms:modified>
</cp:coreProperties>
</file>