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93BA1" w14:textId="77777777" w:rsidR="007C44C0" w:rsidRDefault="007C44C0">
      <w:pPr>
        <w:pStyle w:val="Textoindependiente"/>
        <w:spacing w:before="53"/>
        <w:ind w:left="0"/>
        <w:rPr>
          <w:rFonts w:ascii="Times New Roman"/>
        </w:rPr>
      </w:pPr>
    </w:p>
    <w:p w14:paraId="6D8164E7" w14:textId="77777777" w:rsidR="007C44C0" w:rsidRDefault="008A5807">
      <w:pPr>
        <w:pStyle w:val="Ttulo1"/>
      </w:pPr>
      <w:r>
        <w:t>TRABAJO</w:t>
      </w:r>
      <w:r>
        <w:rPr>
          <w:spacing w:val="-8"/>
        </w:rPr>
        <w:t xml:space="preserve"> </w:t>
      </w:r>
      <w:r>
        <w:rPr>
          <w:spacing w:val="-2"/>
        </w:rPr>
        <w:t>GRUPAL</w:t>
      </w:r>
    </w:p>
    <w:p w14:paraId="1808F4D2" w14:textId="77777777" w:rsidR="007C44C0" w:rsidRDefault="008A5807">
      <w:pPr>
        <w:pStyle w:val="Textoindependiente"/>
        <w:spacing w:before="182" w:line="256" w:lineRule="auto"/>
        <w:ind w:right="256"/>
        <w:jc w:val="both"/>
      </w:pPr>
      <w:r>
        <w:t>Basándose en la clase número 2 de la asignatura de Minería de Datos, los estudiantes deberán abordar un problema real empleando la metodología CRISP-DM.</w:t>
      </w:r>
    </w:p>
    <w:p w14:paraId="2AA4DC5B" w14:textId="77777777" w:rsidR="007C44C0" w:rsidRDefault="008A5807">
      <w:pPr>
        <w:pStyle w:val="Textoindependiente"/>
        <w:spacing w:before="164" w:line="259" w:lineRule="auto"/>
        <w:ind w:right="253"/>
        <w:jc w:val="both"/>
      </w:pPr>
      <w:r>
        <w:t xml:space="preserve">El trabajo debe realizarse de manera grupal (equipo de </w:t>
      </w:r>
      <w:r w:rsidR="00FE17C5">
        <w:t>2</w:t>
      </w:r>
      <w:r>
        <w:t xml:space="preserve"> personas como máximo) y </w:t>
      </w:r>
      <w:r w:rsidR="00FE17C5">
        <w:t>debe desarrollarse en clases.</w:t>
      </w:r>
    </w:p>
    <w:p w14:paraId="11A64E27" w14:textId="77777777" w:rsidR="007C44C0" w:rsidRDefault="008A5807">
      <w:pPr>
        <w:pStyle w:val="Textoindependiente"/>
        <w:spacing w:before="157"/>
        <w:jc w:val="both"/>
      </w:pPr>
      <w:r>
        <w:t>Puntos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rPr>
          <w:spacing w:val="-2"/>
        </w:rPr>
        <w:t>considerar:</w:t>
      </w:r>
    </w:p>
    <w:p w14:paraId="3410DF66" w14:textId="77777777" w:rsidR="007C44C0" w:rsidRDefault="008A5807">
      <w:pPr>
        <w:pStyle w:val="Prrafodelista"/>
        <w:numPr>
          <w:ilvl w:val="0"/>
          <w:numId w:val="1"/>
        </w:numPr>
        <w:tabs>
          <w:tab w:val="left" w:pos="980"/>
        </w:tabs>
        <w:spacing w:before="184" w:line="240" w:lineRule="auto"/>
        <w:ind w:left="980" w:hanging="359"/>
        <w:jc w:val="both"/>
      </w:pPr>
      <w:r>
        <w:t>Los</w:t>
      </w:r>
      <w:r>
        <w:rPr>
          <w:spacing w:val="-5"/>
        </w:rPr>
        <w:t xml:space="preserve"> </w:t>
      </w:r>
      <w:r>
        <w:t>grupos</w:t>
      </w:r>
      <w:r>
        <w:rPr>
          <w:spacing w:val="-6"/>
        </w:rPr>
        <w:t xml:space="preserve"> </w:t>
      </w:r>
      <w:r>
        <w:t>pueden</w:t>
      </w:r>
      <w:r>
        <w:rPr>
          <w:spacing w:val="-5"/>
        </w:rPr>
        <w:t xml:space="preserve"> </w:t>
      </w:r>
      <w:r>
        <w:t>estar</w:t>
      </w:r>
      <w:r>
        <w:rPr>
          <w:spacing w:val="-3"/>
        </w:rPr>
        <w:t xml:space="preserve"> </w:t>
      </w:r>
      <w:r>
        <w:t>constituidos</w:t>
      </w:r>
      <w:r>
        <w:rPr>
          <w:spacing w:val="-3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máximo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2</w:t>
      </w:r>
      <w:r>
        <w:rPr>
          <w:spacing w:val="-3"/>
        </w:rPr>
        <w:t xml:space="preserve"> </w:t>
      </w:r>
      <w:r>
        <w:rPr>
          <w:spacing w:val="-2"/>
        </w:rPr>
        <w:t>personas</w:t>
      </w:r>
    </w:p>
    <w:p w14:paraId="06570C7F" w14:textId="77777777" w:rsidR="007C44C0" w:rsidRDefault="008A5807">
      <w:pPr>
        <w:pStyle w:val="Prrafodelista"/>
        <w:numPr>
          <w:ilvl w:val="0"/>
          <w:numId w:val="1"/>
        </w:numPr>
        <w:tabs>
          <w:tab w:val="left" w:pos="981"/>
        </w:tabs>
        <w:spacing w:before="18" w:line="254" w:lineRule="auto"/>
        <w:ind w:left="981" w:right="253"/>
        <w:jc w:val="both"/>
      </w:pPr>
      <w:r>
        <w:t>Los grupos de trabajo deberán aplicar y desarrollar las 6 fases del modelo CRISP- DM en el proyecto que se plantea.</w:t>
      </w:r>
    </w:p>
    <w:p w14:paraId="54871FB4" w14:textId="77777777" w:rsidR="007C44C0" w:rsidRDefault="008A5807">
      <w:pPr>
        <w:pStyle w:val="Prrafodelista"/>
        <w:numPr>
          <w:ilvl w:val="0"/>
          <w:numId w:val="1"/>
        </w:numPr>
        <w:tabs>
          <w:tab w:val="left" w:pos="981"/>
        </w:tabs>
        <w:spacing w:before="6" w:line="259" w:lineRule="auto"/>
        <w:ind w:left="981" w:right="259"/>
        <w:jc w:val="both"/>
      </w:pPr>
      <w:r>
        <w:t>El detalle de cada una de las fases, así como sus objetivos y salidas, pueden encontrarlos</w:t>
      </w:r>
      <w:r>
        <w:rPr>
          <w:spacing w:val="-16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documento</w:t>
      </w:r>
      <w:r>
        <w:rPr>
          <w:spacing w:val="-16"/>
        </w:rPr>
        <w:t xml:space="preserve"> </w:t>
      </w:r>
      <w:r>
        <w:t>“Metodología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Mining</w:t>
      </w:r>
      <w:r>
        <w:rPr>
          <w:spacing w:val="-16"/>
        </w:rPr>
        <w:t xml:space="preserve"> </w:t>
      </w:r>
      <w:r>
        <w:t>CRISP</w:t>
      </w:r>
      <w:r>
        <w:rPr>
          <w:spacing w:val="-15"/>
        </w:rPr>
        <w:t xml:space="preserve"> </w:t>
      </w:r>
      <w:r>
        <w:t>DM”</w:t>
      </w:r>
      <w:r>
        <w:rPr>
          <w:spacing w:val="-15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también se adjunta.</w:t>
      </w:r>
    </w:p>
    <w:p w14:paraId="5ED825BD" w14:textId="77777777" w:rsidR="007C44C0" w:rsidRDefault="008A5807">
      <w:pPr>
        <w:pStyle w:val="Prrafodelista"/>
        <w:numPr>
          <w:ilvl w:val="0"/>
          <w:numId w:val="1"/>
        </w:numPr>
        <w:tabs>
          <w:tab w:val="left" w:pos="981"/>
        </w:tabs>
        <w:spacing w:line="256" w:lineRule="auto"/>
        <w:ind w:left="981" w:right="255"/>
        <w:jc w:val="both"/>
      </w:pPr>
      <w:r>
        <w:t>El</w:t>
      </w:r>
      <w:r>
        <w:rPr>
          <w:spacing w:val="-3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actividad</w:t>
      </w:r>
      <w:r>
        <w:rPr>
          <w:spacing w:val="-3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entregado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formato Word</w:t>
      </w:r>
      <w:r>
        <w:rPr>
          <w:spacing w:val="-3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nombre</w:t>
      </w:r>
      <w:r>
        <w:rPr>
          <w:spacing w:val="-5"/>
        </w:rPr>
        <w:t xml:space="preserve"> </w:t>
      </w:r>
      <w:r>
        <w:t>de los integrantes del grupo.</w:t>
      </w:r>
    </w:p>
    <w:p w14:paraId="252CAC56" w14:textId="77777777" w:rsidR="007C44C0" w:rsidRDefault="008A5807">
      <w:pPr>
        <w:pStyle w:val="Prrafodelista"/>
        <w:numPr>
          <w:ilvl w:val="0"/>
          <w:numId w:val="1"/>
        </w:numPr>
        <w:tabs>
          <w:tab w:val="left" w:pos="980"/>
        </w:tabs>
        <w:spacing w:line="240" w:lineRule="auto"/>
        <w:ind w:left="980" w:hanging="359"/>
        <w:jc w:val="both"/>
      </w:pPr>
      <w:r>
        <w:t>La</w:t>
      </w:r>
      <w:r>
        <w:rPr>
          <w:spacing w:val="-6"/>
        </w:rPr>
        <w:t xml:space="preserve"> </w:t>
      </w:r>
      <w:r>
        <w:t>nota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este</w:t>
      </w:r>
      <w:r>
        <w:rPr>
          <w:spacing w:val="-5"/>
        </w:rPr>
        <w:t xml:space="preserve"> </w:t>
      </w:r>
      <w:r>
        <w:t>trabajo</w:t>
      </w:r>
      <w:r>
        <w:rPr>
          <w:spacing w:val="-4"/>
        </w:rPr>
        <w:t xml:space="preserve"> </w:t>
      </w:r>
      <w:r>
        <w:t>corresponderá</w:t>
      </w:r>
      <w:r>
        <w:rPr>
          <w:spacing w:val="-3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10%</w:t>
      </w:r>
      <w:r>
        <w:rPr>
          <w:spacing w:val="-2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primera</w:t>
      </w:r>
      <w:r>
        <w:rPr>
          <w:spacing w:val="-5"/>
        </w:rPr>
        <w:t xml:space="preserve"> </w:t>
      </w:r>
      <w:r>
        <w:rPr>
          <w:spacing w:val="-2"/>
        </w:rPr>
        <w:t>evaluación.</w:t>
      </w:r>
    </w:p>
    <w:p w14:paraId="3DDC2F91" w14:textId="77777777" w:rsidR="007C44C0" w:rsidRDefault="007C44C0">
      <w:pPr>
        <w:pStyle w:val="Textoindependiente"/>
        <w:ind w:left="0"/>
      </w:pPr>
    </w:p>
    <w:p w14:paraId="43199CBA" w14:textId="77777777" w:rsidR="007C44C0" w:rsidRDefault="007C44C0">
      <w:pPr>
        <w:pStyle w:val="Textoindependiente"/>
        <w:spacing w:before="101"/>
        <w:ind w:left="0"/>
      </w:pPr>
    </w:p>
    <w:p w14:paraId="489E573F" w14:textId="77777777" w:rsidR="007C44C0" w:rsidRDefault="008A5807">
      <w:pPr>
        <w:pStyle w:val="Ttulo1"/>
      </w:pPr>
      <w:r>
        <w:rPr>
          <w:spacing w:val="-2"/>
        </w:rPr>
        <w:t>CONTEXTO</w:t>
      </w:r>
    </w:p>
    <w:p w14:paraId="7D85F741" w14:textId="77777777" w:rsidR="007C44C0" w:rsidRDefault="008A5807">
      <w:pPr>
        <w:pStyle w:val="Textoindependiente"/>
        <w:spacing w:before="184" w:line="256" w:lineRule="auto"/>
        <w:ind w:right="258"/>
        <w:jc w:val="both"/>
      </w:pPr>
      <w:r>
        <w:t xml:space="preserve">Una empresa de telecomunicaciones necesita </w:t>
      </w:r>
      <w:r w:rsidRPr="001A0CC7">
        <w:rPr>
          <w:highlight w:val="yellow"/>
        </w:rPr>
        <w:t>estimar la cantidad de técnicos</w:t>
      </w:r>
      <w:r>
        <w:t xml:space="preserve"> con los que </w:t>
      </w:r>
      <w:r w:rsidRPr="001A0CC7">
        <w:rPr>
          <w:highlight w:val="yellow"/>
        </w:rPr>
        <w:t>deberá contar</w:t>
      </w:r>
      <w:r>
        <w:t xml:space="preserve"> para re</w:t>
      </w:r>
      <w:r w:rsidRPr="001A0CC7">
        <w:rPr>
          <w:highlight w:val="yellow"/>
        </w:rPr>
        <w:t>paraciones de fallas</w:t>
      </w:r>
      <w:r>
        <w:t xml:space="preserve"> en la zona comprendida entre </w:t>
      </w:r>
      <w:r w:rsidRPr="001A0CC7">
        <w:rPr>
          <w:highlight w:val="yellow"/>
        </w:rPr>
        <w:t>Fresia y Pargua</w:t>
      </w:r>
      <w:r>
        <w:t>.</w:t>
      </w:r>
    </w:p>
    <w:p w14:paraId="176B83FC" w14:textId="77777777" w:rsidR="007C44C0" w:rsidRDefault="008A5807">
      <w:pPr>
        <w:pStyle w:val="Textoindependiente"/>
        <w:spacing w:before="165" w:line="256" w:lineRule="auto"/>
        <w:ind w:right="258"/>
        <w:jc w:val="both"/>
      </w:pPr>
      <w:r>
        <w:t xml:space="preserve">Actualmente, </w:t>
      </w:r>
      <w:r w:rsidRPr="001A0CC7">
        <w:rPr>
          <w:highlight w:val="yellow"/>
        </w:rPr>
        <w:t>no existe una herramienta eficaz</w:t>
      </w:r>
      <w:r>
        <w:t xml:space="preserve"> para dimensionar el recurso humano a utilizar en labores técnicas de terreno, lo cual, </w:t>
      </w:r>
      <w:r w:rsidRPr="001A0CC7">
        <w:rPr>
          <w:highlight w:val="yellow"/>
        </w:rPr>
        <w:t>impacta enormemente en los costos</w:t>
      </w:r>
      <w:r>
        <w:t xml:space="preserve"> mensuales de la compañía.</w:t>
      </w:r>
    </w:p>
    <w:p w14:paraId="12B30855" w14:textId="77777777" w:rsidR="007C44C0" w:rsidRDefault="008A5807">
      <w:pPr>
        <w:pStyle w:val="Textoindependiente"/>
        <w:spacing w:before="167" w:line="256" w:lineRule="auto"/>
        <w:ind w:right="257"/>
        <w:jc w:val="both"/>
      </w:pPr>
      <w:r>
        <w:t xml:space="preserve">Cabe mencionar que, en la </w:t>
      </w:r>
      <w:r w:rsidRPr="001A0CC7">
        <w:rPr>
          <w:highlight w:val="yellow"/>
        </w:rPr>
        <w:t>época de verano, los reclamos bajan considerablemente</w:t>
      </w:r>
      <w:r>
        <w:t xml:space="preserve"> y en </w:t>
      </w:r>
      <w:r w:rsidRPr="001A0CC7">
        <w:rPr>
          <w:highlight w:val="yellow"/>
        </w:rPr>
        <w:t>invierno aumentan</w:t>
      </w:r>
      <w:r>
        <w:t xml:space="preserve"> producto de las condiciones climáticas.</w:t>
      </w:r>
    </w:p>
    <w:p w14:paraId="795357AD" w14:textId="77777777" w:rsidR="007C44C0" w:rsidRDefault="008A5807">
      <w:pPr>
        <w:pStyle w:val="Textoindependiente"/>
        <w:spacing w:before="164" w:line="259" w:lineRule="auto"/>
        <w:ind w:right="256"/>
        <w:jc w:val="both"/>
      </w:pPr>
      <w:r w:rsidRPr="001A0CC7">
        <w:rPr>
          <w:highlight w:val="yellow"/>
        </w:rPr>
        <w:t>Cada técnico,</w:t>
      </w:r>
      <w:r>
        <w:t xml:space="preserve"> debe ser capaz de a</w:t>
      </w:r>
      <w:r w:rsidRPr="001A0CC7">
        <w:rPr>
          <w:highlight w:val="yellow"/>
        </w:rPr>
        <w:t>tender y resolver un mínimo 3</w:t>
      </w:r>
      <w:r w:rsidRPr="001A0CC7">
        <w:rPr>
          <w:spacing w:val="40"/>
          <w:highlight w:val="yellow"/>
        </w:rPr>
        <w:t xml:space="preserve"> </w:t>
      </w:r>
      <w:r w:rsidRPr="001A0CC7">
        <w:rPr>
          <w:highlight w:val="yellow"/>
        </w:rPr>
        <w:t>y un máximo de 6 reclamos diarios</w:t>
      </w:r>
      <w:r>
        <w:t xml:space="preserve"> (dependiendo de su complejidad). El horario de atención es de </w:t>
      </w:r>
      <w:r w:rsidRPr="001A0CC7">
        <w:rPr>
          <w:highlight w:val="yellow"/>
        </w:rPr>
        <w:t>8:00 a 21:00 hrs.</w:t>
      </w:r>
      <w:r>
        <w:t xml:space="preserve"> Los fines de semana solo existe un técnico de turno en caso de contingencias.</w:t>
      </w:r>
    </w:p>
    <w:p w14:paraId="0D578DE6" w14:textId="77777777" w:rsidR="007C44C0" w:rsidRDefault="008A5807">
      <w:pPr>
        <w:pStyle w:val="Textoindependiente"/>
        <w:spacing w:before="160" w:line="256" w:lineRule="auto"/>
        <w:ind w:right="257"/>
        <w:jc w:val="both"/>
      </w:pPr>
      <w:r>
        <w:t>Finalmente, se incorpora un apartado para que los estudiantes puedan responder con sentido crítico a 3 preguntas asociadas al proyecto.</w:t>
      </w:r>
    </w:p>
    <w:p w14:paraId="72EB6261" w14:textId="77777777" w:rsidR="007C44C0" w:rsidRDefault="007C44C0">
      <w:pPr>
        <w:pStyle w:val="Textoindependiente"/>
        <w:spacing w:line="256" w:lineRule="auto"/>
        <w:jc w:val="both"/>
        <w:sectPr w:rsidR="007C44C0">
          <w:headerReference w:type="default" r:id="rId7"/>
          <w:type w:val="continuous"/>
          <w:pgSz w:w="12240" w:h="15840"/>
          <w:pgMar w:top="1580" w:right="1440" w:bottom="280" w:left="1440" w:header="759" w:footer="0" w:gutter="0"/>
          <w:pgNumType w:start="1"/>
          <w:cols w:space="720"/>
        </w:sectPr>
      </w:pPr>
    </w:p>
    <w:p w14:paraId="4B2A1B6C" w14:textId="77777777" w:rsidR="007C44C0" w:rsidRDefault="007C44C0">
      <w:pPr>
        <w:pStyle w:val="Textoindependiente"/>
        <w:spacing w:before="27"/>
        <w:ind w:left="0"/>
      </w:pPr>
    </w:p>
    <w:p w14:paraId="296AE590" w14:textId="77777777" w:rsidR="007C44C0" w:rsidRDefault="008A5807">
      <w:pPr>
        <w:pStyle w:val="Ttulo1"/>
        <w:ind w:left="0"/>
        <w:jc w:val="center"/>
      </w:pPr>
      <w:r>
        <w:t>FICHA</w:t>
      </w:r>
      <w:r>
        <w:rPr>
          <w:spacing w:val="-1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TRABAJO:</w:t>
      </w:r>
      <w:r>
        <w:rPr>
          <w:spacing w:val="-9"/>
        </w:rPr>
        <w:t xml:space="preserve"> </w:t>
      </w:r>
      <w:r>
        <w:t>PROYECTO</w:t>
      </w:r>
      <w:r>
        <w:rPr>
          <w:spacing w:val="-9"/>
        </w:rPr>
        <w:t xml:space="preserve"> </w:t>
      </w:r>
      <w:r>
        <w:t>CRISP-</w:t>
      </w:r>
      <w:r>
        <w:rPr>
          <w:spacing w:val="-5"/>
        </w:rPr>
        <w:t>DM</w:t>
      </w:r>
    </w:p>
    <w:p w14:paraId="04F58B4D" w14:textId="77777777" w:rsidR="007C44C0" w:rsidRDefault="008A5807">
      <w:pPr>
        <w:spacing w:before="179"/>
        <w:ind w:left="262"/>
      </w:pPr>
      <w:r>
        <w:rPr>
          <w:rFonts w:ascii="Arial"/>
          <w:b/>
        </w:rPr>
        <w:t>Asignatura:</w:t>
      </w:r>
      <w:r>
        <w:rPr>
          <w:rFonts w:ascii="Arial"/>
          <w:b/>
          <w:spacing w:val="-7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rPr>
          <w:spacing w:val="-2"/>
        </w:rPr>
        <w:t>Mining</w:t>
      </w:r>
    </w:p>
    <w:p w14:paraId="5AEDAF1C" w14:textId="77777777" w:rsidR="007C44C0" w:rsidRDefault="008A5807">
      <w:pPr>
        <w:pStyle w:val="Textoindependiente"/>
        <w:spacing w:before="1"/>
      </w:pPr>
      <w:r>
        <w:rPr>
          <w:rFonts w:ascii="Arial" w:hAnsi="Arial"/>
          <w:b/>
        </w:rPr>
        <w:t>Caso:</w:t>
      </w:r>
      <w:r>
        <w:rPr>
          <w:rFonts w:ascii="Arial" w:hAnsi="Arial"/>
          <w:b/>
          <w:spacing w:val="-8"/>
        </w:rPr>
        <w:t xml:space="preserve"> </w:t>
      </w:r>
      <w:r>
        <w:t>Optimización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Dotación</w:t>
      </w:r>
      <w:r>
        <w:rPr>
          <w:spacing w:val="-10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t>(Zona</w:t>
      </w:r>
      <w:r>
        <w:rPr>
          <w:spacing w:val="-9"/>
        </w:rPr>
        <w:t xml:space="preserve"> </w:t>
      </w:r>
      <w:r>
        <w:t>Fresia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Pargua)</w:t>
      </w:r>
    </w:p>
    <w:p w14:paraId="6B63B078" w14:textId="77777777" w:rsidR="007C44C0" w:rsidRDefault="008A5807">
      <w:pPr>
        <w:pStyle w:val="Ttulo2"/>
        <w:spacing w:before="252"/>
      </w:pPr>
      <w:r>
        <w:t>1.-</w:t>
      </w:r>
      <w:r>
        <w:rPr>
          <w:spacing w:val="-7"/>
        </w:rPr>
        <w:t xml:space="preserve"> </w:t>
      </w:r>
      <w:r>
        <w:t>Identificación</w:t>
      </w:r>
      <w:r>
        <w:rPr>
          <w:spacing w:val="-6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Equipo</w:t>
      </w:r>
    </w:p>
    <w:p w14:paraId="6A75C9A0" w14:textId="77777777" w:rsidR="007C44C0" w:rsidRDefault="008A5807">
      <w:pPr>
        <w:pStyle w:val="Textoindependiente"/>
        <w:spacing w:before="1"/>
      </w:pPr>
      <w:r>
        <w:rPr>
          <w:spacing w:val="-2"/>
        </w:rPr>
        <w:t>Integrantes:</w:t>
      </w:r>
    </w:p>
    <w:p w14:paraId="43C4FDD4" w14:textId="77777777" w:rsidR="007C44C0" w:rsidRDefault="008A5807">
      <w:pPr>
        <w:pStyle w:val="Textoindependiente"/>
        <w:spacing w:before="11"/>
        <w:ind w:left="0"/>
        <w:rPr>
          <w:sz w:val="18"/>
        </w:rPr>
      </w:pPr>
      <w:r>
        <w:rPr>
          <w:noProof/>
          <w:sz w:val="18"/>
          <w:lang w:val="es-CL" w:eastAsia="es-CL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AD18504" wp14:editId="32E8C86A">
                <wp:simplePos x="0" y="0"/>
                <wp:positionH relativeFrom="page">
                  <wp:posOffset>1080820</wp:posOffset>
                </wp:positionH>
                <wp:positionV relativeFrom="paragraph">
                  <wp:posOffset>153942</wp:posOffset>
                </wp:positionV>
                <wp:extent cx="513016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3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0165">
                              <a:moveTo>
                                <a:pt x="0" y="0"/>
                              </a:moveTo>
                              <a:lnTo>
                                <a:pt x="5129817" y="0"/>
                              </a:lnTo>
                            </a:path>
                          </a:pathLst>
                        </a:custGeom>
                        <a:ln w="89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41B79" id="Graphic 2" o:spid="_x0000_s1026" style="position:absolute;margin-left:85.1pt;margin-top:12.1pt;width:403.9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3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" path="m,l5129817,e" filled="f" strokeweight=".24725mm">
                <v:path arrowok="t"/>
                <w10:wrap type="topAndBottom" anchorx="page"/>
              </v:shape>
            </w:pict>
          </mc:Fallback>
        </mc:AlternateContent>
      </w:r>
    </w:p>
    <w:p w14:paraId="774A8DC5" w14:textId="77777777" w:rsidR="007C44C0" w:rsidRDefault="007C44C0">
      <w:pPr>
        <w:pStyle w:val="Textoindependiente"/>
        <w:spacing w:before="3"/>
        <w:ind w:left="0"/>
      </w:pPr>
    </w:p>
    <w:p w14:paraId="022DC405" w14:textId="77777777" w:rsidR="007C44C0" w:rsidRDefault="008A5807">
      <w:pPr>
        <w:pStyle w:val="Ttulo2"/>
      </w:pPr>
      <w:r>
        <w:t>2.-</w:t>
      </w:r>
      <w:r>
        <w:rPr>
          <w:spacing w:val="-14"/>
        </w:rPr>
        <w:t xml:space="preserve"> </w:t>
      </w:r>
      <w:r>
        <w:t>Análisis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Metodología</w:t>
      </w:r>
      <w:r>
        <w:rPr>
          <w:spacing w:val="-8"/>
        </w:rPr>
        <w:t xml:space="preserve"> </w:t>
      </w:r>
      <w:r>
        <w:t>(Nivel</w:t>
      </w:r>
      <w:r>
        <w:rPr>
          <w:spacing w:val="-8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Tareas</w:t>
      </w:r>
      <w:r>
        <w:rPr>
          <w:spacing w:val="-8"/>
        </w:rPr>
        <w:t xml:space="preserve"> </w:t>
      </w:r>
      <w:r>
        <w:rPr>
          <w:spacing w:val="-2"/>
        </w:rPr>
        <w:t>Genéricas)</w:t>
      </w:r>
    </w:p>
    <w:p w14:paraId="30C59443" w14:textId="77777777" w:rsidR="007C44C0" w:rsidRDefault="008A5807">
      <w:pPr>
        <w:pStyle w:val="Textoindependiente"/>
        <w:spacing w:before="1"/>
      </w:pPr>
      <w:r>
        <w:t>Consulte la Figura 3 del documento adjunto. Para cada una de las 6 fases, liste las tareas principales (en negrita) adaptándolas a la problemática propuesta:</w:t>
      </w:r>
    </w:p>
    <w:p w14:paraId="26D59AC5" w14:textId="77777777" w:rsidR="007C44C0" w:rsidRDefault="007C44C0">
      <w:pPr>
        <w:pStyle w:val="Textoindependiente"/>
        <w:spacing w:before="23"/>
        <w:ind w:left="0"/>
        <w:rPr>
          <w:sz w:val="20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1"/>
        <w:gridCol w:w="6236"/>
      </w:tblGrid>
      <w:tr w:rsidR="007C44C0" w14:paraId="39BC5CB6" w14:textId="77777777">
        <w:trPr>
          <w:trHeight w:val="268"/>
        </w:trPr>
        <w:tc>
          <w:tcPr>
            <w:tcW w:w="2691" w:type="dxa"/>
            <w:shd w:val="clear" w:color="auto" w:fill="D1D1D1"/>
          </w:tcPr>
          <w:p w14:paraId="6B9F4C88" w14:textId="77777777" w:rsidR="007C44C0" w:rsidRDefault="008A5807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4"/>
              </w:rPr>
              <w:t>Fase</w:t>
            </w:r>
          </w:p>
        </w:tc>
        <w:tc>
          <w:tcPr>
            <w:tcW w:w="6236" w:type="dxa"/>
            <w:shd w:val="clear" w:color="auto" w:fill="D1D1D1"/>
          </w:tcPr>
          <w:p w14:paraId="5947FCDC" w14:textId="77777777" w:rsidR="007C44C0" w:rsidRDefault="008A5807">
            <w:pPr>
              <w:pStyle w:val="TableParagraph"/>
              <w:spacing w:line="248" w:lineRule="exact"/>
              <w:ind w:left="1830"/>
              <w:rPr>
                <w:b/>
              </w:rPr>
            </w:pPr>
            <w:r>
              <w:rPr>
                <w:b/>
                <w:spacing w:val="-4"/>
              </w:rPr>
              <w:t>Tareas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4"/>
              </w:rPr>
              <w:t>Genéricas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4"/>
              </w:rPr>
              <w:t>(Nivel</w:t>
            </w:r>
            <w:r>
              <w:rPr>
                <w:b/>
                <w:spacing w:val="-19"/>
              </w:rPr>
              <w:t xml:space="preserve"> </w:t>
            </w:r>
            <w:r>
              <w:rPr>
                <w:b/>
                <w:spacing w:val="-5"/>
              </w:rPr>
              <w:t>2)</w:t>
            </w:r>
          </w:p>
        </w:tc>
      </w:tr>
      <w:tr w:rsidR="007C44C0" w14:paraId="5DA80592" w14:textId="77777777">
        <w:trPr>
          <w:trHeight w:val="537"/>
        </w:trPr>
        <w:tc>
          <w:tcPr>
            <w:tcW w:w="2691" w:type="dxa"/>
          </w:tcPr>
          <w:p w14:paraId="0A3D9553" w14:textId="77777777" w:rsidR="007C44C0" w:rsidRDefault="008A5807">
            <w:pPr>
              <w:pStyle w:val="TableParagraph"/>
              <w:spacing w:line="255" w:lineRule="exact"/>
              <w:ind w:left="107"/>
            </w:pPr>
            <w:r>
              <w:t>Business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Understanding</w:t>
            </w:r>
          </w:p>
        </w:tc>
        <w:tc>
          <w:tcPr>
            <w:tcW w:w="6236" w:type="dxa"/>
          </w:tcPr>
          <w:p w14:paraId="508B0230" w14:textId="77777777" w:rsidR="007C44C0" w:rsidRDefault="00C93474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Solucionar la mayor cantidad de tickets dentro de una zona</w:t>
            </w:r>
          </w:p>
          <w:p w14:paraId="77965782" w14:textId="2F2243AD" w:rsidR="00C93474" w:rsidRDefault="00C93474">
            <w:pPr>
              <w:pStyle w:val="TableParagraph"/>
              <w:rPr>
                <w:rFonts w:ascii="Times New Roman"/>
              </w:rPr>
            </w:pPr>
          </w:p>
        </w:tc>
      </w:tr>
      <w:tr w:rsidR="007C44C0" w14:paraId="171FF1E9" w14:textId="77777777">
        <w:trPr>
          <w:trHeight w:val="537"/>
        </w:trPr>
        <w:tc>
          <w:tcPr>
            <w:tcW w:w="2691" w:type="dxa"/>
          </w:tcPr>
          <w:p w14:paraId="11EA88E2" w14:textId="77777777" w:rsidR="007C44C0" w:rsidRDefault="008A5807">
            <w:pPr>
              <w:pStyle w:val="TableParagraph"/>
              <w:spacing w:line="255" w:lineRule="exact"/>
              <w:ind w:left="107"/>
            </w:pPr>
            <w:r>
              <w:rPr>
                <w:spacing w:val="-2"/>
              </w:rPr>
              <w:t>Data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Understanding</w:t>
            </w:r>
          </w:p>
        </w:tc>
        <w:tc>
          <w:tcPr>
            <w:tcW w:w="6236" w:type="dxa"/>
          </w:tcPr>
          <w:p w14:paraId="6D920D95" w14:textId="77777777" w:rsidR="007C44C0" w:rsidRDefault="007C44C0">
            <w:pPr>
              <w:pStyle w:val="TableParagraph"/>
              <w:rPr>
                <w:rFonts w:ascii="Times New Roman"/>
              </w:rPr>
            </w:pPr>
          </w:p>
        </w:tc>
      </w:tr>
      <w:tr w:rsidR="007C44C0" w14:paraId="0472A5F1" w14:textId="77777777">
        <w:trPr>
          <w:trHeight w:val="537"/>
        </w:trPr>
        <w:tc>
          <w:tcPr>
            <w:tcW w:w="2691" w:type="dxa"/>
          </w:tcPr>
          <w:p w14:paraId="3F9036F6" w14:textId="77777777" w:rsidR="007C44C0" w:rsidRDefault="008A5807">
            <w:pPr>
              <w:pStyle w:val="TableParagraph"/>
              <w:spacing w:line="255" w:lineRule="exact"/>
              <w:ind w:left="107"/>
            </w:pPr>
            <w:r>
              <w:rPr>
                <w:spacing w:val="-2"/>
              </w:rPr>
              <w:t>Data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Preparation</w:t>
            </w:r>
          </w:p>
        </w:tc>
        <w:tc>
          <w:tcPr>
            <w:tcW w:w="6236" w:type="dxa"/>
          </w:tcPr>
          <w:p w14:paraId="1A994181" w14:textId="77777777" w:rsidR="007C44C0" w:rsidRDefault="007C44C0">
            <w:pPr>
              <w:pStyle w:val="TableParagraph"/>
              <w:rPr>
                <w:rFonts w:ascii="Times New Roman"/>
              </w:rPr>
            </w:pPr>
          </w:p>
        </w:tc>
      </w:tr>
      <w:tr w:rsidR="007C44C0" w14:paraId="72ADEFEB" w14:textId="77777777">
        <w:trPr>
          <w:trHeight w:val="537"/>
        </w:trPr>
        <w:tc>
          <w:tcPr>
            <w:tcW w:w="2691" w:type="dxa"/>
          </w:tcPr>
          <w:p w14:paraId="3D54CB3E" w14:textId="77777777" w:rsidR="007C44C0" w:rsidRDefault="008A5807">
            <w:pPr>
              <w:pStyle w:val="TableParagraph"/>
              <w:spacing w:line="255" w:lineRule="exact"/>
              <w:ind w:left="107"/>
            </w:pPr>
            <w:r>
              <w:rPr>
                <w:spacing w:val="-2"/>
              </w:rPr>
              <w:t>Modeling</w:t>
            </w:r>
          </w:p>
        </w:tc>
        <w:tc>
          <w:tcPr>
            <w:tcW w:w="6236" w:type="dxa"/>
          </w:tcPr>
          <w:p w14:paraId="7905E84E" w14:textId="77777777" w:rsidR="007C44C0" w:rsidRDefault="007C44C0">
            <w:pPr>
              <w:pStyle w:val="TableParagraph"/>
              <w:rPr>
                <w:rFonts w:ascii="Times New Roman"/>
              </w:rPr>
            </w:pPr>
          </w:p>
        </w:tc>
      </w:tr>
      <w:tr w:rsidR="007C44C0" w14:paraId="5437BED9" w14:textId="77777777">
        <w:trPr>
          <w:trHeight w:val="537"/>
        </w:trPr>
        <w:tc>
          <w:tcPr>
            <w:tcW w:w="2691" w:type="dxa"/>
          </w:tcPr>
          <w:p w14:paraId="15DA06AE" w14:textId="77777777" w:rsidR="007C44C0" w:rsidRDefault="008A5807">
            <w:pPr>
              <w:pStyle w:val="TableParagraph"/>
              <w:spacing w:line="255" w:lineRule="exact"/>
              <w:ind w:left="107"/>
            </w:pPr>
            <w:r>
              <w:rPr>
                <w:spacing w:val="-2"/>
              </w:rPr>
              <w:t>Evaluation</w:t>
            </w:r>
          </w:p>
        </w:tc>
        <w:tc>
          <w:tcPr>
            <w:tcW w:w="6236" w:type="dxa"/>
          </w:tcPr>
          <w:p w14:paraId="683F01DF" w14:textId="77777777" w:rsidR="007C44C0" w:rsidRDefault="007C44C0">
            <w:pPr>
              <w:pStyle w:val="TableParagraph"/>
              <w:rPr>
                <w:rFonts w:ascii="Times New Roman"/>
              </w:rPr>
            </w:pPr>
          </w:p>
        </w:tc>
      </w:tr>
      <w:tr w:rsidR="007C44C0" w14:paraId="0CC0F355" w14:textId="77777777">
        <w:trPr>
          <w:trHeight w:val="537"/>
        </w:trPr>
        <w:tc>
          <w:tcPr>
            <w:tcW w:w="2691" w:type="dxa"/>
          </w:tcPr>
          <w:p w14:paraId="79A167D1" w14:textId="77777777" w:rsidR="007C44C0" w:rsidRDefault="008A5807">
            <w:pPr>
              <w:pStyle w:val="TableParagraph"/>
              <w:spacing w:line="255" w:lineRule="exact"/>
              <w:ind w:left="107"/>
            </w:pPr>
            <w:r>
              <w:rPr>
                <w:spacing w:val="-2"/>
              </w:rPr>
              <w:t>Deployment</w:t>
            </w:r>
          </w:p>
        </w:tc>
        <w:tc>
          <w:tcPr>
            <w:tcW w:w="6236" w:type="dxa"/>
          </w:tcPr>
          <w:p w14:paraId="4018A6BA" w14:textId="77777777" w:rsidR="007C44C0" w:rsidRDefault="007C44C0">
            <w:pPr>
              <w:pStyle w:val="TableParagraph"/>
              <w:rPr>
                <w:rFonts w:ascii="Times New Roman"/>
              </w:rPr>
            </w:pPr>
          </w:p>
        </w:tc>
      </w:tr>
    </w:tbl>
    <w:p w14:paraId="6143BB79" w14:textId="77777777" w:rsidR="007C44C0" w:rsidRDefault="007C44C0">
      <w:pPr>
        <w:pStyle w:val="Textoindependiente"/>
        <w:ind w:left="0"/>
      </w:pPr>
    </w:p>
    <w:p w14:paraId="7E7C089D" w14:textId="77777777" w:rsidR="007C44C0" w:rsidRDefault="008A5807">
      <w:pPr>
        <w:pStyle w:val="Ttulo2"/>
      </w:pPr>
      <w:r>
        <w:t>3.-</w:t>
      </w:r>
      <w:r>
        <w:rPr>
          <w:spacing w:val="-15"/>
        </w:rPr>
        <w:t xml:space="preserve"> </w:t>
      </w:r>
      <w:r>
        <w:t>Aplicación</w:t>
      </w:r>
      <w:r>
        <w:rPr>
          <w:spacing w:val="-8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Caso</w:t>
      </w:r>
      <w:r>
        <w:rPr>
          <w:spacing w:val="-8"/>
        </w:rPr>
        <w:t xml:space="preserve"> </w:t>
      </w:r>
      <w:r>
        <w:t>Real</w:t>
      </w:r>
      <w:r>
        <w:rPr>
          <w:spacing w:val="-3"/>
        </w:rPr>
        <w:t xml:space="preserve"> </w:t>
      </w:r>
      <w:r>
        <w:t>(Nivel</w:t>
      </w:r>
      <w:r>
        <w:rPr>
          <w:spacing w:val="-7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Tareas</w:t>
      </w:r>
      <w:r>
        <w:rPr>
          <w:spacing w:val="-8"/>
        </w:rPr>
        <w:t xml:space="preserve"> </w:t>
      </w:r>
      <w:r>
        <w:rPr>
          <w:spacing w:val="-2"/>
        </w:rPr>
        <w:t>Especializadas)</w:t>
      </w:r>
    </w:p>
    <w:p w14:paraId="7763724E" w14:textId="77777777" w:rsidR="007C44C0" w:rsidRDefault="008A5807">
      <w:pPr>
        <w:spacing w:before="2"/>
        <w:ind w:left="262" w:right="130"/>
        <w:rPr>
          <w:rFonts w:ascii="Arial" w:hAnsi="Arial"/>
          <w:b/>
        </w:rPr>
      </w:pPr>
      <w:r>
        <w:t xml:space="preserve">Desarrollen cómo aplicarán las tareas anteriores para resolver el problema de la empresa de telecomunicaciones. </w:t>
      </w:r>
      <w:r>
        <w:rPr>
          <w:rFonts w:ascii="Arial" w:hAnsi="Arial"/>
          <w:b/>
        </w:rPr>
        <w:t>Expliquen al menos dos acciones concretas por fase.</w:t>
      </w:r>
    </w:p>
    <w:p w14:paraId="3D252388" w14:textId="77777777" w:rsidR="007C44C0" w:rsidRDefault="008A5807">
      <w:pPr>
        <w:pStyle w:val="Textoindependiente"/>
        <w:spacing w:before="252"/>
      </w:pPr>
      <w:r>
        <w:t>Fase</w:t>
      </w:r>
      <w:r>
        <w:rPr>
          <w:spacing w:val="-3"/>
        </w:rPr>
        <w:t xml:space="preserve"> </w:t>
      </w:r>
      <w:r>
        <w:rPr>
          <w:spacing w:val="-5"/>
        </w:rPr>
        <w:t>1:</w:t>
      </w:r>
    </w:p>
    <w:p w14:paraId="54D0E25C" w14:textId="09202665" w:rsidR="007C44C0" w:rsidRDefault="008A5807">
      <w:pPr>
        <w:pStyle w:val="Prrafodelista"/>
        <w:numPr>
          <w:ilvl w:val="0"/>
          <w:numId w:val="1"/>
        </w:numPr>
        <w:tabs>
          <w:tab w:val="left" w:pos="981"/>
          <w:tab w:val="left" w:pos="9110"/>
        </w:tabs>
        <w:spacing w:before="1"/>
        <w:ind w:left="981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 xml:space="preserve"> </w:t>
      </w:r>
      <w:r w:rsidR="00782EE1">
        <w:rPr>
          <w:rFonts w:ascii="Times New Roman" w:hAnsi="Times New Roman"/>
          <w:u w:val="single"/>
        </w:rPr>
        <w:t>Obtener base de datos de reclamos</w:t>
      </w:r>
      <w:r>
        <w:rPr>
          <w:rFonts w:ascii="Times New Roman" w:hAnsi="Times New Roman"/>
          <w:u w:val="single"/>
        </w:rPr>
        <w:tab/>
      </w:r>
    </w:p>
    <w:p w14:paraId="6C88C7F9" w14:textId="794AD9CC" w:rsidR="007C44C0" w:rsidRDefault="008A5807">
      <w:pPr>
        <w:pStyle w:val="Prrafodelista"/>
        <w:numPr>
          <w:ilvl w:val="0"/>
          <w:numId w:val="1"/>
        </w:numPr>
        <w:tabs>
          <w:tab w:val="left" w:pos="981"/>
          <w:tab w:val="left" w:pos="9110"/>
        </w:tabs>
        <w:ind w:left="981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 xml:space="preserve"> </w:t>
      </w:r>
      <w:r w:rsidR="00782EE1">
        <w:rPr>
          <w:rFonts w:ascii="Times New Roman" w:hAnsi="Times New Roman"/>
          <w:u w:val="single"/>
        </w:rPr>
        <w:t>Conseguir minimizar reclamos</w:t>
      </w:r>
      <w:r>
        <w:rPr>
          <w:rFonts w:ascii="Times New Roman" w:hAnsi="Times New Roman"/>
          <w:u w:val="single"/>
        </w:rPr>
        <w:tab/>
      </w:r>
    </w:p>
    <w:p w14:paraId="566C9284" w14:textId="77777777" w:rsidR="007C44C0" w:rsidRDefault="008A5807">
      <w:pPr>
        <w:pStyle w:val="Textoindependiente"/>
        <w:spacing w:before="252"/>
      </w:pPr>
      <w:r>
        <w:t>Fase</w:t>
      </w:r>
      <w:r>
        <w:rPr>
          <w:spacing w:val="-3"/>
        </w:rPr>
        <w:t xml:space="preserve"> </w:t>
      </w:r>
      <w:r>
        <w:rPr>
          <w:spacing w:val="-5"/>
        </w:rPr>
        <w:t>2:</w:t>
      </w:r>
    </w:p>
    <w:p w14:paraId="1E3DC3EC" w14:textId="77777777" w:rsidR="007C44C0" w:rsidRDefault="008A5807">
      <w:pPr>
        <w:pStyle w:val="Prrafodelista"/>
        <w:numPr>
          <w:ilvl w:val="0"/>
          <w:numId w:val="1"/>
        </w:numPr>
        <w:tabs>
          <w:tab w:val="left" w:pos="981"/>
          <w:tab w:val="left" w:pos="9110"/>
        </w:tabs>
        <w:spacing w:before="1"/>
        <w:ind w:left="981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</w:p>
    <w:p w14:paraId="4291F2C6" w14:textId="77777777" w:rsidR="007C44C0" w:rsidRDefault="008A5807">
      <w:pPr>
        <w:pStyle w:val="Prrafodelista"/>
        <w:numPr>
          <w:ilvl w:val="0"/>
          <w:numId w:val="1"/>
        </w:numPr>
        <w:tabs>
          <w:tab w:val="left" w:pos="981"/>
          <w:tab w:val="left" w:pos="9110"/>
        </w:tabs>
        <w:ind w:left="981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</w:p>
    <w:p w14:paraId="741B7F0D" w14:textId="77777777" w:rsidR="007C44C0" w:rsidRDefault="008A5807">
      <w:pPr>
        <w:pStyle w:val="Textoindependiente"/>
        <w:spacing w:before="252"/>
      </w:pPr>
      <w:r>
        <w:t>Fase</w:t>
      </w:r>
      <w:r>
        <w:rPr>
          <w:spacing w:val="-3"/>
        </w:rPr>
        <w:t xml:space="preserve"> </w:t>
      </w:r>
      <w:r>
        <w:rPr>
          <w:spacing w:val="-5"/>
        </w:rPr>
        <w:t>3:</w:t>
      </w:r>
    </w:p>
    <w:p w14:paraId="5DE60FDB" w14:textId="77777777" w:rsidR="007C44C0" w:rsidRDefault="008A5807">
      <w:pPr>
        <w:pStyle w:val="Prrafodelista"/>
        <w:numPr>
          <w:ilvl w:val="0"/>
          <w:numId w:val="1"/>
        </w:numPr>
        <w:tabs>
          <w:tab w:val="left" w:pos="981"/>
          <w:tab w:val="left" w:pos="9110"/>
        </w:tabs>
        <w:spacing w:before="1"/>
        <w:ind w:left="981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</w:p>
    <w:p w14:paraId="5DFB2165" w14:textId="77777777" w:rsidR="007C44C0" w:rsidRDefault="008A5807">
      <w:pPr>
        <w:pStyle w:val="Prrafodelista"/>
        <w:numPr>
          <w:ilvl w:val="0"/>
          <w:numId w:val="1"/>
        </w:numPr>
        <w:tabs>
          <w:tab w:val="left" w:pos="981"/>
          <w:tab w:val="left" w:pos="9110"/>
        </w:tabs>
        <w:ind w:left="981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</w:p>
    <w:p w14:paraId="063CFB8F" w14:textId="77777777" w:rsidR="007C44C0" w:rsidRDefault="007C44C0">
      <w:pPr>
        <w:pStyle w:val="Textoindependiente"/>
        <w:ind w:left="0"/>
        <w:rPr>
          <w:rFonts w:ascii="Times New Roman"/>
        </w:rPr>
      </w:pPr>
    </w:p>
    <w:p w14:paraId="6C8B4495" w14:textId="77777777" w:rsidR="007C44C0" w:rsidRDefault="007C44C0">
      <w:pPr>
        <w:pStyle w:val="Textoindependiente"/>
        <w:spacing w:before="252"/>
        <w:ind w:left="0"/>
        <w:rPr>
          <w:rFonts w:ascii="Times New Roman"/>
        </w:rPr>
      </w:pPr>
    </w:p>
    <w:p w14:paraId="35D30BB4" w14:textId="77777777" w:rsidR="007C44C0" w:rsidRDefault="008A5807">
      <w:pPr>
        <w:pStyle w:val="Textoindependiente"/>
      </w:pPr>
      <w:r>
        <w:t>Fase</w:t>
      </w:r>
      <w:r>
        <w:rPr>
          <w:spacing w:val="-3"/>
        </w:rPr>
        <w:t xml:space="preserve"> </w:t>
      </w:r>
      <w:r>
        <w:rPr>
          <w:spacing w:val="-5"/>
        </w:rPr>
        <w:t>4:</w:t>
      </w:r>
    </w:p>
    <w:p w14:paraId="7C74D0BA" w14:textId="77777777" w:rsidR="007C44C0" w:rsidRDefault="008A5807">
      <w:pPr>
        <w:pStyle w:val="Prrafodelista"/>
        <w:numPr>
          <w:ilvl w:val="0"/>
          <w:numId w:val="1"/>
        </w:numPr>
        <w:tabs>
          <w:tab w:val="left" w:pos="981"/>
          <w:tab w:val="left" w:pos="9110"/>
        </w:tabs>
        <w:spacing w:before="1"/>
        <w:ind w:left="981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</w:p>
    <w:p w14:paraId="287875B2" w14:textId="77777777" w:rsidR="007C44C0" w:rsidRDefault="008A5807">
      <w:pPr>
        <w:pStyle w:val="Prrafodelista"/>
        <w:numPr>
          <w:ilvl w:val="0"/>
          <w:numId w:val="1"/>
        </w:numPr>
        <w:tabs>
          <w:tab w:val="left" w:pos="981"/>
          <w:tab w:val="left" w:pos="9110"/>
        </w:tabs>
        <w:ind w:left="981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</w:p>
    <w:p w14:paraId="3047E689" w14:textId="77777777" w:rsidR="007C44C0" w:rsidRDefault="007C44C0">
      <w:pPr>
        <w:pStyle w:val="Prrafodelista"/>
        <w:rPr>
          <w:rFonts w:ascii="Times New Roman" w:hAnsi="Times New Roman"/>
        </w:rPr>
        <w:sectPr w:rsidR="007C44C0">
          <w:pgSz w:w="12240" w:h="15840"/>
          <w:pgMar w:top="1580" w:right="1440" w:bottom="280" w:left="1440" w:header="759" w:footer="0" w:gutter="0"/>
          <w:cols w:space="720"/>
        </w:sectPr>
      </w:pPr>
    </w:p>
    <w:p w14:paraId="5163EA70" w14:textId="77777777" w:rsidR="004B568D" w:rsidRDefault="004B568D">
      <w:pPr>
        <w:pStyle w:val="Textoindependiente"/>
        <w:spacing w:before="83"/>
      </w:pPr>
    </w:p>
    <w:p w14:paraId="0125AE45" w14:textId="77777777" w:rsidR="007C44C0" w:rsidRDefault="008A5807">
      <w:pPr>
        <w:pStyle w:val="Textoindependiente"/>
        <w:spacing w:before="83"/>
      </w:pPr>
      <w:r>
        <w:t>Fase</w:t>
      </w:r>
      <w:r>
        <w:rPr>
          <w:spacing w:val="-3"/>
        </w:rPr>
        <w:t xml:space="preserve"> </w:t>
      </w:r>
      <w:r>
        <w:rPr>
          <w:spacing w:val="-5"/>
        </w:rPr>
        <w:t>5:</w:t>
      </w:r>
    </w:p>
    <w:p w14:paraId="1D9B4FE8" w14:textId="77777777" w:rsidR="007C44C0" w:rsidRDefault="008A5807">
      <w:pPr>
        <w:pStyle w:val="Prrafodelista"/>
        <w:numPr>
          <w:ilvl w:val="0"/>
          <w:numId w:val="1"/>
        </w:numPr>
        <w:tabs>
          <w:tab w:val="left" w:pos="981"/>
          <w:tab w:val="left" w:pos="9110"/>
        </w:tabs>
        <w:spacing w:before="1"/>
        <w:ind w:left="981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</w:p>
    <w:p w14:paraId="6A552BA8" w14:textId="77777777" w:rsidR="007C44C0" w:rsidRDefault="008A5807">
      <w:pPr>
        <w:pStyle w:val="Prrafodelista"/>
        <w:numPr>
          <w:ilvl w:val="0"/>
          <w:numId w:val="1"/>
        </w:numPr>
        <w:tabs>
          <w:tab w:val="left" w:pos="981"/>
          <w:tab w:val="left" w:pos="9110"/>
        </w:tabs>
        <w:ind w:left="981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</w:p>
    <w:p w14:paraId="6078B019" w14:textId="77777777" w:rsidR="007C44C0" w:rsidRDefault="008A5807">
      <w:pPr>
        <w:pStyle w:val="Textoindependiente"/>
        <w:spacing w:before="252"/>
      </w:pPr>
      <w:r>
        <w:t>Fase</w:t>
      </w:r>
      <w:r>
        <w:rPr>
          <w:spacing w:val="-3"/>
        </w:rPr>
        <w:t xml:space="preserve"> </w:t>
      </w:r>
      <w:r>
        <w:rPr>
          <w:spacing w:val="-5"/>
        </w:rPr>
        <w:t>6:</w:t>
      </w:r>
    </w:p>
    <w:p w14:paraId="11088BFF" w14:textId="77777777" w:rsidR="007C44C0" w:rsidRDefault="008A5807">
      <w:pPr>
        <w:pStyle w:val="Prrafodelista"/>
        <w:numPr>
          <w:ilvl w:val="0"/>
          <w:numId w:val="1"/>
        </w:numPr>
        <w:tabs>
          <w:tab w:val="left" w:pos="981"/>
          <w:tab w:val="left" w:pos="9110"/>
        </w:tabs>
        <w:spacing w:before="1"/>
        <w:ind w:left="981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</w:p>
    <w:p w14:paraId="0FEF721B" w14:textId="77777777" w:rsidR="007C44C0" w:rsidRDefault="008A5807">
      <w:pPr>
        <w:pStyle w:val="Prrafodelista"/>
        <w:numPr>
          <w:ilvl w:val="0"/>
          <w:numId w:val="1"/>
        </w:numPr>
        <w:tabs>
          <w:tab w:val="left" w:pos="981"/>
          <w:tab w:val="left" w:pos="9110"/>
        </w:tabs>
        <w:ind w:left="981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</w:p>
    <w:p w14:paraId="6FF93FAF" w14:textId="77777777" w:rsidR="007C44C0" w:rsidRDefault="008A5807">
      <w:pPr>
        <w:pStyle w:val="Ttulo2"/>
        <w:spacing w:before="252"/>
      </w:pPr>
      <w:r>
        <w:t>4.-</w:t>
      </w:r>
      <w:r>
        <w:rPr>
          <w:spacing w:val="-5"/>
        </w:rPr>
        <w:t xml:space="preserve"> </w:t>
      </w:r>
      <w:r>
        <w:t>Entregables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Ciclo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4"/>
        </w:rPr>
        <w:t>Vida</w:t>
      </w:r>
    </w:p>
    <w:p w14:paraId="480D2086" w14:textId="77777777" w:rsidR="007C44C0" w:rsidRDefault="007C44C0">
      <w:pPr>
        <w:pStyle w:val="Textoindependiente"/>
        <w:ind w:left="0"/>
        <w:rPr>
          <w:rFonts w:ascii="Arial"/>
          <w:b/>
        </w:rPr>
      </w:pPr>
    </w:p>
    <w:p w14:paraId="3AA58993" w14:textId="77777777" w:rsidR="007C44C0" w:rsidRDefault="008A5807">
      <w:pPr>
        <w:pStyle w:val="Textoindependiente"/>
      </w:pPr>
      <w:r>
        <w:rPr>
          <w:rFonts w:ascii="Arial" w:hAnsi="Arial"/>
          <w:b/>
        </w:rPr>
        <w:t xml:space="preserve">Resultado Final (Output): </w:t>
      </w:r>
      <w:r>
        <w:t>Según la Figura 3, ¿qué documento o producto (en cursiva)</w:t>
      </w:r>
      <w:r>
        <w:rPr>
          <w:spacing w:val="80"/>
        </w:rPr>
        <w:t xml:space="preserve"> </w:t>
      </w:r>
      <w:r>
        <w:t>entrega la Fase 3 (Data Preparation) para que la Fase 4 (Modeling) pueda iniciar?</w:t>
      </w:r>
    </w:p>
    <w:p w14:paraId="7B9B9E85" w14:textId="77777777" w:rsidR="007C44C0" w:rsidRDefault="007C44C0">
      <w:pPr>
        <w:pStyle w:val="Textoindependiente"/>
        <w:ind w:left="0"/>
      </w:pPr>
    </w:p>
    <w:p w14:paraId="1C1D5785" w14:textId="1BB7C68D" w:rsidR="007C44C0" w:rsidRDefault="008A5807">
      <w:pPr>
        <w:pStyle w:val="Textoindependiente"/>
        <w:tabs>
          <w:tab w:val="left" w:pos="8709"/>
        </w:tabs>
        <w:rPr>
          <w:rFonts w:ascii="Times New Roman"/>
        </w:rPr>
      </w:pPr>
      <w:r>
        <w:t xml:space="preserve">Respuesta: </w:t>
      </w:r>
      <w:r w:rsidR="00782EE1">
        <w:t>data set</w:t>
      </w:r>
      <w:r>
        <w:rPr>
          <w:rFonts w:ascii="Times New Roman"/>
          <w:u w:val="single"/>
        </w:rPr>
        <w:tab/>
      </w:r>
    </w:p>
    <w:p w14:paraId="2CB33EE4" w14:textId="77777777" w:rsidR="007C44C0" w:rsidRDefault="007C44C0">
      <w:pPr>
        <w:pStyle w:val="Textoindependiente"/>
        <w:ind w:left="0"/>
        <w:rPr>
          <w:rFonts w:ascii="Times New Roman"/>
        </w:rPr>
      </w:pPr>
    </w:p>
    <w:p w14:paraId="738085CB" w14:textId="77777777" w:rsidR="007C44C0" w:rsidRDefault="008A5807">
      <w:pPr>
        <w:pStyle w:val="Textoindependiente"/>
        <w:spacing w:before="1"/>
        <w:ind w:right="827"/>
        <w:jc w:val="both"/>
      </w:pPr>
      <w:r>
        <w:rPr>
          <w:rFonts w:ascii="Arial" w:hAnsi="Arial"/>
          <w:b/>
        </w:rPr>
        <w:t>Naturaleza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 xml:space="preserve">Cíclica: </w:t>
      </w:r>
      <w:r>
        <w:t>Si</w:t>
      </w:r>
      <w:r>
        <w:rPr>
          <w:spacing w:val="-2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llegar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Fase</w:t>
      </w:r>
      <w:r>
        <w:rPr>
          <w:spacing w:val="-2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(Evaluation)</w:t>
      </w:r>
      <w:r>
        <w:rPr>
          <w:spacing w:val="-1"/>
        </w:rPr>
        <w:t xml:space="preserve"> </w:t>
      </w:r>
      <w:r>
        <w:t>descubren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modelo</w:t>
      </w:r>
      <w:r>
        <w:rPr>
          <w:spacing w:val="-2"/>
        </w:rPr>
        <w:t xml:space="preserve"> </w:t>
      </w:r>
      <w:r>
        <w:t>no predice</w:t>
      </w:r>
      <w:r>
        <w:rPr>
          <w:spacing w:val="-2"/>
        </w:rPr>
        <w:t xml:space="preserve"> </w:t>
      </w:r>
      <w:r>
        <w:t>bien</w:t>
      </w:r>
      <w:r>
        <w:rPr>
          <w:spacing w:val="-2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fallas</w:t>
      </w:r>
      <w:r>
        <w:rPr>
          <w:spacing w:val="-2"/>
        </w:rPr>
        <w:t xml:space="preserve"> </w:t>
      </w:r>
      <w:r>
        <w:t>durante</w:t>
      </w:r>
      <w:r>
        <w:rPr>
          <w:spacing w:val="-4"/>
        </w:rPr>
        <w:t xml:space="preserve"> </w:t>
      </w:r>
      <w:r>
        <w:t>tormentas</w:t>
      </w:r>
      <w:r>
        <w:rPr>
          <w:spacing w:val="-4"/>
        </w:rPr>
        <w:t xml:space="preserve"> </w:t>
      </w:r>
      <w:r>
        <w:t>eléctricas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Pargua,</w:t>
      </w:r>
      <w:r>
        <w:rPr>
          <w:spacing w:val="-3"/>
        </w:rPr>
        <w:t xml:space="preserve"> </w:t>
      </w:r>
      <w:r>
        <w:t>¿a</w:t>
      </w:r>
      <w:r>
        <w:rPr>
          <w:spacing w:val="-2"/>
        </w:rPr>
        <w:t xml:space="preserve"> </w:t>
      </w:r>
      <w:r>
        <w:t>qué</w:t>
      </w:r>
      <w:r>
        <w:rPr>
          <w:spacing w:val="-4"/>
        </w:rPr>
        <w:t xml:space="preserve"> </w:t>
      </w:r>
      <w:r>
        <w:t>etapa</w:t>
      </w:r>
      <w:r>
        <w:rPr>
          <w:spacing w:val="-2"/>
        </w:rPr>
        <w:t xml:space="preserve"> </w:t>
      </w:r>
      <w:r>
        <w:t>anterior deberían regresar y por qué?</w:t>
      </w:r>
    </w:p>
    <w:p w14:paraId="2499BC33" w14:textId="1C3525E8" w:rsidR="007C44C0" w:rsidRDefault="008A5807">
      <w:pPr>
        <w:pStyle w:val="Textoindependiente"/>
        <w:tabs>
          <w:tab w:val="left" w:pos="8365"/>
        </w:tabs>
        <w:spacing w:before="251"/>
        <w:jc w:val="both"/>
        <w:rPr>
          <w:rFonts w:ascii="Times New Roman" w:hAnsi="Times New Roman"/>
        </w:rPr>
      </w:pPr>
      <w:r>
        <w:t xml:space="preserve">Regresaríamos a: </w:t>
      </w:r>
      <w:r w:rsidR="00607D10">
        <w:t>se debería volver a la fase 2 ya que quizás no se consideró recolectar datos de clima, o a las fase 3 por que quizás se decartó el clima en la preparación y limpieza de datos</w:t>
      </w:r>
      <w:r>
        <w:rPr>
          <w:rFonts w:ascii="Times New Roman" w:hAnsi="Times New Roman"/>
          <w:u w:val="single"/>
        </w:rPr>
        <w:tab/>
      </w:r>
    </w:p>
    <w:p w14:paraId="38D5C951" w14:textId="77777777" w:rsidR="007C44C0" w:rsidRDefault="007C44C0">
      <w:pPr>
        <w:pStyle w:val="Textoindependiente"/>
        <w:ind w:left="0"/>
        <w:rPr>
          <w:rFonts w:ascii="Times New Roman"/>
        </w:rPr>
      </w:pPr>
    </w:p>
    <w:p w14:paraId="7C990BA1" w14:textId="77777777" w:rsidR="007C44C0" w:rsidRDefault="007C44C0">
      <w:pPr>
        <w:pStyle w:val="Textoindependiente"/>
        <w:spacing w:before="2"/>
        <w:ind w:left="0"/>
        <w:rPr>
          <w:rFonts w:ascii="Times New Roman"/>
        </w:rPr>
      </w:pPr>
    </w:p>
    <w:p w14:paraId="16600C36" w14:textId="77777777" w:rsidR="007C44C0" w:rsidRDefault="008A5807">
      <w:pPr>
        <w:pStyle w:val="Ttulo2"/>
        <w:spacing w:line="252" w:lineRule="exact"/>
      </w:pPr>
      <w:r>
        <w:t>5.</w:t>
      </w:r>
      <w:r>
        <w:rPr>
          <w:spacing w:val="-15"/>
        </w:rPr>
        <w:t xml:space="preserve"> </w:t>
      </w:r>
      <w:r>
        <w:t>Análisis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Pensamiento</w:t>
      </w:r>
      <w:r>
        <w:rPr>
          <w:spacing w:val="-4"/>
        </w:rPr>
        <w:t xml:space="preserve"> </w:t>
      </w:r>
      <w:r>
        <w:rPr>
          <w:spacing w:val="-2"/>
        </w:rPr>
        <w:t>Crítico</w:t>
      </w:r>
    </w:p>
    <w:p w14:paraId="7DC13CAB" w14:textId="77777777" w:rsidR="007C44C0" w:rsidRDefault="008A5807">
      <w:pPr>
        <w:pStyle w:val="Textoindependiente"/>
        <w:spacing w:line="252" w:lineRule="exact"/>
        <w:jc w:val="both"/>
      </w:pPr>
      <w:r>
        <w:t>Responda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manera</w:t>
      </w:r>
      <w:r>
        <w:rPr>
          <w:spacing w:val="-7"/>
        </w:rPr>
        <w:t xml:space="preserve"> </w:t>
      </w:r>
      <w:r>
        <w:t>argumentada</w:t>
      </w:r>
      <w:r>
        <w:rPr>
          <w:spacing w:val="-7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rPr>
          <w:spacing w:val="-2"/>
        </w:rPr>
        <w:t>preguntas:</w:t>
      </w:r>
    </w:p>
    <w:p w14:paraId="79417024" w14:textId="77777777" w:rsidR="007C44C0" w:rsidRDefault="007C44C0">
      <w:pPr>
        <w:pStyle w:val="Textoindependiente"/>
        <w:ind w:left="0"/>
      </w:pPr>
    </w:p>
    <w:p w14:paraId="5E781760" w14:textId="3DFBFEC9" w:rsidR="007C44C0" w:rsidRDefault="008A5807">
      <w:pPr>
        <w:pStyle w:val="Textoindependiente"/>
        <w:ind w:right="256"/>
        <w:jc w:val="both"/>
      </w:pPr>
      <w:r>
        <w:rPr>
          <w:rFonts w:ascii="Arial" w:hAnsi="Arial"/>
          <w:b/>
        </w:rPr>
        <w:t>Gestión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Incertidumbre:</w:t>
      </w:r>
      <w:r>
        <w:rPr>
          <w:rFonts w:ascii="Arial" w:hAnsi="Arial"/>
          <w:b/>
          <w:spacing w:val="-1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técnico</w:t>
      </w:r>
      <w:r>
        <w:rPr>
          <w:spacing w:val="-4"/>
        </w:rPr>
        <w:t xml:space="preserve"> </w:t>
      </w:r>
      <w:r>
        <w:t>tiene</w:t>
      </w:r>
      <w:r>
        <w:rPr>
          <w:spacing w:val="-4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rango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productividad</w:t>
      </w:r>
      <w:r>
        <w:rPr>
          <w:spacing w:val="-4"/>
        </w:rPr>
        <w:t xml:space="preserve"> </w:t>
      </w:r>
      <w:r>
        <w:t>(3</w:t>
      </w:r>
      <w:r>
        <w:rPr>
          <w:spacing w:val="-9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reclamos).</w:t>
      </w:r>
      <w:r>
        <w:rPr>
          <w:spacing w:val="-3"/>
        </w:rPr>
        <w:t xml:space="preserve"> </w:t>
      </w:r>
      <w:r>
        <w:t>Si el modelo predice "cantidad de fallas" pero ignora la "complejidad", ¿cómo afecta esto al cumplimiento del horario (hasta las 21:00 hrs) en un día de alta demanda invernal?</w:t>
      </w:r>
    </w:p>
    <w:p w14:paraId="076A4621" w14:textId="34338BE5" w:rsidR="00607D10" w:rsidRPr="00607D10" w:rsidRDefault="00607D10">
      <w:pPr>
        <w:pStyle w:val="Textoindependiente"/>
        <w:ind w:right="256"/>
        <w:jc w:val="both"/>
      </w:pPr>
      <w:r>
        <w:rPr>
          <w:rFonts w:ascii="Arial" w:hAnsi="Arial"/>
          <w:b/>
        </w:rPr>
        <w:t>R.</w:t>
      </w:r>
      <w:r>
        <w:t>- si se ignora la complejidad de una actividad siempre habran errores al estimar cuantos reclamos puede atender un técnico ya que las variables son demaciadas, el traslado a la actividad, el acceso al domicilio, peligros en el domicilio, cantidad de servicios contratados, condiciones climáticas, trafico, etc. Sobre todo en invierno donde el clima y la luz del sol se acaba más temprano. Por esto la estimación puede ser errónea.</w:t>
      </w:r>
    </w:p>
    <w:p w14:paraId="4025B948" w14:textId="388AA682" w:rsidR="007C44C0" w:rsidRDefault="008A5807">
      <w:pPr>
        <w:pStyle w:val="Textoindependiente"/>
        <w:spacing w:before="252"/>
        <w:ind w:right="259"/>
        <w:jc w:val="both"/>
      </w:pPr>
      <w:r>
        <w:rPr>
          <w:rFonts w:ascii="Arial" w:hAnsi="Arial"/>
          <w:b/>
        </w:rPr>
        <w:t xml:space="preserve">Impacto Territorial: </w:t>
      </w:r>
      <w:r>
        <w:t>La zona abarca comunas con distintas realidades geográficas. ¿Es ético y eficiente aplicar un mismo estándar de dotación para Fresia que para Pargua, considerando las dificultades de acceso en invierno? Justifique.</w:t>
      </w:r>
    </w:p>
    <w:p w14:paraId="0241DF38" w14:textId="100B8669" w:rsidR="007C44C0" w:rsidRDefault="00607D10" w:rsidP="00215DBB">
      <w:pPr>
        <w:pStyle w:val="Textoindependiente"/>
        <w:spacing w:before="252"/>
        <w:ind w:right="259"/>
        <w:jc w:val="both"/>
      </w:pPr>
      <w:r>
        <w:rPr>
          <w:rFonts w:ascii="Arial" w:hAnsi="Arial"/>
          <w:b/>
        </w:rPr>
        <w:t>R.</w:t>
      </w:r>
      <w:r>
        <w:t xml:space="preserve">- </w:t>
      </w:r>
      <w:r w:rsidR="00215DBB">
        <w:t>No es eficiente ya que son zonas muy distintas en cuanto a acceso y distancia desde Puerto Montt. Por ejemplo hacia pargua está la ruta 5 con señalización, grandes vias, troncales, iluminación. Y para fresia una parte del camino es carretera pero no ruta 5, si no que camino interior donde hay muchos lugares sin iluminación y solo una vía. También la cantidad de habitantes y domicilios.</w:t>
      </w:r>
    </w:p>
    <w:p w14:paraId="25301887" w14:textId="77777777" w:rsidR="00215DBB" w:rsidRDefault="00215DBB" w:rsidP="00215DBB">
      <w:pPr>
        <w:pStyle w:val="Textoindependiente"/>
        <w:spacing w:before="252"/>
        <w:ind w:right="259"/>
        <w:jc w:val="both"/>
      </w:pPr>
    </w:p>
    <w:p w14:paraId="341D1593" w14:textId="4129B73A" w:rsidR="007C44C0" w:rsidRDefault="008A5807">
      <w:pPr>
        <w:pStyle w:val="Textoindependiente"/>
        <w:ind w:right="256"/>
        <w:jc w:val="both"/>
      </w:pPr>
      <w:r>
        <w:rPr>
          <w:rFonts w:ascii="Arial" w:hAnsi="Arial"/>
          <w:b/>
        </w:rPr>
        <w:t xml:space="preserve">Sostenibilidad Laboral: </w:t>
      </w:r>
      <w:r>
        <w:t>Ante la baja de reclamos en verano, el modelo sugerirá reducir técnicos. ¿Qué estrategia propone el</w:t>
      </w:r>
      <w:r>
        <w:rPr>
          <w:spacing w:val="-1"/>
        </w:rPr>
        <w:t xml:space="preserve"> </w:t>
      </w:r>
      <w:r>
        <w:t>grupo para</w:t>
      </w:r>
      <w:r>
        <w:rPr>
          <w:spacing w:val="-2"/>
        </w:rPr>
        <w:t xml:space="preserve"> </w:t>
      </w:r>
      <w:r>
        <w:t>mantener el</w:t>
      </w:r>
      <w:r>
        <w:rPr>
          <w:spacing w:val="-1"/>
        </w:rPr>
        <w:t xml:space="preserve"> </w:t>
      </w:r>
      <w:r>
        <w:t>talento humano y no realizar despidos masivos cada año?</w:t>
      </w:r>
    </w:p>
    <w:p w14:paraId="78671125" w14:textId="2509B9EB" w:rsidR="00215DBB" w:rsidRDefault="00215DBB">
      <w:pPr>
        <w:pStyle w:val="Textoindependiente"/>
        <w:ind w:right="256"/>
        <w:jc w:val="both"/>
      </w:pPr>
    </w:p>
    <w:p w14:paraId="7A078AC7" w14:textId="45013731" w:rsidR="00C93474" w:rsidRPr="00215DBB" w:rsidRDefault="00215DBB" w:rsidP="00215DBB">
      <w:pPr>
        <w:pStyle w:val="Textoindependiente"/>
        <w:ind w:right="256"/>
        <w:jc w:val="both"/>
      </w:pPr>
      <w:r w:rsidRPr="00215DBB">
        <w:rPr>
          <w:b/>
          <w:bCs/>
        </w:rPr>
        <w:t>R.-</w:t>
      </w:r>
      <w:r>
        <w:rPr>
          <w:b/>
          <w:bCs/>
        </w:rPr>
        <w:t xml:space="preserve"> </w:t>
      </w:r>
      <w:r w:rsidR="00E15695">
        <w:t xml:space="preserve">Una estrategia que se puede usar es el incentivo a tomar vacaciones, por ejemplo una compensación monetaria por usar las vacaciones, también se puede aprovechar de hacer </w:t>
      </w:r>
      <w:r w:rsidR="00E15695">
        <w:lastRenderedPageBreak/>
        <w:t>capacitaciones, por ejemplo en este rubro de las telecomuncaciones el tema de la seguridad y curso de la ASCH toman tiempo y en tiempos de faena es difícil llevarlos a cabo.</w:t>
      </w:r>
    </w:p>
    <w:sectPr w:rsidR="00C93474" w:rsidRPr="00215DBB">
      <w:pgSz w:w="12240" w:h="15840"/>
      <w:pgMar w:top="1580" w:right="1440" w:bottom="280" w:left="1440" w:header="75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D9AF6" w14:textId="77777777" w:rsidR="00F1577B" w:rsidRDefault="00F1577B">
      <w:r>
        <w:separator/>
      </w:r>
    </w:p>
  </w:endnote>
  <w:endnote w:type="continuationSeparator" w:id="0">
    <w:p w14:paraId="75E1DB31" w14:textId="77777777" w:rsidR="00F1577B" w:rsidRDefault="00F15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40788" w14:textId="77777777" w:rsidR="00F1577B" w:rsidRDefault="00F1577B">
      <w:r>
        <w:separator/>
      </w:r>
    </w:p>
  </w:footnote>
  <w:footnote w:type="continuationSeparator" w:id="0">
    <w:p w14:paraId="7165412B" w14:textId="77777777" w:rsidR="00F1577B" w:rsidRDefault="00F157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A3D69" w14:textId="77777777" w:rsidR="007C44C0" w:rsidRDefault="008A5807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  <w:lang w:val="es-CL" w:eastAsia="es-CL"/>
      </w:rPr>
      <w:drawing>
        <wp:anchor distT="0" distB="0" distL="0" distR="0" simplePos="0" relativeHeight="487510016" behindDoc="1" locked="0" layoutInCell="1" allowOverlap="1" wp14:anchorId="737A8379" wp14:editId="3E12AC59">
          <wp:simplePos x="0" y="0"/>
          <wp:positionH relativeFrom="page">
            <wp:posOffset>1176213</wp:posOffset>
          </wp:positionH>
          <wp:positionV relativeFrom="page">
            <wp:posOffset>481803</wp:posOffset>
          </wp:positionV>
          <wp:extent cx="1006533" cy="37748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6533" cy="377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9648E6"/>
    <w:multiLevelType w:val="hybridMultilevel"/>
    <w:tmpl w:val="B11649F6"/>
    <w:lvl w:ilvl="0" w:tplc="EA9ADEB6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92ACF32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550CFF82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E7AA1F36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B4605AE6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B0C4F82E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A5845856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45A08818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993E4720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44C0"/>
    <w:rsid w:val="001A0CC7"/>
    <w:rsid w:val="00215DBB"/>
    <w:rsid w:val="004B568D"/>
    <w:rsid w:val="00607D10"/>
    <w:rsid w:val="007570A3"/>
    <w:rsid w:val="00782EE1"/>
    <w:rsid w:val="007C44C0"/>
    <w:rsid w:val="008A5807"/>
    <w:rsid w:val="00C93474"/>
    <w:rsid w:val="00E15695"/>
    <w:rsid w:val="00F1577B"/>
    <w:rsid w:val="00FE1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977C3"/>
  <w15:docId w15:val="{DD7FC684-0327-4FAC-AD12-AEE15C65B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262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uiPriority w:val="1"/>
    <w:qFormat/>
    <w:pPr>
      <w:ind w:left="262"/>
      <w:outlineLvl w:val="1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262"/>
    </w:pPr>
  </w:style>
  <w:style w:type="paragraph" w:styleId="Prrafodelista">
    <w:name w:val="List Paragraph"/>
    <w:basedOn w:val="Normal"/>
    <w:uiPriority w:val="1"/>
    <w:qFormat/>
    <w:pPr>
      <w:spacing w:line="268" w:lineRule="exact"/>
      <w:ind w:left="981" w:hanging="360"/>
    </w:pPr>
  </w:style>
  <w:style w:type="paragraph" w:customStyle="1" w:styleId="TableParagraph">
    <w:name w:val="Table Paragraph"/>
    <w:basedOn w:val="Normal"/>
    <w:uiPriority w:val="1"/>
    <w:qFormat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814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 Silva</dc:creator>
  <cp:lastModifiedBy>Germán Ignacio Guillermo Aravena Oñatt</cp:lastModifiedBy>
  <cp:revision>4</cp:revision>
  <dcterms:created xsi:type="dcterms:W3CDTF">2026-03-27T23:18:00Z</dcterms:created>
  <dcterms:modified xsi:type="dcterms:W3CDTF">2026-03-28T00:47:00Z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2026-03-27T00:00:00Z</vt:filetime>
  </property>
  <property fmtid="{D5CDD505-2E9C-101B-9397-08002B2CF9AE}" pid="5" name="Producer">
    <vt:lpwstr>Microsoft® Word para Microsoft 365</vt:lpwstr>
  </property>
</Properties>
</file>