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CF59" w14:textId="0511CC92" w:rsidR="004E3E2E" w:rsidRPr="007F059E" w:rsidRDefault="004E3E2E" w:rsidP="00247B1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Пусть имеется </w:t>
      </w:r>
      <w:r>
        <w:rPr>
          <w:rFonts w:eastAsiaTheme="minorEastAsia"/>
          <w:lang w:val="en-US"/>
        </w:rPr>
        <w:t>Y</w:t>
      </w:r>
      <w:r w:rsidRPr="0077372E">
        <w:rPr>
          <w:rFonts w:eastAsiaTheme="minorEastAsia"/>
        </w:rPr>
        <w:t xml:space="preserve"> </w:t>
      </w:r>
      <w:r w:rsidR="007F059E">
        <w:rPr>
          <w:rFonts w:eastAsiaTheme="minorEastAsia"/>
        </w:rPr>
        <w:t>– множество всех мест стоянок</w:t>
      </w:r>
      <w:r w:rsidR="007F059E" w:rsidRPr="007F059E">
        <w:rPr>
          <w:rFonts w:eastAsiaTheme="minorEastAsia"/>
        </w:rPr>
        <w:t>.</w:t>
      </w:r>
    </w:p>
    <w:p w14:paraId="669F389C" w14:textId="4CF9417F" w:rsidR="004E3E2E" w:rsidRPr="004E084B" w:rsidRDefault="004E3E2E" w:rsidP="004E3E2E">
      <w:pPr>
        <w:rPr>
          <w:rFonts w:eastAsiaTheme="minorEastAsia"/>
          <w:iCs/>
        </w:rPr>
      </w:pPr>
      <w:r w:rsidRPr="001710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  <w:iCs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E084B" w:rsidRPr="004E084B">
        <w:rPr>
          <w:rFonts w:eastAsiaTheme="minorEastAsia"/>
        </w:rPr>
        <w:t>,</w:t>
      </w:r>
    </w:p>
    <w:p w14:paraId="054BAA1E" w14:textId="77777777" w:rsidR="004E3E2E" w:rsidRPr="009D451F" w:rsidRDefault="004E3E2E" w:rsidP="00AD415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Общее количество МС равно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. Также известно, что всё это множество стоянок должно разделяться на блоки, по k штук в блоке</w:t>
      </w:r>
      <w:r w:rsidRPr="009C16DE">
        <w:rPr>
          <w:rFonts w:eastAsiaTheme="minorEastAsia"/>
        </w:rPr>
        <w:t>.</w:t>
      </w:r>
      <w:r>
        <w:rPr>
          <w:rFonts w:eastAsiaTheme="minorEastAsia"/>
        </w:rPr>
        <w:t xml:space="preserve"> Но поскольку </w:t>
      </w:r>
      <w:r>
        <w:rPr>
          <w:rFonts w:eastAsiaTheme="minorEastAsia"/>
          <w:lang w:val="en-US"/>
        </w:rPr>
        <w:t>N</w:t>
      </w:r>
      <w:r w:rsidRPr="00146C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может нацело не делится на </w:t>
      </w:r>
      <w:r>
        <w:rPr>
          <w:rFonts w:eastAsiaTheme="minorEastAsia"/>
          <w:lang w:val="en-US"/>
        </w:rPr>
        <w:t>k</w:t>
      </w:r>
      <w:r w:rsidRPr="00146C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имеются остаточные </w:t>
      </w:r>
      <w:r>
        <w:rPr>
          <w:rFonts w:eastAsiaTheme="minorEastAsia"/>
          <w:lang w:val="en-US"/>
        </w:rPr>
        <w:t>l</w:t>
      </w:r>
      <w:r w:rsidRPr="00146C47">
        <w:rPr>
          <w:rFonts w:eastAsiaTheme="minorEastAsia"/>
        </w:rPr>
        <w:t xml:space="preserve"> </w:t>
      </w:r>
      <w:r>
        <w:rPr>
          <w:rFonts w:eastAsiaTheme="minorEastAsia"/>
        </w:rPr>
        <w:t>штук.</w:t>
      </w:r>
      <w:r w:rsidRPr="00093E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этого формируется следующее соотношение: </w:t>
      </w:r>
      <w:r>
        <w:rPr>
          <w:rFonts w:eastAsiaTheme="minorEastAsia"/>
          <w:lang w:val="en-US"/>
        </w:rPr>
        <w:t>N</w:t>
      </w:r>
      <w:r w:rsidRPr="00171006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kq</w:t>
      </w:r>
      <w:r w:rsidRPr="00171006">
        <w:rPr>
          <w:rFonts w:eastAsiaTheme="minorEastAsia"/>
        </w:rPr>
        <w:t>+</w:t>
      </w:r>
      <w:r>
        <w:rPr>
          <w:rFonts w:eastAsiaTheme="minorEastAsia"/>
          <w:lang w:val="en-US"/>
        </w:rPr>
        <w:t>l</w:t>
      </w:r>
      <w:r w:rsidRPr="0017100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q</w:t>
      </w:r>
      <w:r w:rsidRPr="00171006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число блоков МС, </w:t>
      </w:r>
      <w:r>
        <w:rPr>
          <w:rFonts w:eastAsiaTheme="minorEastAsia"/>
          <w:lang w:val="en-US"/>
        </w:rPr>
        <w:t>k</w:t>
      </w:r>
      <w:r w:rsidRPr="0017100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710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МС в блоке, </w:t>
      </w:r>
      <w:r>
        <w:rPr>
          <w:rFonts w:eastAsiaTheme="minorEastAsia"/>
          <w:lang w:val="en-US"/>
        </w:rPr>
        <w:t>l</w:t>
      </w:r>
      <w:r w:rsidRPr="00171006">
        <w:rPr>
          <w:rFonts w:eastAsiaTheme="minorEastAsia"/>
        </w:rPr>
        <w:t xml:space="preserve"> - </w:t>
      </w:r>
      <w:r>
        <w:rPr>
          <w:rFonts w:eastAsiaTheme="minorEastAsia"/>
          <w:iCs/>
        </w:rPr>
        <w:t>число МС в остаточном блоке.</w:t>
      </w:r>
    </w:p>
    <w:p w14:paraId="42C9F486" w14:textId="6EDA297D" w:rsidR="004E3E2E" w:rsidRPr="007324FB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Также имеется дискретное время </w:t>
      </w:r>
      <m:oMath>
        <m:r>
          <w:rPr>
            <w:rFonts w:ascii="Cambria Math" w:eastAsiaTheme="minorEastAsia" w:hAnsi="Cambria Math"/>
          </w:rPr>
          <m:t>t∈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0,T</m:t>
            </m:r>
          </m:e>
        </m:acc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T</w:t>
      </w:r>
      <w:r w:rsidRPr="007324F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324FB">
        <w:rPr>
          <w:rFonts w:eastAsiaTheme="minorEastAsia"/>
        </w:rPr>
        <w:t xml:space="preserve"> </w:t>
      </w:r>
      <w:r>
        <w:rPr>
          <w:rFonts w:eastAsiaTheme="minorEastAsia"/>
        </w:rPr>
        <w:t>максимальное время.</w:t>
      </w:r>
    </w:p>
    <w:p w14:paraId="58B69849" w14:textId="4F00AE82" w:rsidR="004E3E2E" w:rsidRPr="00F77D4B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Предполагаем, что блоки можно конструировать не произвольным образом, а они должны удовлетворять некоторым геометрическим ограничениям, которые будут задаваться с помощью некоторой функции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→{T,  F}</m:t>
        </m:r>
      </m:oMath>
      <w:r w:rsidR="00F77D4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62D39">
        <w:rPr>
          <w:rFonts w:eastAsiaTheme="minorEastAsia"/>
        </w:rPr>
        <w:t>Эта функция</w:t>
      </w:r>
      <w:r>
        <w:rPr>
          <w:rFonts w:eastAsiaTheme="minorEastAsia"/>
        </w:rPr>
        <w:t xml:space="preserve"> для каждого подмножества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∈Y</m:t>
        </m:r>
      </m:oMath>
      <w:r w:rsidRPr="007A7402">
        <w:rPr>
          <w:rFonts w:eastAsiaTheme="minorEastAsia"/>
        </w:rPr>
        <w:t xml:space="preserve"> </w:t>
      </w:r>
      <w:r>
        <w:rPr>
          <w:rFonts w:eastAsiaTheme="minorEastAsia"/>
        </w:rPr>
        <w:t>показывает возможно ли существование такого блока</w:t>
      </w:r>
      <w:r w:rsidR="00F77D4B" w:rsidRPr="00F77D4B">
        <w:rPr>
          <w:rFonts w:eastAsiaTheme="minorEastAsia"/>
        </w:rPr>
        <w:t>.</w:t>
      </w:r>
    </w:p>
    <w:p w14:paraId="6FFD2007" w14:textId="223D1AF5" w:rsidR="004E3E2E" w:rsidRDefault="004E3E2E" w:rsidP="004E3E2E">
      <w:pPr>
        <w:rPr>
          <w:rFonts w:eastAsiaTheme="minorEastAsia"/>
          <w:szCs w:val="28"/>
        </w:rPr>
      </w:pPr>
      <w:r>
        <w:rPr>
          <w:rFonts w:eastAsiaTheme="minorEastAsia"/>
        </w:rPr>
        <w:t>Есть функция</w:t>
      </w:r>
      <w:r w:rsidRPr="005A769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:{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0,1,…,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}×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p</m:t>
            </m:r>
          </m:sup>
        </m:sSup>
      </m:oMath>
      <w:r w:rsidRPr="005A7690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где</w:t>
      </w:r>
      <w:r w:rsidRPr="005A7690">
        <w:rPr>
          <w:rFonts w:eastAsiaTheme="minorEastAsia"/>
          <w:szCs w:val="28"/>
        </w:rPr>
        <w:t xml:space="preserve"> </w:t>
      </w:r>
    </w:p>
    <w:p w14:paraId="31C91FF6" w14:textId="43AF5448" w:rsidR="004E3E2E" w:rsidRPr="00447540" w:rsidRDefault="004E3E2E" w:rsidP="00447540">
      <w:pPr>
        <w:ind w:firstLine="0"/>
        <w:rPr>
          <w:rFonts w:eastAsiaTheme="minorEastAsia"/>
          <w:i/>
        </w:rPr>
      </w:pPr>
      <w:r>
        <w:rPr>
          <w:rFonts w:eastAsiaTheme="minorEastAsia"/>
          <w:szCs w:val="28"/>
          <w:lang w:val="en-US"/>
        </w:rPr>
        <w:t>p</w:t>
      </w:r>
      <w:r>
        <w:rPr>
          <w:rFonts w:eastAsiaTheme="minorEastAsia"/>
          <w:szCs w:val="28"/>
        </w:rPr>
        <w:t xml:space="preserve"> – количество возможных типов оборудования.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Эта функция для каждого момента времени и каждого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FE11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отражает потребность в СНО.  </w:t>
      </w:r>
      <w:r w:rsidR="00BF4046">
        <w:rPr>
          <w:rFonts w:eastAsiaTheme="minorEastAsia"/>
        </w:rPr>
        <w:t xml:space="preserve">Функция </w:t>
      </w:r>
      <w:r w:rsidR="00BF4046">
        <w:rPr>
          <w:rFonts w:eastAsiaTheme="minorEastAsia"/>
          <w:lang w:val="en-US"/>
        </w:rPr>
        <w:t>Z</w:t>
      </w:r>
      <w:r w:rsidR="00BF4046" w:rsidRPr="00BF4046">
        <w:rPr>
          <w:rFonts w:eastAsiaTheme="minorEastAsia"/>
        </w:rPr>
        <w:t xml:space="preserve"> </w:t>
      </w:r>
      <w:r w:rsidR="00FD7629">
        <w:rPr>
          <w:rFonts w:eastAsiaTheme="minorEastAsia"/>
        </w:rPr>
        <w:t>п</w:t>
      </w:r>
      <w:r w:rsidR="00205E3A">
        <w:rPr>
          <w:rFonts w:eastAsiaTheme="minorEastAsia"/>
        </w:rPr>
        <w:t xml:space="preserve">о своему устройству является инъекцией из базы данных </w:t>
      </w:r>
      <w:r w:rsidR="00BF4046">
        <w:rPr>
          <w:rFonts w:eastAsiaTheme="minorEastAsia"/>
        </w:rPr>
        <w:t>и не может быть смоделирована какой-либо случайной функцией</w:t>
      </w:r>
      <w:r w:rsidR="002A1215">
        <w:rPr>
          <w:rFonts w:eastAsiaTheme="minorEastAsia"/>
        </w:rPr>
        <w:t>.</w:t>
      </w:r>
      <w:r w:rsidR="00205E3A">
        <w:rPr>
          <w:rFonts w:eastAsiaTheme="minorEastAsia"/>
        </w:rPr>
        <w:t xml:space="preserve"> </w:t>
      </w:r>
      <w:r w:rsidR="002A1215">
        <w:rPr>
          <w:rFonts w:eastAsiaTheme="minorEastAsia"/>
        </w:rPr>
        <w:t>Э</w:t>
      </w:r>
      <w:r w:rsidR="00BF4046">
        <w:rPr>
          <w:rFonts w:eastAsiaTheme="minorEastAsia"/>
        </w:rPr>
        <w:t>то потребность</w:t>
      </w:r>
      <w:r w:rsidR="002A1215">
        <w:rPr>
          <w:rFonts w:eastAsiaTheme="minorEastAsia"/>
        </w:rPr>
        <w:t>,</w:t>
      </w:r>
      <w:r w:rsidR="00BF4046">
        <w:rPr>
          <w:rFonts w:eastAsiaTheme="minorEastAsia"/>
        </w:rPr>
        <w:t xml:space="preserve"> которая задаётся на основе</w:t>
      </w:r>
      <w:r w:rsidR="00F77CAA">
        <w:rPr>
          <w:rFonts w:eastAsiaTheme="minorEastAsia"/>
        </w:rPr>
        <w:t xml:space="preserve"> множества сложно-интерпретируемых</w:t>
      </w:r>
      <w:r w:rsidR="00BF4046">
        <w:rPr>
          <w:rFonts w:eastAsiaTheme="minorEastAsia"/>
        </w:rPr>
        <w:t xml:space="preserve">  факторов</w:t>
      </w:r>
      <w:r w:rsidR="002A121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BDBF770" w14:textId="77777777" w:rsidR="004E3E2E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В задаче множество допустимых стратегий </w:t>
      </w:r>
      <m:oMath>
        <m:r>
          <m:rPr>
            <m:scr m:val="fraktur"/>
          </m:rPr>
          <w:rPr>
            <w:rFonts w:ascii="Cambria Math" w:hAnsi="Cambria Math"/>
            <w:sz w:val="24"/>
            <w:szCs w:val="24"/>
          </w:rPr>
          <m:t>B</m:t>
        </m:r>
      </m:oMath>
      <w:r>
        <w:rPr>
          <w:rFonts w:eastAsiaTheme="minorEastAsia"/>
        </w:rPr>
        <w:t xml:space="preserve"> – это множество непересекающихся разбиений множества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на подмножества, удовлетворяющие количественным и геометрическим ограничениям.</w:t>
      </w:r>
    </w:p>
    <w:p w14:paraId="10B039B7" w14:textId="77777777" w:rsidR="004E3E2E" w:rsidRDefault="004E3E2E" w:rsidP="004E3E2E">
      <w:pPr>
        <w:rPr>
          <w:rFonts w:eastAsiaTheme="minorEastAsia"/>
        </w:rPr>
      </w:pPr>
    </w:p>
    <w:p w14:paraId="048B81D7" w14:textId="77777777" w:rsidR="00247B1F" w:rsidRDefault="00247B1F" w:rsidP="00747E6D">
      <w:pPr>
        <w:ind w:firstLine="0"/>
        <w:rPr>
          <w:rFonts w:eastAsiaTheme="minorEastAsia"/>
        </w:rPr>
      </w:pPr>
    </w:p>
    <w:p w14:paraId="5CF0D47C" w14:textId="77777777" w:rsidR="00205E3A" w:rsidRDefault="00205E3A" w:rsidP="008160A8">
      <w:pPr>
        <w:rPr>
          <w:rFonts w:eastAsiaTheme="minorEastAsia"/>
        </w:rPr>
      </w:pPr>
    </w:p>
    <w:p w14:paraId="140F030B" w14:textId="77777777" w:rsidR="00205E3A" w:rsidRDefault="00205E3A" w:rsidP="008160A8">
      <w:pPr>
        <w:rPr>
          <w:rFonts w:eastAsiaTheme="minorEastAsia"/>
        </w:rPr>
      </w:pPr>
    </w:p>
    <w:p w14:paraId="572C0D7C" w14:textId="1E1483BF" w:rsidR="008160A8" w:rsidRDefault="004E3E2E" w:rsidP="008160A8">
      <w:pPr>
        <w:rPr>
          <w:rFonts w:eastAsiaTheme="minorEastAsia"/>
        </w:rPr>
      </w:pPr>
      <w:r>
        <w:rPr>
          <w:rFonts w:eastAsiaTheme="minorEastAsia"/>
        </w:rPr>
        <w:lastRenderedPageBreak/>
        <w:t>Опишем это множество:</w:t>
      </w:r>
    </w:p>
    <w:p w14:paraId="71FFD888" w14:textId="578746E9" w:rsidR="004E3E2E" w:rsidRPr="008160A8" w:rsidRDefault="004E3E2E" w:rsidP="008160A8">
      <w:pPr>
        <w:tabs>
          <w:tab w:val="center" w:pos="4536"/>
          <w:tab w:val="right" w:pos="8789"/>
        </w:tabs>
        <w:rPr>
          <w:rFonts w:eastAsiaTheme="minorEastAsia"/>
        </w:rPr>
      </w:pPr>
      <m:oMathPara>
        <m:oMath>
          <m:r>
            <m:rPr>
              <m:scr m:val="fraktur"/>
            </m:rPr>
            <w:rPr>
              <w:rFonts w:ascii="Cambria Math" w:hAnsi="Cambria Math"/>
              <w:szCs w:val="28"/>
            </w:rPr>
            <m:t>B={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{x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Cs w:val="28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q+1</m:t>
              </m:r>
            </m:sub>
            <m:sup>
              <m:r>
                <w:rPr>
                  <w:rFonts w:ascii="Cambria Math" w:hAnsi="Cambria Math"/>
                  <w:szCs w:val="28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}|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∩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=∅,∀j≠m</m:t>
              </m:r>
            </m:e>
          </m:d>
          <m:r>
            <w:rPr>
              <w:rFonts w:ascii="Cambria Math" w:hAnsi="Cambria Math"/>
              <w:szCs w:val="28"/>
            </w:rPr>
            <m:t>∧</m:t>
          </m:r>
        </m:oMath>
      </m:oMathPara>
    </w:p>
    <w:p w14:paraId="7F22C1B4" w14:textId="2170063B" w:rsidR="004E3E2E" w:rsidRPr="00E93951" w:rsidRDefault="004E3E2E" w:rsidP="00E93951">
      <w:pPr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∧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szCs w:val="28"/>
                </w:rPr>
                <m:t>=Y</m:t>
              </m: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∧(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Cs w:val="28"/>
            </w:rPr>
            <m:t>=1)∧</m:t>
          </m:r>
        </m:oMath>
      </m:oMathPara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E93951" w14:paraId="74F2B2A3" w14:textId="77777777" w:rsidTr="00430E41">
        <w:tc>
          <w:tcPr>
            <w:tcW w:w="500" w:type="pct"/>
          </w:tcPr>
          <w:p w14:paraId="57E4B28F" w14:textId="77777777" w:rsidR="00E93951" w:rsidRDefault="00E9395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000" w:type="pct"/>
          </w:tcPr>
          <w:p w14:paraId="7BA3021F" w14:textId="1EF46981" w:rsidR="00E93951" w:rsidRPr="004E084B" w:rsidRDefault="00E93951" w:rsidP="00430E41">
            <w:pPr>
              <w:ind w:firstLine="0"/>
              <w:jc w:val="center"/>
              <w:rPr>
                <w:rFonts w:ascii="Cambria Math" w:eastAsiaTheme="minorEastAsia" w:hAnsi="Cambria Math"/>
                <w:iCs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  <w:szCs w:val="28"/>
                      </w:rPr>
                      <m:t>=l,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|x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Cs w:val="28"/>
                      </w:rPr>
                      <m:t>|=k,</m:t>
                    </m:r>
                    <m:r>
                      <w:rPr>
                        <w:rFonts w:ascii="Cambria Math" w:hAnsi="Cambria Math"/>
                        <w:szCs w:val="28"/>
                      </w:rPr>
                      <m:t>∀j=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1,q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}</m:t>
                </m:r>
              </m:oMath>
            </m:oMathPara>
          </w:p>
        </w:tc>
        <w:tc>
          <w:tcPr>
            <w:tcW w:w="500" w:type="pct"/>
            <w:vAlign w:val="center"/>
          </w:tcPr>
          <w:p w14:paraId="379547DD" w14:textId="77777777" w:rsidR="00E93951" w:rsidRDefault="00E93951" w:rsidP="00430E41">
            <w:pPr>
              <w:ind w:firstLine="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(1)</w:t>
            </w:r>
          </w:p>
        </w:tc>
      </w:tr>
    </w:tbl>
    <w:p w14:paraId="71A812C3" w14:textId="77777777" w:rsidR="00E93951" w:rsidRPr="00AA106C" w:rsidRDefault="00E93951" w:rsidP="00AA106C">
      <w:pPr>
        <w:tabs>
          <w:tab w:val="center" w:pos="4536"/>
          <w:tab w:val="decimal" w:pos="8789"/>
        </w:tabs>
        <w:ind w:left="708" w:right="566"/>
        <w:jc w:val="center"/>
        <w:rPr>
          <w:rFonts w:eastAsiaTheme="minorEastAsia"/>
          <w:szCs w:val="28"/>
        </w:rPr>
      </w:pPr>
    </w:p>
    <w:p w14:paraId="607FA14F" w14:textId="4A64DAB1" w:rsidR="004E3E2E" w:rsidRDefault="004E3E2E" w:rsidP="00447540">
      <w:pPr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  <w:r w:rsidR="00AA106C">
        <w:rPr>
          <w:rFonts w:eastAsiaTheme="minorEastAsia"/>
          <w:iCs/>
        </w:rPr>
        <w:t xml:space="preserve"> </w:t>
      </w:r>
      <w:r w:rsidR="00AA106C" w:rsidRPr="00AA106C">
        <w:rPr>
          <w:rFonts w:eastAsiaTheme="minorEastAsia"/>
          <w:iCs/>
        </w:rPr>
        <w:t>[</w:t>
      </w:r>
      <w:r w:rsidR="00AA106C">
        <w:rPr>
          <w:rFonts w:eastAsiaTheme="minorEastAsia"/>
          <w:iCs/>
        </w:rPr>
        <w:t>…</w:t>
      </w:r>
      <w:r w:rsidR="00AA106C" w:rsidRPr="00AA106C">
        <w:rPr>
          <w:rFonts w:eastAsiaTheme="minorEastAsia"/>
          <w:iCs/>
        </w:rPr>
        <w:t>] — функция, возвращающая 1 для истинного высказывания, и 0, если аргумент ложный</w:t>
      </w:r>
      <w:r w:rsidR="00447540" w:rsidRPr="00447540">
        <w:rPr>
          <w:rFonts w:eastAsiaTheme="minorEastAsia"/>
          <w:iCs/>
        </w:rPr>
        <w:t xml:space="preserve"> (</w:t>
      </w:r>
      <w:r w:rsidR="00447540">
        <w:rPr>
          <w:rFonts w:eastAsiaTheme="minorEastAsia"/>
          <w:iCs/>
        </w:rPr>
        <w:t>нотация Айверса</w:t>
      </w:r>
      <w:r w:rsidR="00447540" w:rsidRPr="00447540">
        <w:rPr>
          <w:rFonts w:eastAsiaTheme="minorEastAsia"/>
          <w:iCs/>
        </w:rPr>
        <w:t>)</w:t>
      </w:r>
      <w:r w:rsidR="00447540">
        <w:rPr>
          <w:rFonts w:eastAsiaTheme="minorEastAsia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,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447540" w:rsidRPr="00447540">
        <w:rPr>
          <w:rFonts w:eastAsiaTheme="minorEastAsia"/>
        </w:rPr>
        <w:t xml:space="preserve"> </w:t>
      </w:r>
      <w:r w:rsidRPr="00171006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число</w:t>
      </w:r>
      <w:r w:rsidRPr="00171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стратегий, разбиения МС на блоки, зависит от общего числа МС, а также от </w:t>
      </w:r>
      <w:r w:rsidR="00447540">
        <w:rPr>
          <w:rFonts w:eastAsiaTheme="minorEastAsia"/>
          <w:iCs/>
          <w:lang w:val="en-US"/>
        </w:rPr>
        <w:t>k</w:t>
      </w:r>
      <w:r w:rsidRPr="00171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17100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множества возможных количеств МС в блоке, задаётся в ограничениях задачи.</w:t>
      </w:r>
    </w:p>
    <w:p w14:paraId="46F7A5E7" w14:textId="77777777" w:rsidR="0011267A" w:rsidRDefault="00FD7629" w:rsidP="0011267A"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E3E2E">
        <w:rPr>
          <w:rFonts w:eastAsiaTheme="minorEastAsia"/>
        </w:rPr>
        <w:t xml:space="preserve"> - стратегия (</w:t>
      </w:r>
      <w:r w:rsidR="004E3E2E">
        <w:rPr>
          <w:rFonts w:eastAsiaTheme="minorEastAsia"/>
          <w:lang w:val="en-US"/>
        </w:rPr>
        <w:t>i</w:t>
      </w:r>
      <w:r w:rsidR="004E3E2E">
        <w:rPr>
          <w:rFonts w:eastAsiaTheme="minorEastAsia"/>
        </w:rPr>
        <w:t>-й</w:t>
      </w:r>
      <w:r w:rsidR="004E3E2E" w:rsidRPr="00171006">
        <w:rPr>
          <w:rFonts w:eastAsiaTheme="minorEastAsia"/>
        </w:rPr>
        <w:t xml:space="preserve"> </w:t>
      </w:r>
      <w:r w:rsidR="004E3E2E">
        <w:rPr>
          <w:rFonts w:eastAsiaTheme="minorEastAsia"/>
        </w:rPr>
        <w:t xml:space="preserve">вариант разбиения </w:t>
      </w:r>
      <w:r w:rsidR="004E3E2E">
        <w:rPr>
          <w:rFonts w:eastAsiaTheme="minorEastAsia"/>
          <w:lang w:val="en-US"/>
        </w:rPr>
        <w:t>Y</w:t>
      </w:r>
      <w:r w:rsidR="004E3E2E" w:rsidRPr="00171006">
        <w:rPr>
          <w:rFonts w:eastAsiaTheme="minorEastAsia"/>
        </w:rPr>
        <w:t xml:space="preserve"> </w:t>
      </w:r>
      <w:r w:rsidR="004E3E2E">
        <w:rPr>
          <w:rFonts w:eastAsiaTheme="minorEastAsia"/>
        </w:rPr>
        <w:t>на блоки)</w:t>
      </w:r>
      <w:r w:rsidR="0011267A">
        <w:rPr>
          <w:rFonts w:eastAsiaTheme="minorEastAsia"/>
        </w:rPr>
        <w:t>,</w:t>
      </w:r>
    </w:p>
    <w:p w14:paraId="3D85E92A" w14:textId="79DAABF2" w:rsidR="004E3E2E" w:rsidRDefault="00FD7629" w:rsidP="0011267A"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ij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4E3E2E">
        <w:rPr>
          <w:rFonts w:eastAsiaTheme="minorEastAsia"/>
        </w:rPr>
        <w:t xml:space="preserve"> – блок МС,</w:t>
      </w:r>
      <w:r w:rsidR="00142916">
        <w:rPr>
          <w:rFonts w:eastAsiaTheme="minorEastAsia"/>
        </w:rPr>
        <w:t xml:space="preserve"> п</w:t>
      </w:r>
      <w:r w:rsidR="004E3E2E">
        <w:rPr>
          <w:rFonts w:eastAsiaTheme="minorEastAsia"/>
        </w:rPr>
        <w:t>роиллюстрируем на</w:t>
      </w:r>
      <w:r w:rsidR="0030442B" w:rsidRPr="0030442B">
        <w:rPr>
          <w:rFonts w:eastAsiaTheme="minorEastAsia"/>
        </w:rPr>
        <w:t xml:space="preserve"> </w:t>
      </w:r>
      <w:r w:rsidR="008802F8">
        <w:rPr>
          <w:rFonts w:eastAsiaTheme="minorEastAsia"/>
        </w:rPr>
        <w:t>следующих примерах</w:t>
      </w:r>
      <w:r w:rsidR="004E3E2E">
        <w:rPr>
          <w:rFonts w:eastAsiaTheme="minorEastAsia"/>
        </w:rPr>
        <w:t xml:space="preserve">, </w:t>
      </w:r>
      <w:r w:rsidR="004E3E2E">
        <w:t xml:space="preserve">см. рис </w:t>
      </w:r>
      <w:r w:rsidR="0011267A">
        <w:t>2-</w:t>
      </w:r>
      <w:r w:rsidR="004E3E2E" w:rsidRPr="0021460B">
        <w:t>3</w:t>
      </w:r>
      <w:r w:rsidR="004E3E2E">
        <w:t>.</w:t>
      </w:r>
    </w:p>
    <w:p w14:paraId="1E027A63" w14:textId="77777777" w:rsidR="0011267A" w:rsidRDefault="0011267A" w:rsidP="0011267A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77582E9D" wp14:editId="0D01299C">
            <wp:extent cx="3916680" cy="26365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0" t="3158" r="19275" b="44812"/>
                    <a:stretch/>
                  </pic:blipFill>
                  <pic:spPr bwMode="auto">
                    <a:xfrm>
                      <a:off x="0" y="0"/>
                      <a:ext cx="391668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DEE9F" w14:textId="77777777" w:rsidR="0011267A" w:rsidRPr="00C83F71" w:rsidRDefault="0011267A" w:rsidP="0011267A">
      <w:pPr>
        <w:jc w:val="center"/>
        <w:rPr>
          <w:sz w:val="20"/>
          <w:szCs w:val="20"/>
        </w:rPr>
      </w:pPr>
      <w:r w:rsidRPr="00A91076">
        <w:rPr>
          <w:sz w:val="20"/>
          <w:szCs w:val="20"/>
        </w:rPr>
        <w:t xml:space="preserve">Рис. </w:t>
      </w:r>
      <w:r w:rsidRPr="00C83F71">
        <w:rPr>
          <w:sz w:val="20"/>
          <w:szCs w:val="20"/>
        </w:rPr>
        <w:t xml:space="preserve">2 </w:t>
      </w:r>
      <w:r>
        <w:rPr>
          <w:sz w:val="20"/>
          <w:szCs w:val="20"/>
        </w:rPr>
        <w:t>Пример разбиения на множества МС на блоки.</w:t>
      </w:r>
    </w:p>
    <w:p w14:paraId="2EA228C3" w14:textId="77777777" w:rsidR="0011267A" w:rsidRDefault="0011267A" w:rsidP="0011267A">
      <w:pPr>
        <w:ind w:firstLine="0"/>
        <w:jc w:val="left"/>
        <w:rPr>
          <w:rFonts w:eastAsiaTheme="minorEastAsia"/>
        </w:rPr>
      </w:pPr>
    </w:p>
    <w:p w14:paraId="554EB724" w14:textId="77777777" w:rsidR="004E3E2E" w:rsidRDefault="004E3E2E" w:rsidP="004E3E2E">
      <w:pPr>
        <w:jc w:val="left"/>
        <w:rPr>
          <w:rFonts w:eastAsiaTheme="minorEastAsia"/>
        </w:rPr>
      </w:pPr>
    </w:p>
    <w:p w14:paraId="47D4B379" w14:textId="0A8D797F" w:rsidR="004E3E2E" w:rsidRDefault="00913AC2" w:rsidP="004E3E2E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707AC630" wp14:editId="208ADCF0">
            <wp:extent cx="5524500" cy="3107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81" cy="31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092A" w14:textId="27B93FC4" w:rsidR="004E3E2E" w:rsidRPr="00C83F71" w:rsidRDefault="004E3E2E" w:rsidP="004E3E2E">
      <w:pPr>
        <w:jc w:val="center"/>
        <w:rPr>
          <w:sz w:val="20"/>
          <w:szCs w:val="20"/>
        </w:rPr>
      </w:pPr>
      <w:r w:rsidRPr="00A91076">
        <w:rPr>
          <w:sz w:val="20"/>
          <w:szCs w:val="20"/>
        </w:rPr>
        <w:t xml:space="preserve">Рис. </w:t>
      </w:r>
      <w:r w:rsidRPr="00C83F71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="002D59F9">
        <w:rPr>
          <w:sz w:val="20"/>
          <w:szCs w:val="20"/>
        </w:rPr>
        <w:t>Ф</w:t>
      </w:r>
      <w:r>
        <w:rPr>
          <w:sz w:val="20"/>
          <w:szCs w:val="20"/>
        </w:rPr>
        <w:t>рагмент схемы аэропорта, с примером блоков МС</w:t>
      </w:r>
    </w:p>
    <w:p w14:paraId="13A283C1" w14:textId="58F0EF12" w:rsidR="004E3E2E" w:rsidRDefault="004E3E2E" w:rsidP="00447540">
      <w:pPr>
        <w:rPr>
          <w:rFonts w:eastAsiaTheme="minorEastAsia"/>
          <w:szCs w:val="28"/>
        </w:rPr>
      </w:pPr>
      <w:r>
        <w:rPr>
          <w:rFonts w:eastAsiaTheme="minorEastAsia"/>
        </w:rPr>
        <w:t xml:space="preserve">Для того, чтобы найти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0515E">
        <w:rPr>
          <w:rFonts w:eastAsiaTheme="minorEastAsia"/>
          <w:sz w:val="22"/>
        </w:rPr>
        <w:t xml:space="preserve"> </w:t>
      </w:r>
      <w:r>
        <w:rPr>
          <w:rFonts w:eastAsiaTheme="minorEastAsia"/>
          <w:szCs w:val="28"/>
        </w:rPr>
        <w:t>в работе был предложен следующий</w:t>
      </w:r>
      <w:r w:rsidR="00447540">
        <w:rPr>
          <w:rFonts w:eastAsiaTheme="minorEastAsia"/>
          <w:szCs w:val="28"/>
        </w:rPr>
        <w:t xml:space="preserve"> эв</w:t>
      </w:r>
      <w:r w:rsidR="00641933">
        <w:rPr>
          <w:rFonts w:eastAsiaTheme="minorEastAsia"/>
          <w:szCs w:val="28"/>
        </w:rPr>
        <w:t>рис</w:t>
      </w:r>
      <w:r w:rsidR="00447540">
        <w:rPr>
          <w:rFonts w:eastAsiaTheme="minorEastAsia"/>
          <w:szCs w:val="28"/>
        </w:rPr>
        <w:t>т</w:t>
      </w:r>
      <w:r w:rsidR="00641933">
        <w:rPr>
          <w:rFonts w:eastAsiaTheme="minorEastAsia"/>
          <w:szCs w:val="28"/>
        </w:rPr>
        <w:t>и</w:t>
      </w:r>
      <w:r w:rsidR="00447540">
        <w:rPr>
          <w:rFonts w:eastAsiaTheme="minorEastAsia"/>
          <w:szCs w:val="28"/>
        </w:rPr>
        <w:t>ческий</w:t>
      </w:r>
      <w:r>
        <w:rPr>
          <w:rFonts w:eastAsiaTheme="minorEastAsia"/>
          <w:szCs w:val="28"/>
        </w:rPr>
        <w:t xml:space="preserve"> алгоритм </w:t>
      </w:r>
      <w:r w:rsidR="00604EBD">
        <w:rPr>
          <w:rFonts w:eastAsiaTheme="minorEastAsia"/>
          <w:szCs w:val="28"/>
        </w:rPr>
        <w:t>конструирования допустимой стратегии</w:t>
      </w:r>
      <w:r>
        <w:rPr>
          <w:rFonts w:eastAsiaTheme="minorEastAsia"/>
          <w:szCs w:val="28"/>
        </w:rPr>
        <w:t xml:space="preserve">. </w:t>
      </w:r>
    </w:p>
    <w:p w14:paraId="5CA54AD1" w14:textId="0B7BFB06" w:rsidR="00446E4B" w:rsidRPr="00AC037D" w:rsidRDefault="00446E4B" w:rsidP="00446E4B">
      <w:pPr>
        <w:spacing w:after="0" w:line="240" w:lineRule="auto"/>
        <w:rPr>
          <w:rFonts w:eastAsiaTheme="minorEastAsia"/>
          <w:sz w:val="24"/>
          <w:szCs w:val="24"/>
        </w:rPr>
      </w:pPr>
      <w:r w:rsidRPr="00446E4B">
        <w:rPr>
          <w:rFonts w:eastAsiaTheme="minorEastAsia"/>
          <w:sz w:val="24"/>
          <w:szCs w:val="24"/>
        </w:rPr>
        <w:t>Алгоритм 1</w:t>
      </w:r>
      <w:r w:rsidR="00447540" w:rsidRPr="00AC037D">
        <w:rPr>
          <w:rFonts w:eastAsiaTheme="minorEastAsia"/>
          <w:sz w:val="24"/>
          <w:szCs w:val="24"/>
        </w:rPr>
        <w:t xml:space="preserve"> (</w:t>
      </w:r>
      <w:r w:rsidR="00C967CE">
        <w:rPr>
          <w:rFonts w:eastAsiaTheme="minorEastAsia"/>
          <w:sz w:val="24"/>
          <w:szCs w:val="24"/>
        </w:rPr>
        <w:t>конструирование допустимой стратегии</w:t>
      </w:r>
      <w:r w:rsidR="00447540" w:rsidRPr="00AC037D">
        <w:rPr>
          <w:rFonts w:eastAsiaTheme="minorEastAsia"/>
          <w:sz w:val="24"/>
          <w:szCs w:val="24"/>
        </w:rPr>
        <w:t>)</w:t>
      </w:r>
    </w:p>
    <w:p w14:paraId="4C342D9C" w14:textId="4F6C5AA6" w:rsidR="00BD7B4C" w:rsidRPr="00BD7B4C" w:rsidRDefault="003E5B0C" w:rsidP="0080026C">
      <w:pPr>
        <w:spacing w:after="0" w:line="240" w:lineRule="auto"/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lang w:val="en-US"/>
        </w:rPr>
        <w:t>Input</w:t>
      </w:r>
      <w:r w:rsidR="00BD7B4C" w:rsidRPr="00BD7B4C">
        <w:rPr>
          <w:rFonts w:eastAsiaTheme="minorEastAsia"/>
          <w:sz w:val="24"/>
          <w:szCs w:val="24"/>
        </w:rPr>
        <w:t>: Множество МС</w:t>
      </w:r>
      <w:r w:rsidR="0080026C">
        <w:rPr>
          <w:rFonts w:eastAsiaTheme="minorEastAsia"/>
          <w:sz w:val="24"/>
          <w:szCs w:val="24"/>
        </w:rPr>
        <w:t xml:space="preserve"> </w:t>
      </w:r>
      <w:r w:rsidR="00BD7B4C" w:rsidRPr="00BD7B4C">
        <w:rPr>
          <w:rFonts w:eastAsiaTheme="minorEastAsia"/>
          <w:sz w:val="24"/>
          <w:szCs w:val="24"/>
        </w:rPr>
        <w:t>-</w:t>
      </w:r>
      <w:r w:rsidR="0080026C">
        <w:rPr>
          <w:rFonts w:eastAsiaTheme="minorEastAsia"/>
          <w:sz w:val="24"/>
          <w:szCs w:val="24"/>
        </w:rPr>
        <w:t xml:space="preserve"> </w:t>
      </w:r>
      <w:r w:rsidR="00BD7B4C" w:rsidRPr="00BD7B4C">
        <w:rPr>
          <w:rFonts w:eastAsiaTheme="minorEastAsia"/>
          <w:sz w:val="24"/>
          <w:szCs w:val="24"/>
          <w:lang w:val="en-US"/>
        </w:rPr>
        <w:t>Y</w:t>
      </w:r>
      <w:r w:rsidR="00BD7B4C" w:rsidRPr="00BD7B4C">
        <w:rPr>
          <w:rFonts w:eastAsiaTheme="minorEastAsia"/>
          <w:sz w:val="24"/>
          <w:szCs w:val="24"/>
        </w:rPr>
        <w:t>,</w:t>
      </w:r>
      <w:r w:rsidR="0080026C">
        <w:rPr>
          <w:rFonts w:eastAsiaTheme="minorEastAsia"/>
          <w:sz w:val="24"/>
          <w:szCs w:val="24"/>
        </w:rPr>
        <w:t xml:space="preserve"> </w:t>
      </w:r>
      <w:r w:rsidR="00BD7B4C" w:rsidRPr="00BD7B4C">
        <w:rPr>
          <w:rFonts w:eastAsiaTheme="minorEastAsia"/>
          <w:sz w:val="24"/>
          <w:szCs w:val="24"/>
        </w:rPr>
        <w:t>количество МС в блоке</w:t>
      </w:r>
      <w:r w:rsidR="0080026C">
        <w:rPr>
          <w:rFonts w:eastAsiaTheme="minorEastAsia"/>
          <w:sz w:val="24"/>
          <w:szCs w:val="24"/>
        </w:rPr>
        <w:t xml:space="preserve"> </w:t>
      </w:r>
      <w:r w:rsidR="00BD7B4C" w:rsidRPr="00BD7B4C">
        <w:rPr>
          <w:rFonts w:eastAsiaTheme="minorEastAsia"/>
          <w:sz w:val="24"/>
          <w:szCs w:val="24"/>
        </w:rPr>
        <w:t>-</w:t>
      </w:r>
      <w:r w:rsidR="0080026C">
        <w:rPr>
          <w:rFonts w:eastAsiaTheme="minorEastAsia"/>
          <w:sz w:val="24"/>
          <w:szCs w:val="24"/>
        </w:rPr>
        <w:t xml:space="preserve"> </w:t>
      </w:r>
      <w:r w:rsidR="00BD7B4C" w:rsidRPr="00BD7B4C">
        <w:rPr>
          <w:rFonts w:eastAsiaTheme="minorEastAsia"/>
          <w:sz w:val="24"/>
          <w:szCs w:val="24"/>
          <w:lang w:val="en-US"/>
        </w:rPr>
        <w:t>k</w:t>
      </w:r>
      <w:r w:rsidR="00BD7B4C" w:rsidRPr="00BD7B4C">
        <w:rPr>
          <w:rFonts w:eastAsiaTheme="minorEastAsia"/>
          <w:sz w:val="24"/>
          <w:szCs w:val="24"/>
        </w:rPr>
        <w:t>, геометрические ограничения</w:t>
      </w:r>
      <w:r w:rsidR="00447540">
        <w:rPr>
          <w:rFonts w:eastAsiaTheme="minorEastAsia"/>
          <w:sz w:val="24"/>
          <w:szCs w:val="24"/>
        </w:rPr>
        <w:t xml:space="preserve"> </w:t>
      </w:r>
      <w:r w:rsidR="00447540">
        <w:rPr>
          <w:rFonts w:eastAsiaTheme="minorEastAsia"/>
          <w:sz w:val="24"/>
          <w:szCs w:val="24"/>
          <w:lang w:val="en-US"/>
        </w:rPr>
        <w:t>g</w:t>
      </w:r>
      <w:r w:rsidR="00BD7B4C" w:rsidRPr="00BD7B4C">
        <w:rPr>
          <w:rFonts w:eastAsiaTheme="minorEastAsia"/>
          <w:sz w:val="24"/>
          <w:szCs w:val="24"/>
        </w:rPr>
        <w:t>.</w:t>
      </w:r>
    </w:p>
    <w:p w14:paraId="08C692EA" w14:textId="5A24A553" w:rsidR="00BD7B4C" w:rsidRPr="004E61D4" w:rsidRDefault="003E5B0C" w:rsidP="0080026C">
      <w:pPr>
        <w:spacing w:after="0" w:line="240" w:lineRule="auto"/>
        <w:ind w:firstLine="426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  <w:lang w:val="en-US"/>
        </w:rPr>
        <w:t>O</w:t>
      </w:r>
      <w:r w:rsidR="004E61D4">
        <w:rPr>
          <w:rFonts w:eastAsiaTheme="minorEastAsia"/>
          <w:b/>
          <w:sz w:val="24"/>
          <w:szCs w:val="24"/>
          <w:lang w:val="en-US"/>
        </w:rPr>
        <w:t>utput</w:t>
      </w:r>
      <w:r w:rsidR="00BD7B4C" w:rsidRPr="00BD7B4C">
        <w:rPr>
          <w:rFonts w:eastAsiaTheme="minorEastAsia"/>
          <w:sz w:val="24"/>
          <w:szCs w:val="24"/>
        </w:rPr>
        <w:t xml:space="preserve">: </w:t>
      </w:r>
      <w:r w:rsidR="00BD7B4C" w:rsidRPr="00BD7B4C">
        <w:rPr>
          <w:rFonts w:eastAsiaTheme="minorEastAsia"/>
          <w:iCs/>
          <w:sz w:val="24"/>
          <w:szCs w:val="24"/>
        </w:rPr>
        <w:t xml:space="preserve">Стратегия, разбиения МС на блоки -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BD7B4C" w:rsidRPr="00BD7B4C">
        <w:rPr>
          <w:rFonts w:eastAsiaTheme="minorEastAsia"/>
          <w:iCs/>
          <w:sz w:val="24"/>
          <w:szCs w:val="24"/>
        </w:rPr>
        <w:t>.</w:t>
      </w:r>
    </w:p>
    <w:p w14:paraId="51DC4008" w14:textId="77777777" w:rsidR="00892F66" w:rsidRDefault="00892F66" w:rsidP="00BD7B4C">
      <w:pPr>
        <w:spacing w:after="0" w:line="240" w:lineRule="auto"/>
        <w:rPr>
          <w:rFonts w:eastAsiaTheme="minorEastAsia"/>
          <w:b/>
          <w:iCs/>
          <w:sz w:val="24"/>
          <w:szCs w:val="24"/>
        </w:rPr>
      </w:pPr>
    </w:p>
    <w:p w14:paraId="13F5DEF7" w14:textId="6B866643" w:rsidR="00892F66" w:rsidRPr="0012750E" w:rsidRDefault="00AC037D" w:rsidP="00BD7B4C">
      <w:pPr>
        <w:spacing w:after="0" w:line="240" w:lineRule="auto"/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b/>
          <w:iCs/>
          <w:sz w:val="24"/>
          <w:szCs w:val="24"/>
          <w:lang w:val="en-US"/>
        </w:rPr>
        <w:t>while</w:t>
      </w:r>
      <w:r w:rsidR="00892F66" w:rsidRPr="0012750E">
        <w:rPr>
          <w:rFonts w:eastAsiaTheme="minorEastAsia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="00892F66" w:rsidRPr="0012750E">
        <w:rPr>
          <w:rFonts w:eastAsiaTheme="minorEastAsia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∩</m:t>
        </m:r>
      </m:oMath>
      <w:r w:rsidR="00892F66" w:rsidRPr="0012750E">
        <w:rPr>
          <w:rFonts w:eastAsiaTheme="minorEastAsia" w:cs="Times New Roman"/>
          <w:sz w:val="24"/>
          <w:szCs w:val="24"/>
          <w:lang w:val="en-US"/>
        </w:rPr>
        <w:t xml:space="preserve"> </w:t>
      </w:r>
      <w:r w:rsidR="00892F66" w:rsidRPr="00BD7B4C">
        <w:rPr>
          <w:rFonts w:eastAsiaTheme="minorEastAsia"/>
          <w:sz w:val="24"/>
          <w:szCs w:val="24"/>
          <w:lang w:val="en-US"/>
        </w:rPr>
        <w:t>Y</w:t>
      </w:r>
      <m:oMath>
        <m:r>
          <w:rPr>
            <w:rFonts w:ascii="Cambria Math" w:hAnsi="Cambria Math"/>
            <w:sz w:val="24"/>
            <w:szCs w:val="24"/>
            <w:lang w:val="en-US"/>
          </w:rPr>
          <m:t>≠</m:t>
        </m:r>
      </m:oMath>
      <w:r w:rsidR="00892F66" w:rsidRPr="0012750E">
        <w:rPr>
          <w:rFonts w:eastAsiaTheme="minorEastAsia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∅</m:t>
        </m:r>
      </m:oMath>
    </w:p>
    <w:p w14:paraId="44FEDB4C" w14:textId="0156F3E6" w:rsidR="00BD7B4C" w:rsidRPr="0012750E" w:rsidRDefault="00892F66" w:rsidP="00892F66">
      <w:pPr>
        <w:spacing w:after="0" w:line="240" w:lineRule="auto"/>
        <w:rPr>
          <w:rFonts w:eastAsiaTheme="minorEastAsia"/>
          <w:iCs/>
          <w:sz w:val="24"/>
          <w:szCs w:val="24"/>
          <w:lang w:val="en-US"/>
        </w:rPr>
      </w:pPr>
      <w:r w:rsidRPr="0012750E">
        <w:rPr>
          <w:rFonts w:eastAsiaTheme="minorEastAsia"/>
          <w:sz w:val="24"/>
          <w:szCs w:val="24"/>
          <w:lang w:val="en-US"/>
        </w:rPr>
        <w:t xml:space="preserve">    </w:t>
      </w:r>
      <w:r w:rsidR="00BD7B4C" w:rsidRPr="00BD7B4C">
        <w:rPr>
          <w:rFonts w:eastAsiaTheme="minorEastAsia"/>
          <w:sz w:val="24"/>
          <w:szCs w:val="24"/>
          <w:lang w:val="en-US"/>
        </w:rPr>
        <w:t>X</w:t>
      </w:r>
      <w:r w:rsidR="00BD7B4C" w:rsidRPr="0012750E">
        <w:rPr>
          <w:rFonts w:eastAsiaTheme="minorEastAsia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val="en-US"/>
          </w:rPr>
          <m:t>∅</m:t>
        </m:r>
      </m:oMath>
    </w:p>
    <w:p w14:paraId="002FC69C" w14:textId="3302ADF7" w:rsidR="00BD7B4C" w:rsidRPr="0012750E" w:rsidRDefault="00892F66" w:rsidP="00892F66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12750E">
        <w:rPr>
          <w:rFonts w:eastAsiaTheme="minorEastAsia"/>
          <w:b/>
          <w:iCs/>
          <w:sz w:val="24"/>
          <w:szCs w:val="24"/>
          <w:lang w:val="en-US"/>
        </w:rPr>
        <w:t xml:space="preserve">    </w:t>
      </w:r>
      <w:r w:rsidR="0012750E">
        <w:rPr>
          <w:rFonts w:eastAsiaTheme="minorEastAsia"/>
          <w:b/>
          <w:iCs/>
          <w:sz w:val="24"/>
          <w:szCs w:val="24"/>
          <w:lang w:val="en-US"/>
        </w:rPr>
        <w:t>for</w:t>
      </w:r>
      <w:r w:rsidR="00BD7B4C" w:rsidRPr="0012750E">
        <w:rPr>
          <w:rFonts w:eastAsiaTheme="minorEastAsia"/>
          <w:iCs/>
          <w:sz w:val="24"/>
          <w:szCs w:val="24"/>
          <w:lang w:val="en-US"/>
        </w:rPr>
        <w:t xml:space="preserve"> </w:t>
      </w:r>
      <w:r w:rsidR="001A36E8">
        <w:rPr>
          <w:rFonts w:eastAsiaTheme="minorEastAsia"/>
          <w:iCs/>
          <w:sz w:val="24"/>
          <w:szCs w:val="24"/>
          <w:lang w:val="en-US"/>
        </w:rPr>
        <w:t>each</w:t>
      </w:r>
      <w:r w:rsidR="00BD7B4C" w:rsidRPr="0012750E">
        <w:rPr>
          <w:rFonts w:eastAsiaTheme="minorEastAsia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∈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14:paraId="43E2F389" w14:textId="3C0B0199" w:rsidR="00BD7B4C" w:rsidRPr="00F017F2" w:rsidRDefault="00892F66" w:rsidP="00F017F2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1A36E8">
        <w:rPr>
          <w:rFonts w:eastAsiaTheme="minorEastAsia"/>
          <w:sz w:val="24"/>
          <w:szCs w:val="24"/>
          <w:lang w:val="en-US"/>
        </w:rPr>
        <w:t xml:space="preserve">        </w:t>
      </w:r>
      <w:r w:rsidR="0012750E" w:rsidRPr="00F017F2">
        <w:rPr>
          <w:rFonts w:eastAsiaTheme="minorEastAsia"/>
          <w:b/>
          <w:sz w:val="24"/>
          <w:szCs w:val="24"/>
          <w:lang w:val="en-US"/>
        </w:rPr>
        <w:t>if</w:t>
      </w:r>
      <w:r w:rsidR="00BD7B4C" w:rsidRPr="00F017F2">
        <w:rPr>
          <w:rFonts w:eastAsiaTheme="minorEastAsia"/>
          <w:sz w:val="24"/>
          <w:szCs w:val="24"/>
          <w:lang w:val="en-US"/>
        </w:rPr>
        <w:t xml:space="preserve"> </w:t>
      </w:r>
      <w:r w:rsidR="00E41C1F" w:rsidRPr="00F017F2">
        <w:rPr>
          <w:rFonts w:eastAsiaTheme="minorEastAsia"/>
          <w:sz w:val="24"/>
          <w:szCs w:val="24"/>
          <w:lang w:val="en-US"/>
        </w:rPr>
        <w:t>((</w:t>
      </w:r>
      <w:r w:rsidR="00324205" w:rsidRPr="00F017F2">
        <w:rPr>
          <w:rFonts w:eastAsiaTheme="minorEastAsia"/>
          <w:sz w:val="24"/>
          <w:szCs w:val="24"/>
          <w:lang w:val="en-US"/>
        </w:rPr>
        <w:t>|</w:t>
      </w:r>
      <w:r w:rsidR="00BD7B4C" w:rsidRPr="00F017F2">
        <w:rPr>
          <w:rFonts w:eastAsiaTheme="minorEastAsia"/>
          <w:sz w:val="24"/>
          <w:szCs w:val="24"/>
          <w:lang w:val="en-US"/>
        </w:rPr>
        <w:t>X</w:t>
      </w:r>
      <w:r w:rsidR="00324205" w:rsidRPr="00F017F2">
        <w:rPr>
          <w:rFonts w:eastAsiaTheme="minorEastAsia"/>
          <w:sz w:val="24"/>
          <w:szCs w:val="24"/>
          <w:lang w:val="en-US"/>
        </w:rPr>
        <w:t>|</w:t>
      </w:r>
      <w:r w:rsidR="00BD7B4C" w:rsidRPr="00F017F2">
        <w:rPr>
          <w:rFonts w:eastAsiaTheme="minorEastAsia"/>
          <w:sz w:val="24"/>
          <w:szCs w:val="24"/>
          <w:lang w:val="en-US"/>
        </w:rPr>
        <w:t xml:space="preserve"> &lt; k </w:t>
      </w:r>
      <w:r w:rsidR="00E41C1F" w:rsidRPr="00F017F2">
        <w:rPr>
          <w:rFonts w:eastAsiaTheme="minorEastAsia"/>
          <w:sz w:val="24"/>
          <w:szCs w:val="24"/>
          <w:lang w:val="en-US"/>
        </w:rPr>
        <w:t>)</w:t>
      </w:r>
      <w:r w:rsidR="00F017F2" w:rsidRPr="00F017F2">
        <w:rPr>
          <w:rFonts w:eastAsiaTheme="minorEastAsia"/>
          <w:sz w:val="24"/>
          <w:szCs w:val="24"/>
          <w:lang w:val="en-US"/>
        </w:rPr>
        <w:t xml:space="preserve"> </w:t>
      </w:r>
      <w:r w:rsidR="0012750E" w:rsidRPr="00F017F2">
        <w:rPr>
          <w:rFonts w:eastAsiaTheme="minorEastAsia"/>
          <w:sz w:val="24"/>
          <w:szCs w:val="24"/>
          <w:lang w:val="en-US"/>
        </w:rPr>
        <w:t>&amp;</w:t>
      </w:r>
      <w:r w:rsidR="00BD7B4C" w:rsidRPr="00F017F2">
        <w:rPr>
          <w:rFonts w:eastAsiaTheme="minorEastAsia"/>
          <w:sz w:val="24"/>
          <w:szCs w:val="24"/>
          <w:lang w:val="en-US"/>
        </w:rPr>
        <w:t xml:space="preserve"> </w:t>
      </w:r>
      <w:r w:rsidR="00E41C1F" w:rsidRPr="00F017F2">
        <w:rPr>
          <w:rFonts w:eastAsiaTheme="minorEastAsia"/>
          <w:sz w:val="24"/>
          <w:szCs w:val="24"/>
          <w:lang w:val="en-US"/>
        </w:rPr>
        <w:t>(</w:t>
      </w:r>
      <w:r w:rsidR="0012750E" w:rsidRPr="00F017F2">
        <w:rPr>
          <w:rFonts w:eastAsiaTheme="minorEastAsia"/>
          <w:sz w:val="24"/>
          <w:szCs w:val="24"/>
          <w:lang w:val="en-US"/>
        </w:rPr>
        <w:t>g(</w:t>
      </w:r>
      <w:r w:rsidR="00BD7B4C" w:rsidRPr="00F017F2">
        <w:rPr>
          <w:rFonts w:eastAsiaTheme="minorEastAsia"/>
          <w:sz w:val="24"/>
          <w:szCs w:val="24"/>
          <w:lang w:val="en-US"/>
        </w:rPr>
        <w:t>X</w:t>
      </w:r>
      <w:r w:rsidR="0012750E" w:rsidRPr="00F017F2">
        <w:rPr>
          <w:rFonts w:eastAsiaTheme="minorEastAsia"/>
          <w:sz w:val="24"/>
          <w:szCs w:val="24"/>
          <w:lang w:val="en-US"/>
        </w:rPr>
        <w:t>)</w:t>
      </w:r>
      <w:r w:rsidR="00E41C1F" w:rsidRPr="00F017F2">
        <w:rPr>
          <w:rFonts w:eastAsiaTheme="minorEastAsia"/>
          <w:sz w:val="24"/>
          <w:szCs w:val="24"/>
          <w:lang w:val="en-US"/>
        </w:rPr>
        <w:t>)</w:t>
      </w:r>
      <w:r w:rsidRPr="00F017F2">
        <w:rPr>
          <w:rFonts w:eastAsiaTheme="minorEastAsia"/>
          <w:sz w:val="24"/>
          <w:szCs w:val="24"/>
          <w:lang w:val="en-US"/>
        </w:rPr>
        <w:t xml:space="preserve"> </w:t>
      </w:r>
      <w:r w:rsidR="0012750E" w:rsidRPr="00F017F2">
        <w:rPr>
          <w:rFonts w:eastAsiaTheme="minorEastAsia"/>
          <w:sz w:val="24"/>
          <w:szCs w:val="24"/>
          <w:lang w:val="en-US"/>
        </w:rPr>
        <w:t>&amp;</w:t>
      </w:r>
      <w:r w:rsidRPr="00F017F2">
        <w:rPr>
          <w:rFonts w:eastAsiaTheme="minorEastAsia"/>
          <w:sz w:val="24"/>
          <w:szCs w:val="24"/>
          <w:lang w:val="en-US"/>
        </w:rPr>
        <w:t xml:space="preserve"> </w:t>
      </w:r>
      <w:r w:rsidR="00E41C1F" w:rsidRPr="00F017F2">
        <w:rPr>
          <w:rFonts w:eastAsiaTheme="minorEastAsia"/>
          <w:sz w:val="24"/>
          <w:szCs w:val="24"/>
          <w:lang w:val="en-US"/>
        </w:rPr>
        <w:t>(</w:t>
      </w:r>
      <w:r w:rsidRPr="00F017F2">
        <w:rPr>
          <w:rFonts w:eastAsiaTheme="minorEastAsia"/>
          <w:sz w:val="24"/>
          <w:szCs w:val="24"/>
          <w:lang w:val="en-US"/>
        </w:rPr>
        <w:t>y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∉</m:t>
        </m:r>
      </m:oMath>
      <w:r w:rsidR="00E41C1F" w:rsidRPr="00F017F2">
        <w:rPr>
          <w:rFonts w:eastAsiaTheme="minorEastAsia"/>
          <w:sz w:val="24"/>
          <w:szCs w:val="24"/>
          <w:lang w:val="en-US"/>
        </w:rPr>
        <w:t xml:space="preserve">B) </w:t>
      </w:r>
      <w:r w:rsidR="0012750E" w:rsidRPr="00F017F2">
        <w:rPr>
          <w:rFonts w:eastAsiaTheme="minorEastAsia"/>
          <w:sz w:val="24"/>
          <w:szCs w:val="24"/>
          <w:lang w:val="en-US"/>
        </w:rPr>
        <w:t>&amp;</w:t>
      </w:r>
      <w:r w:rsidR="00E41C1F" w:rsidRPr="00F017F2">
        <w:rPr>
          <w:rFonts w:eastAsiaTheme="minorEastAsia"/>
          <w:sz w:val="24"/>
          <w:szCs w:val="24"/>
          <w:lang w:val="en-US"/>
        </w:rPr>
        <w:t xml:space="preserve"> (y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∉</m:t>
        </m:r>
      </m:oMath>
      <w:r w:rsidR="00E41C1F" w:rsidRPr="00F017F2">
        <w:rPr>
          <w:rFonts w:eastAsiaTheme="minorEastAsia"/>
          <w:sz w:val="24"/>
          <w:szCs w:val="24"/>
          <w:lang w:val="en-US"/>
        </w:rPr>
        <w:t>X))</w:t>
      </w:r>
    </w:p>
    <w:p w14:paraId="74A5B6B2" w14:textId="30A0216D" w:rsidR="00BD7B4C" w:rsidRPr="0012750E" w:rsidRDefault="00892F66" w:rsidP="00BD7B4C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6703A6">
        <w:rPr>
          <w:rFonts w:eastAsiaTheme="minorEastAsia"/>
          <w:sz w:val="24"/>
          <w:szCs w:val="24"/>
          <w:lang w:val="en-US"/>
        </w:rPr>
        <w:tab/>
      </w:r>
      <w:r w:rsidRPr="0012750E">
        <w:rPr>
          <w:rFonts w:eastAsiaTheme="minorEastAsia"/>
          <w:sz w:val="24"/>
          <w:szCs w:val="24"/>
          <w:lang w:val="en-US"/>
        </w:rPr>
        <w:t xml:space="preserve"> </w:t>
      </w:r>
      <w:r w:rsidR="0012750E">
        <w:rPr>
          <w:rFonts w:eastAsiaTheme="minorEastAsia"/>
          <w:b/>
          <w:sz w:val="24"/>
          <w:szCs w:val="24"/>
          <w:lang w:val="en-US"/>
        </w:rPr>
        <w:t>then</w:t>
      </w:r>
      <w:r w:rsidR="00BD7B4C" w:rsidRPr="0012750E">
        <w:rPr>
          <w:rFonts w:eastAsiaTheme="minorEastAsia"/>
          <w:sz w:val="24"/>
          <w:szCs w:val="24"/>
          <w:lang w:val="en-US"/>
        </w:rPr>
        <w:t xml:space="preserve"> </w:t>
      </w:r>
      <w:r w:rsidR="00BD7B4C" w:rsidRPr="00BD7B4C">
        <w:rPr>
          <w:rFonts w:eastAsiaTheme="minorEastAsia"/>
          <w:sz w:val="24"/>
          <w:szCs w:val="24"/>
        </w:rPr>
        <w:t>в</w:t>
      </w:r>
      <w:r w:rsidR="00BD7B4C" w:rsidRPr="0012750E">
        <w:rPr>
          <w:rFonts w:eastAsiaTheme="minorEastAsia"/>
          <w:sz w:val="24"/>
          <w:szCs w:val="24"/>
          <w:lang w:val="en-US"/>
        </w:rPr>
        <w:t xml:space="preserve"> </w:t>
      </w:r>
      <w:r w:rsidR="00BD7B4C" w:rsidRPr="00BD7B4C">
        <w:rPr>
          <w:rFonts w:eastAsiaTheme="minorEastAsia"/>
          <w:sz w:val="24"/>
          <w:szCs w:val="24"/>
          <w:lang w:val="en-US"/>
        </w:rPr>
        <w:t>X</w:t>
      </w:r>
      <w:r w:rsidR="00BD7B4C" w:rsidRPr="0012750E">
        <w:rPr>
          <w:rFonts w:eastAsiaTheme="minorEastAsia"/>
          <w:sz w:val="24"/>
          <w:szCs w:val="24"/>
          <w:lang w:val="en-US"/>
        </w:rPr>
        <w:t xml:space="preserve"> </w:t>
      </w:r>
      <w:r w:rsidR="0012750E">
        <w:rPr>
          <w:rFonts w:eastAsiaTheme="minorEastAsia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∪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{y}</m:t>
        </m:r>
      </m:oMath>
    </w:p>
    <w:p w14:paraId="37D0DE24" w14:textId="5976EFE3" w:rsidR="00BD7B4C" w:rsidRPr="0012750E" w:rsidRDefault="00892F66" w:rsidP="00BD7B4C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12750E">
        <w:rPr>
          <w:rFonts w:eastAsiaTheme="minorEastAsia"/>
          <w:sz w:val="24"/>
          <w:szCs w:val="24"/>
          <w:lang w:val="en-US"/>
        </w:rPr>
        <w:t xml:space="preserve">        </w:t>
      </w:r>
      <w:r w:rsidR="0012750E">
        <w:rPr>
          <w:rFonts w:eastAsiaTheme="minorEastAsia"/>
          <w:sz w:val="24"/>
          <w:szCs w:val="24"/>
          <w:lang w:val="en-US"/>
        </w:rPr>
        <w:t>end</w:t>
      </w:r>
      <w:r w:rsidR="00BD7B4C" w:rsidRPr="0012750E">
        <w:rPr>
          <w:rFonts w:eastAsiaTheme="minorEastAsia"/>
          <w:sz w:val="24"/>
          <w:szCs w:val="24"/>
          <w:lang w:val="en-US"/>
        </w:rPr>
        <w:t xml:space="preserve"> </w:t>
      </w:r>
      <w:r w:rsidR="0012750E">
        <w:rPr>
          <w:rFonts w:eastAsiaTheme="minorEastAsia"/>
          <w:b/>
          <w:sz w:val="24"/>
          <w:szCs w:val="24"/>
          <w:lang w:val="en-US"/>
        </w:rPr>
        <w:t>if</w:t>
      </w:r>
    </w:p>
    <w:p w14:paraId="62E6E72A" w14:textId="38E76EFA" w:rsidR="00BD7B4C" w:rsidRPr="0012750E" w:rsidRDefault="00892F66" w:rsidP="00BD7B4C">
      <w:pPr>
        <w:spacing w:after="0" w:line="240" w:lineRule="auto"/>
        <w:rPr>
          <w:rFonts w:eastAsiaTheme="minorEastAsia"/>
          <w:b/>
          <w:sz w:val="24"/>
          <w:szCs w:val="24"/>
          <w:lang w:val="en-US"/>
        </w:rPr>
      </w:pPr>
      <w:r w:rsidRPr="0012750E">
        <w:rPr>
          <w:rFonts w:eastAsiaTheme="minorEastAsia"/>
          <w:sz w:val="24"/>
          <w:szCs w:val="24"/>
          <w:lang w:val="en-US"/>
        </w:rPr>
        <w:t xml:space="preserve">    </w:t>
      </w:r>
      <w:r w:rsidR="0012750E">
        <w:rPr>
          <w:rFonts w:eastAsiaTheme="minorEastAsia"/>
          <w:sz w:val="24"/>
          <w:szCs w:val="24"/>
          <w:lang w:val="en-US"/>
        </w:rPr>
        <w:t>end</w:t>
      </w:r>
      <w:r w:rsidR="00BD7B4C" w:rsidRPr="006703A6">
        <w:rPr>
          <w:rFonts w:eastAsiaTheme="minorEastAsia"/>
          <w:sz w:val="24"/>
          <w:szCs w:val="24"/>
          <w:lang w:val="en-US"/>
        </w:rPr>
        <w:t xml:space="preserve"> </w:t>
      </w:r>
      <w:r w:rsidR="0012750E">
        <w:rPr>
          <w:rFonts w:eastAsiaTheme="minorEastAsia"/>
          <w:b/>
          <w:sz w:val="24"/>
          <w:szCs w:val="24"/>
          <w:lang w:val="en-US"/>
        </w:rPr>
        <w:t>for</w:t>
      </w:r>
    </w:p>
    <w:p w14:paraId="142DAC16" w14:textId="4FF1BF8E" w:rsidR="00892F66" w:rsidRPr="00C903A7" w:rsidRDefault="00892F66" w:rsidP="00892F66">
      <w:pPr>
        <w:spacing w:after="0" w:line="240" w:lineRule="auto"/>
        <w:ind w:left="707" w:firstLine="2"/>
        <w:rPr>
          <w:rFonts w:eastAsiaTheme="minorEastAsia"/>
          <w:b/>
          <w:sz w:val="24"/>
          <w:szCs w:val="24"/>
          <w:lang w:val="en-US"/>
        </w:rPr>
      </w:pPr>
      <w:r w:rsidRPr="006703A6">
        <w:rPr>
          <w:rFonts w:eastAsiaTheme="minorEastAsia"/>
          <w:sz w:val="24"/>
          <w:szCs w:val="24"/>
          <w:lang w:val="en-US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6703A6">
        <w:rPr>
          <w:rFonts w:eastAsiaTheme="minorEastAsia"/>
          <w:sz w:val="24"/>
          <w:szCs w:val="24"/>
          <w:lang w:val="en-US"/>
        </w:rPr>
        <w:t xml:space="preserve"> </w:t>
      </w:r>
      <w:r w:rsidR="006703A6">
        <w:rPr>
          <w:rFonts w:eastAsiaTheme="minorEastAsia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∪</m:t>
        </m:r>
        <m:r>
          <w:rPr>
            <w:rFonts w:ascii="Cambria Math" w:eastAsiaTheme="minorEastAsia" w:hAnsi="Cambria Math"/>
          </w:rPr>
          <m:t>X</m:t>
        </m:r>
      </m:oMath>
    </w:p>
    <w:p w14:paraId="2419E906" w14:textId="6DC11E9C" w:rsidR="00892F66" w:rsidRPr="000E4B45" w:rsidRDefault="0012750E" w:rsidP="00BD7B4C">
      <w:pPr>
        <w:spacing w:after="0" w:line="24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end</w:t>
      </w:r>
      <w:r w:rsidR="00892F66" w:rsidRPr="000E4B4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  <w:lang w:val="en-US"/>
        </w:rPr>
        <w:t>while</w:t>
      </w:r>
    </w:p>
    <w:p w14:paraId="1C46A40F" w14:textId="77777777" w:rsidR="003D5136" w:rsidRPr="000E4B45" w:rsidRDefault="003D5136" w:rsidP="00E1252B">
      <w:pPr>
        <w:ind w:firstLine="0"/>
        <w:rPr>
          <w:rFonts w:eastAsiaTheme="minorEastAsia"/>
        </w:rPr>
      </w:pPr>
    </w:p>
    <w:p w14:paraId="57FCF227" w14:textId="2CDC58C7" w:rsidR="004E3E2E" w:rsidRPr="00BD7B4C" w:rsidRDefault="004E3E2E" w:rsidP="004E3E2E">
      <w:pPr>
        <w:rPr>
          <w:rFonts w:eastAsiaTheme="minorEastAsia"/>
        </w:rPr>
      </w:pPr>
      <w:r>
        <w:rPr>
          <w:rFonts w:eastAsiaTheme="minorEastAsia"/>
        </w:rPr>
        <w:t>Тогда оптимизируемый функционал принимает следующий вид:</w:t>
      </w:r>
    </w:p>
    <w:p w14:paraId="5EFC9EA9" w14:textId="02E245BE" w:rsidR="008160A8" w:rsidRDefault="008160A8" w:rsidP="008160A8">
      <w:pPr>
        <w:jc w:val="center"/>
        <w:rPr>
          <w:rFonts w:eastAsiaTheme="minorEastAsia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DC2B71" w14:paraId="5B43BAA1" w14:textId="77777777" w:rsidTr="00DC2B71">
        <w:tc>
          <w:tcPr>
            <w:tcW w:w="500" w:type="pct"/>
          </w:tcPr>
          <w:p w14:paraId="5C8EECB8" w14:textId="77777777" w:rsidR="00DC2B71" w:rsidRDefault="00DC2B71" w:rsidP="008160A8">
            <w:pPr>
              <w:ind w:firstLine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000" w:type="pct"/>
          </w:tcPr>
          <w:p w14:paraId="721C48C0" w14:textId="0FCB51B4" w:rsidR="00DC2B71" w:rsidRDefault="00DC2B71" w:rsidP="008160A8">
            <w:pPr>
              <w:ind w:firstLine="0"/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q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α=1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K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t∈0,T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t,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α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ij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β=1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l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t∈0,T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z(t,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β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8"/>
                                          </w:rPr>
                                          <m:t>iq+l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421FDBE5" w14:textId="1B64F9D7" w:rsidR="00DC2B71" w:rsidRDefault="00DC2B71" w:rsidP="00DC2B71">
            <w:pPr>
              <w:ind w:firstLine="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</w:t>
            </w:r>
            <w:r w:rsidR="00E93951">
              <w:rPr>
                <w:rFonts w:eastAsiaTheme="minorEastAsia"/>
                <w:szCs w:val="28"/>
              </w:rPr>
              <w:t>2</w:t>
            </w:r>
            <w:r>
              <w:rPr>
                <w:rFonts w:eastAsiaTheme="minorEastAsia"/>
                <w:szCs w:val="28"/>
              </w:rPr>
              <w:t>)</w:t>
            </w:r>
          </w:p>
        </w:tc>
      </w:tr>
    </w:tbl>
    <w:p w14:paraId="1DE299B0" w14:textId="5761D386" w:rsidR="004E3E2E" w:rsidRPr="001C0551" w:rsidRDefault="00446E4B" w:rsidP="004E3E2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где первое слагаемое отвечает</w:t>
      </w:r>
      <w:r w:rsidR="001C0551">
        <w:rPr>
          <w:rFonts w:eastAsiaTheme="minorEastAsia"/>
          <w:szCs w:val="28"/>
        </w:rPr>
        <w:t xml:space="preserve"> за потребность во всех блоках объёма </w:t>
      </w:r>
      <w:r w:rsidR="001C0551">
        <w:rPr>
          <w:rFonts w:eastAsiaTheme="minorEastAsia"/>
          <w:szCs w:val="28"/>
          <w:lang w:val="en-US"/>
        </w:rPr>
        <w:t>k</w:t>
      </w:r>
      <w:r w:rsidR="001C0551" w:rsidRPr="001C0551">
        <w:rPr>
          <w:rFonts w:eastAsiaTheme="minorEastAsia"/>
          <w:szCs w:val="28"/>
        </w:rPr>
        <w:t xml:space="preserve">, </w:t>
      </w:r>
      <w:r w:rsidR="001C0551">
        <w:rPr>
          <w:rFonts w:eastAsiaTheme="minorEastAsia"/>
          <w:szCs w:val="28"/>
        </w:rPr>
        <w:t xml:space="preserve">а второе слагаемое отвечает за потребность в блоке состоящем из </w:t>
      </w:r>
      <w:r w:rsidR="001C0551">
        <w:rPr>
          <w:rFonts w:eastAsiaTheme="minorEastAsia"/>
          <w:szCs w:val="28"/>
          <w:lang w:val="en-US"/>
        </w:rPr>
        <w:t>l</w:t>
      </w:r>
      <w:r w:rsidR="001C0551" w:rsidRPr="001C0551">
        <w:rPr>
          <w:rFonts w:eastAsiaTheme="minorEastAsia"/>
          <w:szCs w:val="28"/>
        </w:rPr>
        <w:t xml:space="preserve"> </w:t>
      </w:r>
      <w:r w:rsidR="001C0551">
        <w:rPr>
          <w:rFonts w:eastAsiaTheme="minorEastAsia"/>
          <w:szCs w:val="28"/>
        </w:rPr>
        <w:t>оставшихся МС.</w:t>
      </w:r>
    </w:p>
    <w:p w14:paraId="2EE5B1D6" w14:textId="73E05FD5" w:rsidR="004E3E2E" w:rsidRPr="00DC2B71" w:rsidRDefault="00737168" w:rsidP="00DC2B71">
      <w:pPr>
        <w:rPr>
          <w:rFonts w:eastAsiaTheme="minorEastAsia"/>
        </w:rPr>
      </w:pPr>
      <w:r>
        <w:rPr>
          <w:rFonts w:eastAsiaTheme="minorEastAsia"/>
        </w:rPr>
        <w:t>Оптимизируемый функционал сконструируем следующим образом: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DC2B71" w14:paraId="5F89DE3A" w14:textId="77777777" w:rsidTr="00430E41">
        <w:tc>
          <w:tcPr>
            <w:tcW w:w="500" w:type="pct"/>
          </w:tcPr>
          <w:p w14:paraId="28E963ED" w14:textId="77777777" w:rsidR="00DC2B71" w:rsidRDefault="00DC2B71" w:rsidP="00430E41">
            <w:pPr>
              <w:ind w:firstLine="0"/>
              <w:jc w:val="center"/>
              <w:rPr>
                <w:rFonts w:eastAsiaTheme="minorEastAsia"/>
                <w:szCs w:val="28"/>
              </w:rPr>
            </w:pPr>
          </w:p>
        </w:tc>
        <w:tc>
          <w:tcPr>
            <w:tcW w:w="4000" w:type="pct"/>
          </w:tcPr>
          <w:p w14:paraId="1CAB47FA" w14:textId="5DB80809" w:rsidR="00DC2B71" w:rsidRPr="002431D0" w:rsidRDefault="00DC2B71" w:rsidP="00430E41">
            <w:pPr>
              <w:ind w:firstLine="0"/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F→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∈</m:t>
                        </m:r>
                        <m:r>
                          <m:rPr>
                            <m:scr m:val="fraktur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lim>
                    </m:limLow>
                  </m:fName>
                  <m:e/>
                </m:func>
              </m:oMath>
            </m:oMathPara>
          </w:p>
        </w:tc>
        <w:tc>
          <w:tcPr>
            <w:tcW w:w="500" w:type="pct"/>
            <w:vAlign w:val="center"/>
          </w:tcPr>
          <w:p w14:paraId="71F5033B" w14:textId="7A678651" w:rsidR="00DC2B71" w:rsidRDefault="00DC2B71" w:rsidP="00430E41">
            <w:pPr>
              <w:ind w:firstLine="0"/>
              <w:jc w:val="right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(</w:t>
            </w:r>
            <w:r w:rsidR="00E93951">
              <w:rPr>
                <w:rFonts w:eastAsiaTheme="minorEastAsia"/>
                <w:szCs w:val="28"/>
              </w:rPr>
              <w:t>3</w:t>
            </w:r>
            <w:r>
              <w:rPr>
                <w:rFonts w:eastAsiaTheme="minorEastAsia"/>
                <w:szCs w:val="28"/>
              </w:rPr>
              <w:t>)</w:t>
            </w:r>
          </w:p>
        </w:tc>
      </w:tr>
    </w:tbl>
    <w:p w14:paraId="3CE4215B" w14:textId="5F8A575F" w:rsidR="004E3E2E" w:rsidRPr="00B477B1" w:rsidRDefault="004E3E2E" w:rsidP="004E3E2E">
      <w:pPr>
        <w:rPr>
          <w:rFonts w:eastAsiaTheme="minorEastAsia"/>
        </w:rPr>
      </w:pPr>
      <w:r>
        <w:rPr>
          <w:rFonts w:eastAsiaTheme="minorEastAsia"/>
        </w:rPr>
        <w:t xml:space="preserve">Это задача комбинаторной оптимизации, так как в качестве ответа </w:t>
      </w:r>
      <w:r w:rsidR="002431D0">
        <w:rPr>
          <w:rFonts w:eastAsiaTheme="minorEastAsia"/>
        </w:rPr>
        <w:t>является</w:t>
      </w:r>
      <w:r>
        <w:rPr>
          <w:rFonts w:eastAsiaTheme="minorEastAsia"/>
        </w:rPr>
        <w:t xml:space="preserve"> разбиение исходного множества на непересекающиеся подмножества. В данной задаче количество разбиений можно вычислить только алгоритмически</w:t>
      </w:r>
      <w:r w:rsidR="00B477B1">
        <w:rPr>
          <w:rFonts w:eastAsiaTheme="minorEastAsia"/>
        </w:rPr>
        <w:t>, но оно не зависит от функции расписания</w:t>
      </w:r>
      <w:r w:rsidR="00B477B1" w:rsidRPr="00B477B1">
        <w:rPr>
          <w:rFonts w:eastAsiaTheme="minorEastAsia"/>
        </w:rPr>
        <w:t>,</w:t>
      </w:r>
      <w:r w:rsidR="00B477B1">
        <w:rPr>
          <w:rFonts w:eastAsiaTheme="minorEastAsia"/>
        </w:rPr>
        <w:t xml:space="preserve"> поэтому для характерных значений </w:t>
      </w:r>
      <w:r w:rsidR="000D3C52">
        <w:rPr>
          <w:rFonts w:eastAsiaTheme="minorEastAsia"/>
          <w:lang w:val="en-US"/>
        </w:rPr>
        <w:t>k</w:t>
      </w:r>
      <w:r w:rsidR="00B477B1" w:rsidRPr="00B477B1">
        <w:rPr>
          <w:rFonts w:eastAsiaTheme="minorEastAsia"/>
        </w:rPr>
        <w:t xml:space="preserve"> </w:t>
      </w:r>
      <w:r w:rsidR="00B477B1">
        <w:rPr>
          <w:rFonts w:eastAsiaTheme="minorEastAsia"/>
        </w:rPr>
        <w:t>и</w:t>
      </w:r>
      <w:r w:rsidR="00B477B1" w:rsidRPr="00B477B1">
        <w:rPr>
          <w:rFonts w:eastAsiaTheme="minorEastAsia"/>
        </w:rPr>
        <w:t xml:space="preserve"> </w:t>
      </w:r>
      <w:r w:rsidR="00B477B1">
        <w:rPr>
          <w:rFonts w:eastAsiaTheme="minorEastAsia"/>
          <w:lang w:val="en-US"/>
        </w:rPr>
        <w:t>N</w:t>
      </w:r>
      <w:r w:rsidR="00B477B1" w:rsidRPr="00B477B1">
        <w:rPr>
          <w:rFonts w:eastAsiaTheme="minorEastAsia"/>
        </w:rPr>
        <w:t xml:space="preserve">, </w:t>
      </w:r>
      <w:r w:rsidR="00B477B1">
        <w:rPr>
          <w:rFonts w:eastAsiaTheme="minorEastAsia"/>
        </w:rPr>
        <w:t>может быть рассчитано заранее и хранится в памяти как допустимая стратегия.</w:t>
      </w:r>
    </w:p>
    <w:p w14:paraId="16E065E5" w14:textId="77777777" w:rsidR="00205D80" w:rsidRDefault="00205D80"/>
    <w:sectPr w:rsidR="0020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F89"/>
    <w:rsid w:val="000D3C52"/>
    <w:rsid w:val="000E4B45"/>
    <w:rsid w:val="0011267A"/>
    <w:rsid w:val="00121F73"/>
    <w:rsid w:val="0012750E"/>
    <w:rsid w:val="00142916"/>
    <w:rsid w:val="001A36E8"/>
    <w:rsid w:val="001C0551"/>
    <w:rsid w:val="001C1C2A"/>
    <w:rsid w:val="001C55F5"/>
    <w:rsid w:val="001D3F89"/>
    <w:rsid w:val="001D46B5"/>
    <w:rsid w:val="00205D80"/>
    <w:rsid w:val="00205E3A"/>
    <w:rsid w:val="002431D0"/>
    <w:rsid w:val="00247B1F"/>
    <w:rsid w:val="00261770"/>
    <w:rsid w:val="002A1215"/>
    <w:rsid w:val="002D59F9"/>
    <w:rsid w:val="0030442B"/>
    <w:rsid w:val="00310884"/>
    <w:rsid w:val="00324205"/>
    <w:rsid w:val="003D5136"/>
    <w:rsid w:val="003E5B0C"/>
    <w:rsid w:val="00425BF8"/>
    <w:rsid w:val="00446E4B"/>
    <w:rsid w:val="00447540"/>
    <w:rsid w:val="004945FF"/>
    <w:rsid w:val="004A6B25"/>
    <w:rsid w:val="004E084B"/>
    <w:rsid w:val="004E3E2E"/>
    <w:rsid w:val="004E61D4"/>
    <w:rsid w:val="004F2236"/>
    <w:rsid w:val="005551F4"/>
    <w:rsid w:val="00562D39"/>
    <w:rsid w:val="00604EBD"/>
    <w:rsid w:val="0060515E"/>
    <w:rsid w:val="00636456"/>
    <w:rsid w:val="00641933"/>
    <w:rsid w:val="00667418"/>
    <w:rsid w:val="006703A6"/>
    <w:rsid w:val="006B794F"/>
    <w:rsid w:val="006D0328"/>
    <w:rsid w:val="006D5448"/>
    <w:rsid w:val="00736064"/>
    <w:rsid w:val="00737168"/>
    <w:rsid w:val="00747E6D"/>
    <w:rsid w:val="007F059E"/>
    <w:rsid w:val="0080026C"/>
    <w:rsid w:val="008160A8"/>
    <w:rsid w:val="00816C16"/>
    <w:rsid w:val="008802F8"/>
    <w:rsid w:val="00885714"/>
    <w:rsid w:val="00892F66"/>
    <w:rsid w:val="00913AC2"/>
    <w:rsid w:val="00A01F49"/>
    <w:rsid w:val="00A61796"/>
    <w:rsid w:val="00AA106C"/>
    <w:rsid w:val="00AC037D"/>
    <w:rsid w:val="00AD415A"/>
    <w:rsid w:val="00B477B1"/>
    <w:rsid w:val="00BA7A50"/>
    <w:rsid w:val="00BD7B4C"/>
    <w:rsid w:val="00BF4046"/>
    <w:rsid w:val="00C903A7"/>
    <w:rsid w:val="00C967CE"/>
    <w:rsid w:val="00DC2B71"/>
    <w:rsid w:val="00E1252B"/>
    <w:rsid w:val="00E41C1F"/>
    <w:rsid w:val="00E93951"/>
    <w:rsid w:val="00ED37EB"/>
    <w:rsid w:val="00EE5CA2"/>
    <w:rsid w:val="00F017F2"/>
    <w:rsid w:val="00F750BC"/>
    <w:rsid w:val="00F77CAA"/>
    <w:rsid w:val="00F77D4B"/>
    <w:rsid w:val="00FA4D00"/>
    <w:rsid w:val="00FC5F41"/>
    <w:rsid w:val="00FD7629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B04D"/>
  <w15:chartTrackingRefBased/>
  <w15:docId w15:val="{0D0EFF68-73BF-4397-973B-80F17BC6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2E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C2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FF01F-1D50-4BD3-B3A6-FC134F9D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Четвериков Виталий Анатольевич</cp:lastModifiedBy>
  <cp:revision>74</cp:revision>
  <cp:lastPrinted>2021-05-22T13:28:00Z</cp:lastPrinted>
  <dcterms:created xsi:type="dcterms:W3CDTF">2021-05-18T14:23:00Z</dcterms:created>
  <dcterms:modified xsi:type="dcterms:W3CDTF">2021-05-23T17:59:00Z</dcterms:modified>
</cp:coreProperties>
</file>