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24F45" w14:textId="77777777" w:rsidR="00B84835" w:rsidRDefault="00B84835" w:rsidP="00B84835">
      <w:pPr>
        <w:rPr>
          <w:sz w:val="52"/>
          <w:szCs w:val="52"/>
        </w:rPr>
      </w:pPr>
      <w:bookmarkStart w:id="0" w:name="_Hlk203165094"/>
      <w:bookmarkEnd w:id="0"/>
    </w:p>
    <w:p w14:paraId="3028164E" w14:textId="5A688063" w:rsidR="00B84835" w:rsidRDefault="00B84835" w:rsidP="00B84835">
      <w:pPr>
        <w:jc w:val="center"/>
        <w:rPr>
          <w:sz w:val="96"/>
          <w:szCs w:val="96"/>
        </w:rPr>
      </w:pPr>
      <w:r w:rsidRPr="00B84835">
        <w:rPr>
          <w:sz w:val="96"/>
          <w:szCs w:val="96"/>
        </w:rPr>
        <w:t>Function Generator</w:t>
      </w:r>
    </w:p>
    <w:p w14:paraId="00024BFE" w14:textId="6F40ADF5" w:rsidR="00B84835" w:rsidRPr="00B84835" w:rsidRDefault="00B84835" w:rsidP="00B84835">
      <w:pPr>
        <w:jc w:val="center"/>
        <w:rPr>
          <w:sz w:val="96"/>
          <w:szCs w:val="96"/>
        </w:rPr>
      </w:pPr>
      <w:r>
        <w:rPr>
          <w:sz w:val="96"/>
          <w:szCs w:val="96"/>
        </w:rPr>
        <w:t>(TIMER 555)</w:t>
      </w:r>
    </w:p>
    <w:p w14:paraId="67FA85FC" w14:textId="77777777" w:rsidR="00B84835" w:rsidRDefault="00B84835" w:rsidP="00B84835"/>
    <w:p w14:paraId="34255B4D" w14:textId="290C3964" w:rsidR="00B84835" w:rsidRDefault="00B84835" w:rsidP="00B84835">
      <w:r>
        <w:tab/>
      </w:r>
    </w:p>
    <w:p w14:paraId="7843D503" w14:textId="77777777" w:rsidR="00B84835" w:rsidRDefault="00B84835" w:rsidP="00B84835"/>
    <w:p w14:paraId="5AA711F5" w14:textId="7BB6CBB4" w:rsidR="00B84835" w:rsidRDefault="00B84835" w:rsidP="00B84835">
      <w:r>
        <w:rPr>
          <w:noProof/>
        </w:rPr>
        <w:drawing>
          <wp:inline distT="0" distB="0" distL="0" distR="0" wp14:anchorId="078940D3" wp14:editId="6F8B68B4">
            <wp:extent cx="6005184" cy="287246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41" cy="2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07BD" w14:textId="77777777" w:rsidR="00B84835" w:rsidRDefault="00B84835" w:rsidP="00B84835">
      <w:pPr>
        <w:rPr>
          <w:sz w:val="32"/>
          <w:szCs w:val="32"/>
        </w:rPr>
      </w:pPr>
    </w:p>
    <w:p w14:paraId="0EC0F13C" w14:textId="77777777" w:rsidR="00B84835" w:rsidRDefault="00B84835" w:rsidP="00B84835">
      <w:pPr>
        <w:rPr>
          <w:sz w:val="32"/>
          <w:szCs w:val="32"/>
        </w:rPr>
      </w:pPr>
    </w:p>
    <w:p w14:paraId="7FF7810E" w14:textId="761E982D" w:rsidR="00B84835" w:rsidRPr="00B84835" w:rsidRDefault="00B84835" w:rsidP="00B84835">
      <w:pPr>
        <w:rPr>
          <w:sz w:val="32"/>
          <w:szCs w:val="32"/>
        </w:rPr>
      </w:pPr>
      <w:r>
        <w:rPr>
          <w:sz w:val="32"/>
          <w:szCs w:val="32"/>
        </w:rPr>
        <w:t>Name: Moatasem Osama</w:t>
      </w:r>
    </w:p>
    <w:p w14:paraId="177E6AC2" w14:textId="77777777" w:rsidR="009674BA" w:rsidRDefault="009674BA" w:rsidP="00B84835">
      <w:pPr>
        <w:rPr>
          <w:b/>
          <w:bCs/>
          <w:sz w:val="36"/>
          <w:szCs w:val="36"/>
        </w:rPr>
      </w:pPr>
    </w:p>
    <w:p w14:paraId="7B654623" w14:textId="644C235A" w:rsidR="00B84835" w:rsidRPr="00B84835" w:rsidRDefault="00B84835" w:rsidP="00B84835">
      <w:pPr>
        <w:rPr>
          <w:b/>
          <w:bCs/>
          <w:sz w:val="40"/>
          <w:szCs w:val="40"/>
        </w:rPr>
      </w:pPr>
      <w:r w:rsidRPr="00B84835">
        <w:rPr>
          <w:b/>
          <w:bCs/>
          <w:sz w:val="40"/>
          <w:szCs w:val="40"/>
        </w:rPr>
        <w:lastRenderedPageBreak/>
        <w:t>Objective</w:t>
      </w:r>
      <w:r w:rsidRPr="009674BA">
        <w:rPr>
          <w:b/>
          <w:bCs/>
          <w:sz w:val="40"/>
          <w:szCs w:val="40"/>
        </w:rPr>
        <w:t>:</w:t>
      </w:r>
    </w:p>
    <w:p w14:paraId="45C3A080" w14:textId="4B99B849" w:rsidR="00B84835" w:rsidRPr="009674BA" w:rsidRDefault="00B84835" w:rsidP="00B84835">
      <w:pPr>
        <w:rPr>
          <w:sz w:val="32"/>
          <w:szCs w:val="32"/>
        </w:rPr>
      </w:pPr>
      <w:r w:rsidRPr="00B84835">
        <w:rPr>
          <w:sz w:val="32"/>
          <w:szCs w:val="32"/>
        </w:rPr>
        <w:t>The goal of this project is to design and construct a function generator capable of producing three distinct waveforms</w:t>
      </w:r>
      <w:r w:rsidRPr="009674BA">
        <w:rPr>
          <w:sz w:val="32"/>
          <w:szCs w:val="32"/>
        </w:rPr>
        <w:t xml:space="preserve"> </w:t>
      </w:r>
      <w:r w:rsidRPr="00B84835">
        <w:rPr>
          <w:b/>
          <w:bCs/>
          <w:sz w:val="32"/>
          <w:szCs w:val="32"/>
        </w:rPr>
        <w:t>square</w:t>
      </w:r>
      <w:r w:rsidRPr="00B84835">
        <w:rPr>
          <w:sz w:val="32"/>
          <w:szCs w:val="32"/>
        </w:rPr>
        <w:t xml:space="preserve">, </w:t>
      </w:r>
      <w:r w:rsidRPr="00B84835">
        <w:rPr>
          <w:b/>
          <w:bCs/>
          <w:sz w:val="32"/>
          <w:szCs w:val="32"/>
        </w:rPr>
        <w:t>triangle</w:t>
      </w:r>
      <w:r w:rsidRPr="00B84835">
        <w:rPr>
          <w:sz w:val="32"/>
          <w:szCs w:val="32"/>
        </w:rPr>
        <w:t xml:space="preserve">, and </w:t>
      </w:r>
      <w:r w:rsidRPr="00B84835">
        <w:rPr>
          <w:b/>
          <w:bCs/>
          <w:sz w:val="32"/>
          <w:szCs w:val="32"/>
        </w:rPr>
        <w:t>sin</w:t>
      </w:r>
      <w:r w:rsidRPr="009674BA">
        <w:rPr>
          <w:sz w:val="32"/>
          <w:szCs w:val="32"/>
        </w:rPr>
        <w:t>.</w:t>
      </w:r>
    </w:p>
    <w:p w14:paraId="7DDE4D3C" w14:textId="77777777" w:rsidR="00B84835" w:rsidRPr="009674BA" w:rsidRDefault="00B84835" w:rsidP="00B84835">
      <w:pPr>
        <w:rPr>
          <w:sz w:val="32"/>
          <w:szCs w:val="32"/>
        </w:rPr>
      </w:pPr>
      <w:r w:rsidRPr="009674BA">
        <w:rPr>
          <w:sz w:val="32"/>
          <w:szCs w:val="32"/>
        </w:rPr>
        <w:t>U</w:t>
      </w:r>
      <w:r w:rsidRPr="00B84835">
        <w:rPr>
          <w:sz w:val="32"/>
          <w:szCs w:val="32"/>
        </w:rPr>
        <w:t xml:space="preserve">sing an NE555 timer as the square wave source, an </w:t>
      </w:r>
      <w:r w:rsidRPr="00B84835">
        <w:rPr>
          <w:b/>
          <w:bCs/>
          <w:sz w:val="32"/>
          <w:szCs w:val="32"/>
        </w:rPr>
        <w:t>integrator</w:t>
      </w:r>
      <w:r w:rsidRPr="00B84835">
        <w:rPr>
          <w:sz w:val="32"/>
          <w:szCs w:val="32"/>
        </w:rPr>
        <w:t xml:space="preserve"> op-amp to convert the square wave to a triangle wave, and a series of low-pass filter stages using LM741 op-amps to transform the triangle wave into a sine wave.</w:t>
      </w:r>
    </w:p>
    <w:p w14:paraId="7740AC3D" w14:textId="2A4DBCBD" w:rsidR="00B84835" w:rsidRPr="009674BA" w:rsidRDefault="00B84835" w:rsidP="00B84835">
      <w:pPr>
        <w:rPr>
          <w:sz w:val="32"/>
          <w:szCs w:val="32"/>
        </w:rPr>
      </w:pPr>
      <w:r w:rsidRPr="00B84835">
        <w:rPr>
          <w:sz w:val="32"/>
          <w:szCs w:val="32"/>
        </w:rPr>
        <w:t xml:space="preserve">The generator will operate at an adjustable frequency around </w:t>
      </w:r>
      <w:r w:rsidRPr="009674BA">
        <w:rPr>
          <w:sz w:val="32"/>
          <w:szCs w:val="32"/>
        </w:rPr>
        <w:t>30</w:t>
      </w:r>
      <w:r w:rsidRPr="00B84835">
        <w:rPr>
          <w:sz w:val="32"/>
          <w:szCs w:val="32"/>
        </w:rPr>
        <w:t xml:space="preserve"> kHz with an output amplitude of approximately ±10 V, suitable for educational demonstrations, signal testing, and basic electronic applications.</w:t>
      </w:r>
    </w:p>
    <w:p w14:paraId="52550156" w14:textId="1572AACC" w:rsidR="009674BA" w:rsidRPr="009674BA" w:rsidRDefault="009674BA" w:rsidP="009674BA">
      <w:pPr>
        <w:rPr>
          <w:b/>
          <w:bCs/>
          <w:sz w:val="40"/>
          <w:szCs w:val="40"/>
        </w:rPr>
      </w:pPr>
      <w:r w:rsidRPr="009674BA">
        <w:rPr>
          <w:b/>
          <w:bCs/>
          <w:sz w:val="40"/>
          <w:szCs w:val="40"/>
        </w:rPr>
        <w:t>System Overview</w:t>
      </w:r>
      <w:r>
        <w:rPr>
          <w:b/>
          <w:bCs/>
          <w:sz w:val="40"/>
          <w:szCs w:val="40"/>
        </w:rPr>
        <w:t>:</w:t>
      </w:r>
    </w:p>
    <w:p w14:paraId="22211DE8" w14:textId="77777777" w:rsidR="009674BA" w:rsidRPr="009674BA" w:rsidRDefault="009674BA" w:rsidP="009674BA">
      <w:pPr>
        <w:rPr>
          <w:sz w:val="32"/>
          <w:szCs w:val="32"/>
        </w:rPr>
      </w:pPr>
      <w:r w:rsidRPr="009674BA">
        <w:rPr>
          <w:sz w:val="32"/>
          <w:szCs w:val="32"/>
        </w:rPr>
        <w:t>The function generator consists of three main stages:</w:t>
      </w:r>
    </w:p>
    <w:p w14:paraId="6B8502B4" w14:textId="3DF911B3" w:rsidR="009674BA" w:rsidRPr="009674BA" w:rsidRDefault="009674BA" w:rsidP="009674BA">
      <w:pPr>
        <w:numPr>
          <w:ilvl w:val="0"/>
          <w:numId w:val="1"/>
        </w:numPr>
        <w:rPr>
          <w:sz w:val="32"/>
          <w:szCs w:val="32"/>
        </w:rPr>
      </w:pPr>
      <w:r w:rsidRPr="009674BA">
        <w:rPr>
          <w:b/>
          <w:bCs/>
          <w:sz w:val="32"/>
          <w:szCs w:val="32"/>
        </w:rPr>
        <w:t>Square Wave Generation</w:t>
      </w:r>
      <w:r w:rsidRPr="009674BA">
        <w:rPr>
          <w:sz w:val="32"/>
          <w:szCs w:val="32"/>
        </w:rPr>
        <w:t xml:space="preserve">: An NE555 timer configured as an astable multivibrator produces a square wave with a peak amplitude of ±10 V and an adjustable frequency around </w:t>
      </w:r>
      <w:r>
        <w:rPr>
          <w:sz w:val="32"/>
          <w:szCs w:val="32"/>
        </w:rPr>
        <w:t>30</w:t>
      </w:r>
      <w:r w:rsidRPr="009674BA">
        <w:rPr>
          <w:sz w:val="32"/>
          <w:szCs w:val="32"/>
        </w:rPr>
        <w:t>kHz.</w:t>
      </w:r>
    </w:p>
    <w:p w14:paraId="68C5A0C9" w14:textId="77777777" w:rsidR="009674BA" w:rsidRPr="009674BA" w:rsidRDefault="009674BA" w:rsidP="009674BA">
      <w:pPr>
        <w:numPr>
          <w:ilvl w:val="0"/>
          <w:numId w:val="1"/>
        </w:numPr>
        <w:rPr>
          <w:sz w:val="32"/>
          <w:szCs w:val="32"/>
        </w:rPr>
      </w:pPr>
      <w:r w:rsidRPr="009674BA">
        <w:rPr>
          <w:b/>
          <w:bCs/>
          <w:sz w:val="32"/>
          <w:szCs w:val="32"/>
        </w:rPr>
        <w:t>Triangle Wave Generation</w:t>
      </w:r>
      <w:r w:rsidRPr="009674BA">
        <w:rPr>
          <w:sz w:val="32"/>
          <w:szCs w:val="32"/>
        </w:rPr>
        <w:t>: An LM741 op-amp configured as an integrator converts the square wave into a triangle wave by integrating the input signal.</w:t>
      </w:r>
    </w:p>
    <w:p w14:paraId="68C0846D" w14:textId="65502EA6" w:rsidR="00C93A65" w:rsidRPr="009674BA" w:rsidRDefault="009674BA" w:rsidP="009674BA">
      <w:pPr>
        <w:numPr>
          <w:ilvl w:val="0"/>
          <w:numId w:val="1"/>
        </w:numPr>
        <w:rPr>
          <w:sz w:val="32"/>
          <w:szCs w:val="32"/>
        </w:rPr>
      </w:pPr>
      <w:r w:rsidRPr="009674BA">
        <w:rPr>
          <w:b/>
          <w:bCs/>
          <w:sz w:val="32"/>
          <w:szCs w:val="32"/>
        </w:rPr>
        <w:t>Sine Wave Generation</w:t>
      </w:r>
      <w:r w:rsidRPr="009674BA">
        <w:rPr>
          <w:sz w:val="32"/>
          <w:szCs w:val="32"/>
        </w:rPr>
        <w:t>: Two additional LM741 op-amps, configured as low-pass filters in a Sallen-Key topology, smooth the triangle wave into a sine wave by attenuating higher harmonics.</w:t>
      </w:r>
    </w:p>
    <w:p w14:paraId="7318A7B0" w14:textId="3A495290" w:rsidR="00B84835" w:rsidRDefault="009674BA" w:rsidP="009674BA">
      <w:pPr>
        <w:jc w:val="center"/>
      </w:pPr>
      <w:r>
        <w:rPr>
          <w:noProof/>
        </w:rPr>
        <w:lastRenderedPageBreak/>
        <w:drawing>
          <wp:inline distT="0" distB="0" distL="0" distR="0" wp14:anchorId="54370A18" wp14:editId="72529182">
            <wp:extent cx="5307412" cy="3982628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087" cy="401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5397">
        <w:rPr>
          <w:noProof/>
        </w:rPr>
        <w:drawing>
          <wp:inline distT="0" distB="0" distL="0" distR="0" wp14:anchorId="4CBBF5B6" wp14:editId="2D1141CA">
            <wp:extent cx="4271619" cy="41411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19" cy="41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9E9C" w14:textId="64A52787" w:rsidR="00705A1A" w:rsidRDefault="00BD5397" w:rsidP="00BD5397">
      <w:r>
        <w:rPr>
          <w:noProof/>
        </w:rPr>
        <w:lastRenderedPageBreak/>
        <w:drawing>
          <wp:inline distT="0" distB="0" distL="0" distR="0" wp14:anchorId="2CA89BA2" wp14:editId="2EEA5743">
            <wp:extent cx="5909310" cy="8212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82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10C0" w14:textId="19B6946D" w:rsidR="000C1D83" w:rsidRPr="009674BA" w:rsidRDefault="000C1D83" w:rsidP="000C1D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Power Calculations</w:t>
      </w:r>
      <w:r>
        <w:rPr>
          <w:b/>
          <w:bCs/>
          <w:sz w:val="40"/>
          <w:szCs w:val="40"/>
        </w:rPr>
        <w:t>:</w:t>
      </w:r>
    </w:p>
    <w:p w14:paraId="51936BBE" w14:textId="454345D6" w:rsidR="000C1D83" w:rsidRDefault="000C1D83" w:rsidP="00BD5397">
      <w:r>
        <w:rPr>
          <w:noProof/>
        </w:rPr>
        <w:drawing>
          <wp:inline distT="0" distB="0" distL="0" distR="0" wp14:anchorId="40DAFF6E" wp14:editId="5891FA30">
            <wp:extent cx="4993640" cy="6955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232" cy="695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ADF8" w14:textId="77777777" w:rsidR="000C1D83" w:rsidRDefault="000C1D83" w:rsidP="00BD5397"/>
    <w:p w14:paraId="457561E5" w14:textId="77777777" w:rsidR="000C1D83" w:rsidRDefault="000C1D83" w:rsidP="00BD5397"/>
    <w:p w14:paraId="0CEE45DB" w14:textId="6D018D02" w:rsidR="000C1D83" w:rsidRDefault="000C1D83" w:rsidP="00BD5397">
      <w:r>
        <w:rPr>
          <w:noProof/>
        </w:rPr>
        <w:lastRenderedPageBreak/>
        <w:drawing>
          <wp:inline distT="0" distB="0" distL="0" distR="0" wp14:anchorId="4D53B90F" wp14:editId="527EFECB">
            <wp:extent cx="5943600" cy="7929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1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65B10"/>
    <w:multiLevelType w:val="multilevel"/>
    <w:tmpl w:val="9082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22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6C"/>
    <w:rsid w:val="000C1D83"/>
    <w:rsid w:val="00141AF4"/>
    <w:rsid w:val="003D343C"/>
    <w:rsid w:val="00402FA6"/>
    <w:rsid w:val="00705A1A"/>
    <w:rsid w:val="008227A1"/>
    <w:rsid w:val="008234C0"/>
    <w:rsid w:val="009674BA"/>
    <w:rsid w:val="009F4079"/>
    <w:rsid w:val="00A4276C"/>
    <w:rsid w:val="00B84835"/>
    <w:rsid w:val="00BD5397"/>
    <w:rsid w:val="00C9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5C18"/>
  <w15:chartTrackingRefBased/>
  <w15:docId w15:val="{0284AD5A-2AC3-4D74-BB62-F9C7C279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D83"/>
  </w:style>
  <w:style w:type="paragraph" w:styleId="Heading1">
    <w:name w:val="heading 1"/>
    <w:basedOn w:val="Normal"/>
    <w:next w:val="Normal"/>
    <w:link w:val="Heading1Char"/>
    <w:uiPriority w:val="9"/>
    <w:qFormat/>
    <w:rsid w:val="00A42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Moatasem Elsharkawy</dc:creator>
  <cp:keywords/>
  <dc:description/>
  <cp:lastModifiedBy>Moatasem Elsharkawy</cp:lastModifiedBy>
  <cp:revision>6</cp:revision>
  <cp:lastPrinted>2025-07-11T19:25:00Z</cp:lastPrinted>
  <dcterms:created xsi:type="dcterms:W3CDTF">2025-07-11T12:30:00Z</dcterms:created>
  <dcterms:modified xsi:type="dcterms:W3CDTF">2025-07-11T19:25:00Z</dcterms:modified>
</cp:coreProperties>
</file>