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5E858">
      <w:pPr>
        <w:bidi w:val="0"/>
        <w:ind w:hanging="29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Smart Lecture Assistant</w:t>
      </w:r>
    </w:p>
    <w:p w14:paraId="531F7D91">
      <w:pPr>
        <w:bidi w:val="0"/>
        <w:ind w:hanging="29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"</w:t>
      </w:r>
      <w:r>
        <w:rPr>
          <w:rFonts w:hint="default"/>
          <w:b/>
          <w:bCs/>
          <w:sz w:val="44"/>
          <w:szCs w:val="44"/>
          <w:lang w:val="en-US"/>
        </w:rPr>
        <w:t>LectureMate</w:t>
      </w:r>
      <w:r>
        <w:rPr>
          <w:b/>
          <w:bCs/>
          <w:sz w:val="44"/>
          <w:szCs w:val="44"/>
        </w:rPr>
        <w:t>"</w:t>
      </w:r>
    </w:p>
    <w:p w14:paraId="7A20F86B">
      <w:pPr>
        <w:bidi w:val="0"/>
        <w:ind w:hanging="29"/>
        <w:jc w:val="center"/>
        <w:rPr>
          <w:rFonts w:cs="Monotype Koufi"/>
          <w:b/>
          <w:bCs/>
          <w:sz w:val="36"/>
          <w:szCs w:val="36"/>
        </w:rPr>
      </w:pPr>
      <w:r>
        <w:rPr>
          <w:sz w:val="36"/>
          <w:szCs w:val="36"/>
          <w:lang w:bidi="ar-SA"/>
        </w:rPr>
        <w:drawing>
          <wp:inline distT="0" distB="0" distL="0" distR="0">
            <wp:extent cx="5762625" cy="114300"/>
            <wp:effectExtent l="19050" t="0" r="9525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70B6B">
      <w:pPr>
        <w:bidi w:val="0"/>
        <w:jc w:val="center"/>
        <w:rPr>
          <w:b/>
          <w:bCs/>
          <w:sz w:val="10"/>
          <w:szCs w:val="10"/>
        </w:rPr>
      </w:pPr>
    </w:p>
    <w:p w14:paraId="03ADED1A">
      <w:pPr>
        <w:bidi w:val="0"/>
        <w:jc w:val="center"/>
        <w:rPr>
          <w:b/>
          <w:bCs/>
          <w:sz w:val="10"/>
          <w:szCs w:val="10"/>
        </w:rPr>
      </w:pPr>
    </w:p>
    <w:p w14:paraId="426DC122">
      <w:pPr>
        <w:bidi w:val="0"/>
        <w:jc w:val="center"/>
        <w:rPr>
          <w:b/>
          <w:bCs/>
          <w:sz w:val="10"/>
          <w:szCs w:val="10"/>
          <w:rtl/>
        </w:rPr>
      </w:pPr>
    </w:p>
    <w:p w14:paraId="07970228">
      <w:pPr>
        <w:bidi w:val="0"/>
        <w:jc w:val="center"/>
        <w:rPr>
          <w:b/>
          <w:bCs/>
          <w:sz w:val="10"/>
          <w:szCs w:val="10"/>
        </w:rPr>
      </w:pPr>
    </w:p>
    <w:p w14:paraId="473A72FA">
      <w:pPr>
        <w:bidi w:val="0"/>
        <w:jc w:val="center"/>
        <w:rPr>
          <w:b/>
          <w:bCs/>
          <w:sz w:val="40"/>
          <w:szCs w:val="40"/>
          <w:rtl/>
        </w:rPr>
      </w:pPr>
      <w:r>
        <w:rPr>
          <w:b/>
          <w:bCs/>
          <w:sz w:val="40"/>
          <w:szCs w:val="40"/>
        </w:rPr>
        <w:t>Abstract</w:t>
      </w:r>
    </w:p>
    <w:p w14:paraId="2859AE5F">
      <w:pPr>
        <w:bidi w:val="0"/>
        <w:jc w:val="center"/>
        <w:rPr>
          <w:b/>
          <w:bCs/>
          <w:sz w:val="10"/>
          <w:szCs w:val="10"/>
          <w:rtl/>
        </w:rPr>
      </w:pPr>
    </w:p>
    <w:p w14:paraId="13834C47">
      <w:pPr>
        <w:bidi w:val="0"/>
        <w:jc w:val="center"/>
        <w:rPr>
          <w:b/>
          <w:bCs/>
          <w:sz w:val="10"/>
          <w:szCs w:val="10"/>
          <w:rtl/>
        </w:rPr>
      </w:pPr>
    </w:p>
    <w:p w14:paraId="2F120A7F">
      <w:pPr>
        <w:bidi w:val="0"/>
        <w:jc w:val="both"/>
        <w:rPr>
          <w:b/>
          <w:bCs/>
          <w:sz w:val="10"/>
          <w:szCs w:val="10"/>
        </w:rPr>
      </w:pPr>
    </w:p>
    <w:p w14:paraId="00BA5529">
      <w:pPr>
        <w:bidi w:val="0"/>
        <w:spacing w:line="360" w:lineRule="auto"/>
        <w:ind w:firstLine="72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exponential growth of digital educational content has created a significant challenge for learners attempting to navigate and retain information from the overwhelming volume of unstructured video lectures available online. This project introduces LectureMate, an integrated AI-powered platform designed to transform passive video content into structured, interactive study assets, thereby streamlining the learning process.</w:t>
      </w:r>
    </w:p>
    <w:p w14:paraId="785B5D4F">
      <w:pPr>
        <w:bidi w:val="0"/>
        <w:spacing w:line="360" w:lineRule="auto"/>
        <w:ind w:firstLine="720"/>
        <w:jc w:val="both"/>
        <w:rPr>
          <w:rFonts w:hint="default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LectureMate</w:t>
      </w:r>
      <w:r>
        <w:rPr>
          <w:rFonts w:hint="default"/>
          <w:sz w:val="28"/>
          <w:szCs w:val="28"/>
        </w:rPr>
        <w:t xml:space="preserve"> addresses the need for efficient content digest by employing a robust, hybrid technical architecture. The system ingests video content via YouTube URLs, utilizing high-accuracy Automatic Speech Recognition (ASR) models, specifically Faster-Whisper, to generate precise transcripts. For semantic processing, the platform integrates a dual-engine AI approach: offering </w:t>
      </w:r>
      <w:bookmarkStart w:id="0" w:name="_GoBack"/>
      <w:bookmarkEnd w:id="0"/>
      <w:r>
        <w:rPr>
          <w:rFonts w:hint="default"/>
          <w:sz w:val="28"/>
          <w:szCs w:val="28"/>
        </w:rPr>
        <w:t>users the choice between state-of-the-art cloud-based Large Language Models (such as Google Gemini) for speed, and privacy-focused locally-hosted models (such as Qwen) for offline capability.</w:t>
      </w:r>
    </w:p>
    <w:p w14:paraId="71366195">
      <w:pPr>
        <w:bidi w:val="0"/>
        <w:spacing w:line="360" w:lineRule="auto"/>
        <w:ind w:firstLine="72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A distinguishing feature of LectureMate is its native bilingual support, processing and generating academic content effectively in both Arabic and English, complete with appropriate right-to-left (RTL) user interface adjustments. The system processes the transcribed text to automatically generate a comprehensive suite of study tools: abstractive summaries, interactive quizzes for self-assessment, digital flashcards for spaced repetition, and formatted PowerPoint presentation slides. Built upon a modern stack utilizing React for the frontend, Node.js for backend orchestration, and specialized Python scripts for AI tasks, LectureMate provides a scalable, user-centric solution that significantly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</w:t>
      </w:r>
      <w:r>
        <w:rPr>
          <w:rFonts w:hint="default"/>
          <w:b w:val="0"/>
          <w:bCs w:val="0"/>
          <w:sz w:val="28"/>
          <w:szCs w:val="28"/>
        </w:rPr>
        <w:t xml:space="preserve">enhances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engagement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</w:t>
      </w:r>
      <w:r>
        <w:rPr>
          <w:rFonts w:hint="default"/>
          <w:b w:val="0"/>
          <w:bCs w:val="0"/>
          <w:sz w:val="28"/>
          <w:szCs w:val="28"/>
        </w:rPr>
        <w:t xml:space="preserve">and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information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retention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in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>modern</w:t>
      </w:r>
    </w:p>
    <w:p w14:paraId="7359FEF3">
      <w:pPr>
        <w:bidi w:val="0"/>
        <w:spacing w:line="360" w:lineRule="auto"/>
        <w:jc w:val="both"/>
        <w:rPr>
          <w:rFonts w:hint="default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E- </w:t>
      </w:r>
      <w:r>
        <w:rPr>
          <w:rFonts w:hint="default"/>
          <w:b w:val="0"/>
          <w:bCs w:val="0"/>
          <w:sz w:val="28"/>
          <w:szCs w:val="28"/>
        </w:rPr>
        <w:t>learning environments.</w:t>
      </w:r>
    </w:p>
    <w:sectPr>
      <w:headerReference r:id="rId3" w:type="default"/>
      <w:footerReference r:id="rId4" w:type="default"/>
      <w:footerReference r:id="rId5" w:type="even"/>
      <w:pgSz w:w="11906" w:h="16838"/>
      <w:pgMar w:top="2448" w:right="1411" w:bottom="2592" w:left="1411" w:header="1440" w:footer="2016" w:gutter="0"/>
      <w:pgNumType w:fmt="lowerRoman" w:start="2" w:chapStyle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onotype Koufi">
    <w:panose1 w:val="00000000000000000000"/>
    <w:charset w:val="B2"/>
    <w:family w:val="auto"/>
    <w:pitch w:val="default"/>
    <w:sig w:usb0="02940000" w:usb1="03F40006" w:usb2="02620000" w:usb3="06880007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F2B0">
    <w:pPr>
      <w:pStyle w:val="5"/>
      <w:jc w:val="right"/>
    </w:pPr>
    <w:r>
      <w:t>___________________________________________________________________________</w:t>
    </w:r>
  </w:p>
  <w:p w14:paraId="090F03B6">
    <w:pPr>
      <w:pStyle w:val="5"/>
    </w:pP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iv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12E09">
    <w:pPr>
      <w:pStyle w:val="5"/>
      <w:framePr w:wrap="around" w:vAnchor="text" w:hAnchor="text" w:xAlign="center" w:y="1"/>
      <w:rPr>
        <w:rStyle w:val="9"/>
      </w:rPr>
    </w:pPr>
    <w:r>
      <w:rPr>
        <w:rStyle w:val="9"/>
        <w:rtl/>
      </w:rPr>
      <w:fldChar w:fldCharType="begin"/>
    </w:r>
    <w:r>
      <w:rPr>
        <w:rStyle w:val="9"/>
      </w:rPr>
      <w:instrText xml:space="preserve">PAGE  </w:instrText>
    </w:r>
    <w:r>
      <w:rPr>
        <w:rStyle w:val="9"/>
        <w:rtl/>
      </w:rPr>
      <w:fldChar w:fldCharType="end"/>
    </w:r>
  </w:p>
  <w:p w14:paraId="4AEFE1C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2BD8B">
    <w:pPr>
      <w:pStyle w:val="6"/>
      <w:jc w:val="right"/>
      <w:rPr>
        <w:b/>
        <w:bCs/>
      </w:rPr>
    </w:pPr>
    <w:r>
      <w:rPr>
        <w:b/>
        <w:bCs/>
      </w:rPr>
      <w:t>Abstract</w:t>
    </w:r>
  </w:p>
  <w:p w14:paraId="591E77B4">
    <w:pPr>
      <w:pStyle w:val="6"/>
      <w:rPr>
        <w:b/>
        <w:bCs/>
      </w:rPr>
    </w:pPr>
    <w:r>
      <w:rPr>
        <w:b/>
        <w:bCs/>
      </w:rPr>
      <w:t>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3F2D"/>
    <w:rsid w:val="00004788"/>
    <w:rsid w:val="00005832"/>
    <w:rsid w:val="00005A0C"/>
    <w:rsid w:val="00010FD6"/>
    <w:rsid w:val="0001107B"/>
    <w:rsid w:val="000163BC"/>
    <w:rsid w:val="0002115C"/>
    <w:rsid w:val="00022E18"/>
    <w:rsid w:val="000344DD"/>
    <w:rsid w:val="00034645"/>
    <w:rsid w:val="0003685C"/>
    <w:rsid w:val="00040A5F"/>
    <w:rsid w:val="000454CD"/>
    <w:rsid w:val="00046AD9"/>
    <w:rsid w:val="000728E2"/>
    <w:rsid w:val="00073744"/>
    <w:rsid w:val="0007789D"/>
    <w:rsid w:val="00082945"/>
    <w:rsid w:val="00097ED0"/>
    <w:rsid w:val="000A2127"/>
    <w:rsid w:val="000A3384"/>
    <w:rsid w:val="000A357C"/>
    <w:rsid w:val="000A6C47"/>
    <w:rsid w:val="000B00BF"/>
    <w:rsid w:val="000B3227"/>
    <w:rsid w:val="000B7DA5"/>
    <w:rsid w:val="000B7F19"/>
    <w:rsid w:val="000C0461"/>
    <w:rsid w:val="000C370E"/>
    <w:rsid w:val="000C497C"/>
    <w:rsid w:val="000D1B9F"/>
    <w:rsid w:val="000D2D74"/>
    <w:rsid w:val="000F2914"/>
    <w:rsid w:val="000F3E1C"/>
    <w:rsid w:val="000F627A"/>
    <w:rsid w:val="00103D09"/>
    <w:rsid w:val="0011486D"/>
    <w:rsid w:val="001159FC"/>
    <w:rsid w:val="00121214"/>
    <w:rsid w:val="0012756C"/>
    <w:rsid w:val="0013569D"/>
    <w:rsid w:val="001420EA"/>
    <w:rsid w:val="001506D3"/>
    <w:rsid w:val="00153B63"/>
    <w:rsid w:val="0015406C"/>
    <w:rsid w:val="00155A12"/>
    <w:rsid w:val="0016013D"/>
    <w:rsid w:val="00160C97"/>
    <w:rsid w:val="00164BAF"/>
    <w:rsid w:val="00167D2B"/>
    <w:rsid w:val="001716DE"/>
    <w:rsid w:val="0017428A"/>
    <w:rsid w:val="00175439"/>
    <w:rsid w:val="0017554D"/>
    <w:rsid w:val="00181B03"/>
    <w:rsid w:val="00182244"/>
    <w:rsid w:val="00182DE5"/>
    <w:rsid w:val="0018748B"/>
    <w:rsid w:val="001955EF"/>
    <w:rsid w:val="001A012B"/>
    <w:rsid w:val="001A19F6"/>
    <w:rsid w:val="001A590D"/>
    <w:rsid w:val="001A6D69"/>
    <w:rsid w:val="001A7134"/>
    <w:rsid w:val="001A76A2"/>
    <w:rsid w:val="001B085D"/>
    <w:rsid w:val="001B66A8"/>
    <w:rsid w:val="001B6AA0"/>
    <w:rsid w:val="001B6C21"/>
    <w:rsid w:val="001C04EF"/>
    <w:rsid w:val="001C18C5"/>
    <w:rsid w:val="001C1DD0"/>
    <w:rsid w:val="001C2BF8"/>
    <w:rsid w:val="001C6792"/>
    <w:rsid w:val="001D134B"/>
    <w:rsid w:val="001D3BF8"/>
    <w:rsid w:val="001D58AB"/>
    <w:rsid w:val="001E365A"/>
    <w:rsid w:val="001E3E75"/>
    <w:rsid w:val="001E58B2"/>
    <w:rsid w:val="001F0A4C"/>
    <w:rsid w:val="001F29C7"/>
    <w:rsid w:val="001F6635"/>
    <w:rsid w:val="001F7075"/>
    <w:rsid w:val="001F794D"/>
    <w:rsid w:val="002007A7"/>
    <w:rsid w:val="00200E76"/>
    <w:rsid w:val="00212B98"/>
    <w:rsid w:val="002207CF"/>
    <w:rsid w:val="002247BD"/>
    <w:rsid w:val="00230759"/>
    <w:rsid w:val="00231836"/>
    <w:rsid w:val="0023370F"/>
    <w:rsid w:val="00240B1C"/>
    <w:rsid w:val="00240F72"/>
    <w:rsid w:val="002419D1"/>
    <w:rsid w:val="0024451D"/>
    <w:rsid w:val="002460E7"/>
    <w:rsid w:val="00246E59"/>
    <w:rsid w:val="00257A41"/>
    <w:rsid w:val="002600CC"/>
    <w:rsid w:val="00270DAC"/>
    <w:rsid w:val="002727C7"/>
    <w:rsid w:val="0028063F"/>
    <w:rsid w:val="0028257F"/>
    <w:rsid w:val="00284A8E"/>
    <w:rsid w:val="00287919"/>
    <w:rsid w:val="00290852"/>
    <w:rsid w:val="002A589E"/>
    <w:rsid w:val="002A7AC3"/>
    <w:rsid w:val="002A7FFC"/>
    <w:rsid w:val="002B01CD"/>
    <w:rsid w:val="002B1FAE"/>
    <w:rsid w:val="002B22E3"/>
    <w:rsid w:val="002B7C56"/>
    <w:rsid w:val="002C2054"/>
    <w:rsid w:val="002C2574"/>
    <w:rsid w:val="002C2C36"/>
    <w:rsid w:val="002D744F"/>
    <w:rsid w:val="002E622F"/>
    <w:rsid w:val="002E6A2F"/>
    <w:rsid w:val="002F156E"/>
    <w:rsid w:val="003060CC"/>
    <w:rsid w:val="00322D7B"/>
    <w:rsid w:val="00324A58"/>
    <w:rsid w:val="0033179A"/>
    <w:rsid w:val="003324CE"/>
    <w:rsid w:val="00332D4A"/>
    <w:rsid w:val="00343E15"/>
    <w:rsid w:val="003446BD"/>
    <w:rsid w:val="00353470"/>
    <w:rsid w:val="00353779"/>
    <w:rsid w:val="00355729"/>
    <w:rsid w:val="00362C3C"/>
    <w:rsid w:val="00366315"/>
    <w:rsid w:val="00371D3A"/>
    <w:rsid w:val="00373FD5"/>
    <w:rsid w:val="00376E8E"/>
    <w:rsid w:val="003874C3"/>
    <w:rsid w:val="003965BD"/>
    <w:rsid w:val="003979F3"/>
    <w:rsid w:val="003A3361"/>
    <w:rsid w:val="003A336D"/>
    <w:rsid w:val="003A741E"/>
    <w:rsid w:val="003B4E6F"/>
    <w:rsid w:val="003B7FFD"/>
    <w:rsid w:val="003C28EE"/>
    <w:rsid w:val="003C538A"/>
    <w:rsid w:val="003C5528"/>
    <w:rsid w:val="003C71F6"/>
    <w:rsid w:val="003D133E"/>
    <w:rsid w:val="003D2A44"/>
    <w:rsid w:val="003D424E"/>
    <w:rsid w:val="003D6F29"/>
    <w:rsid w:val="003D72D7"/>
    <w:rsid w:val="003E0B6B"/>
    <w:rsid w:val="003E2148"/>
    <w:rsid w:val="003E7416"/>
    <w:rsid w:val="003F0FDD"/>
    <w:rsid w:val="003F243A"/>
    <w:rsid w:val="003F333F"/>
    <w:rsid w:val="003F405A"/>
    <w:rsid w:val="003F5050"/>
    <w:rsid w:val="003F6FB4"/>
    <w:rsid w:val="0040198C"/>
    <w:rsid w:val="0040425A"/>
    <w:rsid w:val="0042483D"/>
    <w:rsid w:val="00424EEF"/>
    <w:rsid w:val="00425711"/>
    <w:rsid w:val="004275DD"/>
    <w:rsid w:val="004323FD"/>
    <w:rsid w:val="004336F2"/>
    <w:rsid w:val="004352E4"/>
    <w:rsid w:val="00435AD2"/>
    <w:rsid w:val="004400B8"/>
    <w:rsid w:val="004420A2"/>
    <w:rsid w:val="004454C1"/>
    <w:rsid w:val="004502F0"/>
    <w:rsid w:val="004513B6"/>
    <w:rsid w:val="004534A7"/>
    <w:rsid w:val="004561E0"/>
    <w:rsid w:val="00456616"/>
    <w:rsid w:val="00464DAA"/>
    <w:rsid w:val="004675AF"/>
    <w:rsid w:val="00470809"/>
    <w:rsid w:val="00472973"/>
    <w:rsid w:val="004733BD"/>
    <w:rsid w:val="00480914"/>
    <w:rsid w:val="00482306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3E5A"/>
    <w:rsid w:val="004A7CB9"/>
    <w:rsid w:val="004B03A8"/>
    <w:rsid w:val="004C1C3C"/>
    <w:rsid w:val="004C56CE"/>
    <w:rsid w:val="004D1037"/>
    <w:rsid w:val="004D448F"/>
    <w:rsid w:val="004D4E0E"/>
    <w:rsid w:val="004D541D"/>
    <w:rsid w:val="004E4189"/>
    <w:rsid w:val="004E6F2E"/>
    <w:rsid w:val="004E7925"/>
    <w:rsid w:val="004F1B6F"/>
    <w:rsid w:val="004F2399"/>
    <w:rsid w:val="004F4698"/>
    <w:rsid w:val="00512D07"/>
    <w:rsid w:val="0051441E"/>
    <w:rsid w:val="00516E03"/>
    <w:rsid w:val="00516FD4"/>
    <w:rsid w:val="00523DF9"/>
    <w:rsid w:val="005258BA"/>
    <w:rsid w:val="00527910"/>
    <w:rsid w:val="0054067E"/>
    <w:rsid w:val="0054182A"/>
    <w:rsid w:val="00545BAA"/>
    <w:rsid w:val="005467A3"/>
    <w:rsid w:val="005479BB"/>
    <w:rsid w:val="0055335F"/>
    <w:rsid w:val="00553B70"/>
    <w:rsid w:val="00565D0D"/>
    <w:rsid w:val="00566314"/>
    <w:rsid w:val="00567475"/>
    <w:rsid w:val="0057248A"/>
    <w:rsid w:val="00576D20"/>
    <w:rsid w:val="00577CC4"/>
    <w:rsid w:val="005873C6"/>
    <w:rsid w:val="005876DF"/>
    <w:rsid w:val="00587D21"/>
    <w:rsid w:val="00592214"/>
    <w:rsid w:val="00593CCF"/>
    <w:rsid w:val="00596817"/>
    <w:rsid w:val="005A1052"/>
    <w:rsid w:val="005A1FDD"/>
    <w:rsid w:val="005B2B85"/>
    <w:rsid w:val="005B3EF6"/>
    <w:rsid w:val="005B638D"/>
    <w:rsid w:val="005C138C"/>
    <w:rsid w:val="005C224D"/>
    <w:rsid w:val="005F356A"/>
    <w:rsid w:val="005F4F65"/>
    <w:rsid w:val="00602823"/>
    <w:rsid w:val="00605199"/>
    <w:rsid w:val="006053E0"/>
    <w:rsid w:val="00605C20"/>
    <w:rsid w:val="00614955"/>
    <w:rsid w:val="006150F7"/>
    <w:rsid w:val="0061701F"/>
    <w:rsid w:val="00623220"/>
    <w:rsid w:val="00630574"/>
    <w:rsid w:val="00632DC5"/>
    <w:rsid w:val="00633560"/>
    <w:rsid w:val="006354D1"/>
    <w:rsid w:val="00635C11"/>
    <w:rsid w:val="006413E5"/>
    <w:rsid w:val="00642F0D"/>
    <w:rsid w:val="00644207"/>
    <w:rsid w:val="0064750F"/>
    <w:rsid w:val="00651CD7"/>
    <w:rsid w:val="00652A8F"/>
    <w:rsid w:val="00656F5F"/>
    <w:rsid w:val="00662555"/>
    <w:rsid w:val="006653F8"/>
    <w:rsid w:val="00666A82"/>
    <w:rsid w:val="0067278A"/>
    <w:rsid w:val="00674CFD"/>
    <w:rsid w:val="00690856"/>
    <w:rsid w:val="006918C5"/>
    <w:rsid w:val="006A0481"/>
    <w:rsid w:val="006A10F4"/>
    <w:rsid w:val="006A2B60"/>
    <w:rsid w:val="006A385E"/>
    <w:rsid w:val="006B460E"/>
    <w:rsid w:val="006B60B5"/>
    <w:rsid w:val="006C1A66"/>
    <w:rsid w:val="006C3405"/>
    <w:rsid w:val="006D51D2"/>
    <w:rsid w:val="006E2CB7"/>
    <w:rsid w:val="006E3321"/>
    <w:rsid w:val="006E3636"/>
    <w:rsid w:val="006E49B6"/>
    <w:rsid w:val="006F0213"/>
    <w:rsid w:val="006F570D"/>
    <w:rsid w:val="00705CB1"/>
    <w:rsid w:val="007065A7"/>
    <w:rsid w:val="00707C29"/>
    <w:rsid w:val="00725429"/>
    <w:rsid w:val="00734041"/>
    <w:rsid w:val="007361E6"/>
    <w:rsid w:val="00736FD6"/>
    <w:rsid w:val="007377EE"/>
    <w:rsid w:val="00740A0B"/>
    <w:rsid w:val="00744ADA"/>
    <w:rsid w:val="00752855"/>
    <w:rsid w:val="00752AC5"/>
    <w:rsid w:val="007537DD"/>
    <w:rsid w:val="007547F7"/>
    <w:rsid w:val="00756F3A"/>
    <w:rsid w:val="00756FCD"/>
    <w:rsid w:val="00757EBC"/>
    <w:rsid w:val="00762E0A"/>
    <w:rsid w:val="0076459D"/>
    <w:rsid w:val="00764BA1"/>
    <w:rsid w:val="0077625E"/>
    <w:rsid w:val="007859CF"/>
    <w:rsid w:val="00787B6A"/>
    <w:rsid w:val="0079214A"/>
    <w:rsid w:val="00795C52"/>
    <w:rsid w:val="00797E0A"/>
    <w:rsid w:val="007A2D30"/>
    <w:rsid w:val="007A3448"/>
    <w:rsid w:val="007A6940"/>
    <w:rsid w:val="007B10CB"/>
    <w:rsid w:val="007B4447"/>
    <w:rsid w:val="007B562A"/>
    <w:rsid w:val="007C2196"/>
    <w:rsid w:val="007C4EC2"/>
    <w:rsid w:val="007D5BD5"/>
    <w:rsid w:val="007D7E01"/>
    <w:rsid w:val="007E04D8"/>
    <w:rsid w:val="007F1D7A"/>
    <w:rsid w:val="007F3373"/>
    <w:rsid w:val="007F6304"/>
    <w:rsid w:val="00800CA5"/>
    <w:rsid w:val="0080365A"/>
    <w:rsid w:val="00816658"/>
    <w:rsid w:val="0081769C"/>
    <w:rsid w:val="008264A4"/>
    <w:rsid w:val="00826E46"/>
    <w:rsid w:val="00833367"/>
    <w:rsid w:val="00833C58"/>
    <w:rsid w:val="008411EF"/>
    <w:rsid w:val="008443DE"/>
    <w:rsid w:val="00845C95"/>
    <w:rsid w:val="00853B23"/>
    <w:rsid w:val="008575EA"/>
    <w:rsid w:val="008625CD"/>
    <w:rsid w:val="00872929"/>
    <w:rsid w:val="0087545B"/>
    <w:rsid w:val="00884776"/>
    <w:rsid w:val="00887BEE"/>
    <w:rsid w:val="0089544E"/>
    <w:rsid w:val="0089666D"/>
    <w:rsid w:val="008A04A9"/>
    <w:rsid w:val="008B05F3"/>
    <w:rsid w:val="008B1D96"/>
    <w:rsid w:val="008B3400"/>
    <w:rsid w:val="008B3953"/>
    <w:rsid w:val="008B5BEB"/>
    <w:rsid w:val="008B69B6"/>
    <w:rsid w:val="008B725A"/>
    <w:rsid w:val="008C1BDE"/>
    <w:rsid w:val="008C39E7"/>
    <w:rsid w:val="008C5E99"/>
    <w:rsid w:val="008D255B"/>
    <w:rsid w:val="008D4305"/>
    <w:rsid w:val="008D7759"/>
    <w:rsid w:val="008D7D18"/>
    <w:rsid w:val="008F2E27"/>
    <w:rsid w:val="008F5B2C"/>
    <w:rsid w:val="008F7557"/>
    <w:rsid w:val="00901911"/>
    <w:rsid w:val="00903A06"/>
    <w:rsid w:val="00903A70"/>
    <w:rsid w:val="00907746"/>
    <w:rsid w:val="00911414"/>
    <w:rsid w:val="0091151E"/>
    <w:rsid w:val="0091166F"/>
    <w:rsid w:val="00912B8C"/>
    <w:rsid w:val="0091589F"/>
    <w:rsid w:val="0091676A"/>
    <w:rsid w:val="00925DB7"/>
    <w:rsid w:val="00926895"/>
    <w:rsid w:val="009269AD"/>
    <w:rsid w:val="00927CBC"/>
    <w:rsid w:val="009328E3"/>
    <w:rsid w:val="00934D11"/>
    <w:rsid w:val="00936503"/>
    <w:rsid w:val="00942BEB"/>
    <w:rsid w:val="00942FB6"/>
    <w:rsid w:val="00951B6D"/>
    <w:rsid w:val="009531EC"/>
    <w:rsid w:val="0095479E"/>
    <w:rsid w:val="00955EA3"/>
    <w:rsid w:val="009643AB"/>
    <w:rsid w:val="009745A9"/>
    <w:rsid w:val="0098105C"/>
    <w:rsid w:val="0098407F"/>
    <w:rsid w:val="00985FDE"/>
    <w:rsid w:val="009877B6"/>
    <w:rsid w:val="00987C57"/>
    <w:rsid w:val="00987FE3"/>
    <w:rsid w:val="009A094D"/>
    <w:rsid w:val="009A1432"/>
    <w:rsid w:val="009A789F"/>
    <w:rsid w:val="009B2640"/>
    <w:rsid w:val="009B5E87"/>
    <w:rsid w:val="009B6FE6"/>
    <w:rsid w:val="009C02ED"/>
    <w:rsid w:val="009C0D05"/>
    <w:rsid w:val="009D330F"/>
    <w:rsid w:val="009D339C"/>
    <w:rsid w:val="009D3DAF"/>
    <w:rsid w:val="009D72B4"/>
    <w:rsid w:val="009D79B4"/>
    <w:rsid w:val="009D7EC6"/>
    <w:rsid w:val="009E08CC"/>
    <w:rsid w:val="009E0DCC"/>
    <w:rsid w:val="009E1369"/>
    <w:rsid w:val="009E43BF"/>
    <w:rsid w:val="009E47E4"/>
    <w:rsid w:val="009E4B48"/>
    <w:rsid w:val="009E7A79"/>
    <w:rsid w:val="009F03FE"/>
    <w:rsid w:val="009F0E9B"/>
    <w:rsid w:val="009F26A5"/>
    <w:rsid w:val="009F5BE0"/>
    <w:rsid w:val="009F672F"/>
    <w:rsid w:val="009F7D2D"/>
    <w:rsid w:val="00A0453A"/>
    <w:rsid w:val="00A06C40"/>
    <w:rsid w:val="00A13B24"/>
    <w:rsid w:val="00A151D7"/>
    <w:rsid w:val="00A159F5"/>
    <w:rsid w:val="00A23F9B"/>
    <w:rsid w:val="00A25506"/>
    <w:rsid w:val="00A27608"/>
    <w:rsid w:val="00A27EE8"/>
    <w:rsid w:val="00A44DE9"/>
    <w:rsid w:val="00A521A1"/>
    <w:rsid w:val="00A54C97"/>
    <w:rsid w:val="00A5711D"/>
    <w:rsid w:val="00A60570"/>
    <w:rsid w:val="00A60F1E"/>
    <w:rsid w:val="00A617D4"/>
    <w:rsid w:val="00A66129"/>
    <w:rsid w:val="00A67937"/>
    <w:rsid w:val="00A724FD"/>
    <w:rsid w:val="00A837CA"/>
    <w:rsid w:val="00A83E5A"/>
    <w:rsid w:val="00A84991"/>
    <w:rsid w:val="00A91B4C"/>
    <w:rsid w:val="00A93290"/>
    <w:rsid w:val="00AA073C"/>
    <w:rsid w:val="00AA10E6"/>
    <w:rsid w:val="00AA4F9B"/>
    <w:rsid w:val="00AB3098"/>
    <w:rsid w:val="00AB5365"/>
    <w:rsid w:val="00AB5D64"/>
    <w:rsid w:val="00AC1A9B"/>
    <w:rsid w:val="00AC1BD9"/>
    <w:rsid w:val="00AC2C87"/>
    <w:rsid w:val="00AC5162"/>
    <w:rsid w:val="00AD27BE"/>
    <w:rsid w:val="00AD3378"/>
    <w:rsid w:val="00AD4593"/>
    <w:rsid w:val="00AE6FD2"/>
    <w:rsid w:val="00B04B19"/>
    <w:rsid w:val="00B156CB"/>
    <w:rsid w:val="00B20304"/>
    <w:rsid w:val="00B35E0E"/>
    <w:rsid w:val="00B35F60"/>
    <w:rsid w:val="00B360F7"/>
    <w:rsid w:val="00B36D89"/>
    <w:rsid w:val="00B400E9"/>
    <w:rsid w:val="00B462AC"/>
    <w:rsid w:val="00B53E06"/>
    <w:rsid w:val="00B53E4D"/>
    <w:rsid w:val="00B55500"/>
    <w:rsid w:val="00B569C9"/>
    <w:rsid w:val="00B60DE3"/>
    <w:rsid w:val="00B65817"/>
    <w:rsid w:val="00B67F46"/>
    <w:rsid w:val="00B71CED"/>
    <w:rsid w:val="00B756E6"/>
    <w:rsid w:val="00B76C35"/>
    <w:rsid w:val="00B84E61"/>
    <w:rsid w:val="00B91928"/>
    <w:rsid w:val="00B91D38"/>
    <w:rsid w:val="00B95AD5"/>
    <w:rsid w:val="00BA3A2C"/>
    <w:rsid w:val="00BA4EFB"/>
    <w:rsid w:val="00BA5F39"/>
    <w:rsid w:val="00BB4973"/>
    <w:rsid w:val="00BB560B"/>
    <w:rsid w:val="00BB6755"/>
    <w:rsid w:val="00BC040E"/>
    <w:rsid w:val="00BC5052"/>
    <w:rsid w:val="00BC75A0"/>
    <w:rsid w:val="00BD4758"/>
    <w:rsid w:val="00BD6143"/>
    <w:rsid w:val="00BE15BD"/>
    <w:rsid w:val="00BE1EF1"/>
    <w:rsid w:val="00BE2933"/>
    <w:rsid w:val="00BE2F31"/>
    <w:rsid w:val="00BF03A7"/>
    <w:rsid w:val="00BF597F"/>
    <w:rsid w:val="00BF5B2E"/>
    <w:rsid w:val="00C02B74"/>
    <w:rsid w:val="00C034C1"/>
    <w:rsid w:val="00C06B30"/>
    <w:rsid w:val="00C14186"/>
    <w:rsid w:val="00C15C30"/>
    <w:rsid w:val="00C2371A"/>
    <w:rsid w:val="00C24CAE"/>
    <w:rsid w:val="00C33573"/>
    <w:rsid w:val="00C3441A"/>
    <w:rsid w:val="00C355EA"/>
    <w:rsid w:val="00C366DA"/>
    <w:rsid w:val="00C44CDB"/>
    <w:rsid w:val="00C478A0"/>
    <w:rsid w:val="00C51A1B"/>
    <w:rsid w:val="00C5226D"/>
    <w:rsid w:val="00C5560D"/>
    <w:rsid w:val="00C6050D"/>
    <w:rsid w:val="00C60AC9"/>
    <w:rsid w:val="00C62C5F"/>
    <w:rsid w:val="00C6456B"/>
    <w:rsid w:val="00C655A1"/>
    <w:rsid w:val="00C660CF"/>
    <w:rsid w:val="00C719CB"/>
    <w:rsid w:val="00C72C87"/>
    <w:rsid w:val="00C744FC"/>
    <w:rsid w:val="00C74755"/>
    <w:rsid w:val="00C801BB"/>
    <w:rsid w:val="00C81C0E"/>
    <w:rsid w:val="00C90A86"/>
    <w:rsid w:val="00C91585"/>
    <w:rsid w:val="00C91735"/>
    <w:rsid w:val="00C917A3"/>
    <w:rsid w:val="00CA0A84"/>
    <w:rsid w:val="00CA2263"/>
    <w:rsid w:val="00CA37D1"/>
    <w:rsid w:val="00CA387D"/>
    <w:rsid w:val="00CA7198"/>
    <w:rsid w:val="00CA77D2"/>
    <w:rsid w:val="00CB0FEC"/>
    <w:rsid w:val="00CB37B6"/>
    <w:rsid w:val="00CB4A0F"/>
    <w:rsid w:val="00CB55CE"/>
    <w:rsid w:val="00CC0F18"/>
    <w:rsid w:val="00CC3270"/>
    <w:rsid w:val="00CC6C96"/>
    <w:rsid w:val="00CD2470"/>
    <w:rsid w:val="00CE3A7B"/>
    <w:rsid w:val="00CE7C98"/>
    <w:rsid w:val="00CF028A"/>
    <w:rsid w:val="00CF03EF"/>
    <w:rsid w:val="00CF37F7"/>
    <w:rsid w:val="00CF3B52"/>
    <w:rsid w:val="00CF5F56"/>
    <w:rsid w:val="00D00B52"/>
    <w:rsid w:val="00D01652"/>
    <w:rsid w:val="00D06308"/>
    <w:rsid w:val="00D07580"/>
    <w:rsid w:val="00D078DB"/>
    <w:rsid w:val="00D11266"/>
    <w:rsid w:val="00D12A0D"/>
    <w:rsid w:val="00D13167"/>
    <w:rsid w:val="00D13EFD"/>
    <w:rsid w:val="00D32911"/>
    <w:rsid w:val="00D334F6"/>
    <w:rsid w:val="00D34150"/>
    <w:rsid w:val="00D355F3"/>
    <w:rsid w:val="00D363FB"/>
    <w:rsid w:val="00D41A0A"/>
    <w:rsid w:val="00D433C5"/>
    <w:rsid w:val="00D44EDC"/>
    <w:rsid w:val="00D47D7C"/>
    <w:rsid w:val="00D50A11"/>
    <w:rsid w:val="00D54292"/>
    <w:rsid w:val="00D55A40"/>
    <w:rsid w:val="00D62D2B"/>
    <w:rsid w:val="00D66556"/>
    <w:rsid w:val="00D70631"/>
    <w:rsid w:val="00D73791"/>
    <w:rsid w:val="00D742A9"/>
    <w:rsid w:val="00D75BB8"/>
    <w:rsid w:val="00D82F3C"/>
    <w:rsid w:val="00D83C09"/>
    <w:rsid w:val="00D83E38"/>
    <w:rsid w:val="00D8510D"/>
    <w:rsid w:val="00D92302"/>
    <w:rsid w:val="00DA6EE3"/>
    <w:rsid w:val="00DB3C44"/>
    <w:rsid w:val="00DB3D94"/>
    <w:rsid w:val="00DB40B5"/>
    <w:rsid w:val="00DB52B3"/>
    <w:rsid w:val="00DB594F"/>
    <w:rsid w:val="00DB5950"/>
    <w:rsid w:val="00DB7EE7"/>
    <w:rsid w:val="00DC0F40"/>
    <w:rsid w:val="00DC22A6"/>
    <w:rsid w:val="00DC41CA"/>
    <w:rsid w:val="00DC73B7"/>
    <w:rsid w:val="00DD0FBF"/>
    <w:rsid w:val="00DD1553"/>
    <w:rsid w:val="00DD67C0"/>
    <w:rsid w:val="00DE10D9"/>
    <w:rsid w:val="00DE137D"/>
    <w:rsid w:val="00DF25C5"/>
    <w:rsid w:val="00DF619C"/>
    <w:rsid w:val="00E00432"/>
    <w:rsid w:val="00E02DB8"/>
    <w:rsid w:val="00E0726B"/>
    <w:rsid w:val="00E13D43"/>
    <w:rsid w:val="00E166EA"/>
    <w:rsid w:val="00E21F74"/>
    <w:rsid w:val="00E27329"/>
    <w:rsid w:val="00E279DE"/>
    <w:rsid w:val="00E3038B"/>
    <w:rsid w:val="00E3114B"/>
    <w:rsid w:val="00E31285"/>
    <w:rsid w:val="00E35058"/>
    <w:rsid w:val="00E35204"/>
    <w:rsid w:val="00E402F7"/>
    <w:rsid w:val="00E40A73"/>
    <w:rsid w:val="00E40ED0"/>
    <w:rsid w:val="00E41237"/>
    <w:rsid w:val="00E56210"/>
    <w:rsid w:val="00E62244"/>
    <w:rsid w:val="00E635BA"/>
    <w:rsid w:val="00E673B4"/>
    <w:rsid w:val="00E749C1"/>
    <w:rsid w:val="00E80080"/>
    <w:rsid w:val="00E868B0"/>
    <w:rsid w:val="00E952B6"/>
    <w:rsid w:val="00E96BBD"/>
    <w:rsid w:val="00E96CCE"/>
    <w:rsid w:val="00E975E2"/>
    <w:rsid w:val="00EA64BB"/>
    <w:rsid w:val="00EA6DCD"/>
    <w:rsid w:val="00EB0977"/>
    <w:rsid w:val="00EB7B0E"/>
    <w:rsid w:val="00EC4252"/>
    <w:rsid w:val="00EC493A"/>
    <w:rsid w:val="00EC5B92"/>
    <w:rsid w:val="00ED24CE"/>
    <w:rsid w:val="00ED3E23"/>
    <w:rsid w:val="00ED4E22"/>
    <w:rsid w:val="00ED65D9"/>
    <w:rsid w:val="00ED7F06"/>
    <w:rsid w:val="00EF11BB"/>
    <w:rsid w:val="00EF1BA5"/>
    <w:rsid w:val="00EF1FEA"/>
    <w:rsid w:val="00EF37D3"/>
    <w:rsid w:val="00EF6E39"/>
    <w:rsid w:val="00F005AF"/>
    <w:rsid w:val="00F00795"/>
    <w:rsid w:val="00F06D28"/>
    <w:rsid w:val="00F126C0"/>
    <w:rsid w:val="00F12CCE"/>
    <w:rsid w:val="00F17B34"/>
    <w:rsid w:val="00F21DA5"/>
    <w:rsid w:val="00F235E9"/>
    <w:rsid w:val="00F24780"/>
    <w:rsid w:val="00F2480B"/>
    <w:rsid w:val="00F24945"/>
    <w:rsid w:val="00F259FF"/>
    <w:rsid w:val="00F27566"/>
    <w:rsid w:val="00F30A5E"/>
    <w:rsid w:val="00F3570D"/>
    <w:rsid w:val="00F365B5"/>
    <w:rsid w:val="00F42221"/>
    <w:rsid w:val="00F47DD5"/>
    <w:rsid w:val="00F53F7C"/>
    <w:rsid w:val="00F552ED"/>
    <w:rsid w:val="00F625D0"/>
    <w:rsid w:val="00F66A67"/>
    <w:rsid w:val="00F7460C"/>
    <w:rsid w:val="00F74787"/>
    <w:rsid w:val="00F777E3"/>
    <w:rsid w:val="00F80B36"/>
    <w:rsid w:val="00F80EBF"/>
    <w:rsid w:val="00F905C4"/>
    <w:rsid w:val="00F91E47"/>
    <w:rsid w:val="00F92F4F"/>
    <w:rsid w:val="00F92F76"/>
    <w:rsid w:val="00F94DE0"/>
    <w:rsid w:val="00F95F21"/>
    <w:rsid w:val="00FA01D4"/>
    <w:rsid w:val="00FA2222"/>
    <w:rsid w:val="00FA71F4"/>
    <w:rsid w:val="00FB51FD"/>
    <w:rsid w:val="00FB6BA8"/>
    <w:rsid w:val="00FC0959"/>
    <w:rsid w:val="00FC4F1D"/>
    <w:rsid w:val="00FC6187"/>
    <w:rsid w:val="00FC7BB1"/>
    <w:rsid w:val="00FD78B4"/>
    <w:rsid w:val="00FE2EC2"/>
    <w:rsid w:val="00FE3DBD"/>
    <w:rsid w:val="00FF76EC"/>
    <w:rsid w:val="33D32AF1"/>
    <w:rsid w:val="54181F6A"/>
    <w:rsid w:val="57042859"/>
    <w:rsid w:val="5FC5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9">
    <w:name w:val="page number"/>
    <w:basedOn w:val="2"/>
    <w:qFormat/>
    <w:uiPriority w:val="0"/>
  </w:style>
  <w:style w:type="table" w:styleId="10">
    <w:name w:val="Table Grid"/>
    <w:basedOn w:val="3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customStyle="1" w:styleId="12">
    <w:name w:val="TTP Section Heading"/>
    <w:basedOn w:val="1"/>
    <w:next w:val="1"/>
    <w:qFormat/>
    <w:uiPriority w:val="0"/>
    <w:pPr>
      <w:autoSpaceDE w:val="0"/>
      <w:autoSpaceDN w:val="0"/>
      <w:bidi w:val="0"/>
      <w:spacing w:before="360" w:after="120"/>
      <w:jc w:val="both"/>
    </w:pPr>
    <w:rPr>
      <w:rFonts w:eastAsia="MS Mincho"/>
      <w:b/>
      <w:bCs/>
      <w:lang w:bidi="ar-SA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MS Mincho" w:cs="Times New Roman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1504</Characters>
  <Lines>12</Lines>
  <Paragraphs>3</Paragraphs>
  <TotalTime>7</TotalTime>
  <ScaleCrop>false</ScaleCrop>
  <LinksUpToDate>false</LinksUpToDate>
  <CharactersWithSpaces>1764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2018-01-11T19:44:00Z</dcterms:created>
  <dc:creator>Ehab</dc:creator>
  <cp:lastModifiedBy>Hamed Atef</cp:lastModifiedBy>
  <cp:lastPrinted>2008-01-15T18:14:00Z</cp:lastPrinted>
  <dcterms:modified xsi:type="dcterms:W3CDTF">2026-05-04T09:36:41Z</dcterms:modified>
  <dc:title>Chapter 2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4E9EF35531EA496DB64854D0FD5BEFD9_13</vt:lpwstr>
  </property>
</Properties>
</file>