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206C5">
      <w:pPr>
        <w:bidi w:val="0"/>
        <w:spacing w:before="120" w:after="40" w:line="276" w:lineRule="auto"/>
        <w:jc w:val="both"/>
        <w:rPr>
          <w:b/>
          <w:bCs/>
          <w:sz w:val="36"/>
          <w:szCs w:val="36"/>
        </w:rPr>
      </w:pPr>
      <w:r>
        <w:rPr>
          <w:b/>
          <w:bCs/>
          <w:sz w:val="30"/>
          <w:szCs w:val="36"/>
        </w:rPr>
        <w:t xml:space="preserve">Chapter </w:t>
      </w:r>
      <w:r>
        <w:rPr>
          <w:rFonts w:hint="default"/>
          <w:b/>
          <w:bCs/>
          <w:sz w:val="30"/>
          <w:szCs w:val="36"/>
          <w:lang w:val="en-US"/>
        </w:rPr>
        <w:t>5</w:t>
      </w:r>
    </w:p>
    <w:p w14:paraId="4F2A89E2">
      <w:pPr>
        <w:bidi w:val="0"/>
        <w:spacing w:line="276" w:lineRule="auto" w:before="120" w:after="40"/>
        <w:jc w:val="both"/>
        <w:rPr>
          <w:b/>
          <w:bCs/>
          <w:sz w:val="40"/>
          <w:szCs w:val="40"/>
        </w:rPr>
      </w:pPr>
      <w:r>
        <w:rPr>
          <w:rFonts w:hint="default"/>
          <w:b/>
          <w:bCs/>
          <w:sz w:val="34"/>
          <w:szCs w:val="40"/>
        </w:rPr>
        <w:t>System Implementation &amp; UI</w:t>
      </w:r>
    </w:p>
    <w:p w14:paraId="2DF88688">
      <w:pPr>
        <w:bidi w:val="0"/>
        <w:spacing w:line="276" w:lineRule="auto"/>
        <w:rPr>
          <w:b/>
          <w:bCs/>
          <w:sz w:val="40"/>
          <w:szCs w:val="40"/>
        </w:rPr>
      </w:pPr>
      <w:r>
        <w:rPr>
          <w:rFonts w:hint="cs"/>
          <w:b/>
          <w:bCs/>
          <w:sz w:val="34"/>
          <w:szCs w:val="40"/>
          <w:lang w:bidi="ar-SA"/>
        </w:rPr>
        <w:drawing>
          <wp:inline distT="0" distB="0" distL="0" distR="0">
            <wp:extent cx="5762625" cy="114300"/>
            <wp:effectExtent l="0" t="0" r="0" b="0"/>
            <wp:docPr id="1" name="Picture 1" descr="Metallic edge Sky Blue Bars 2 faded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etallic edge Sky Blue Bars 2 faded edge"/>
                    <pic:cNvPicPr>
                      <a:picLocks noChangeAspect="1" noChangeArrowheads="1"/>
                    </pic:cNvPicPr>
                  </pic:nvPicPr>
                  <pic:blipFill>
                    <a:blip r:embed="rId6"/>
                    <a:srcRect/>
                    <a:stretch>
                      <a:fillRect/>
                    </a:stretch>
                  </pic:blipFill>
                  <pic:spPr>
                    <a:xfrm>
                      <a:off x="0" y="0"/>
                      <a:ext cx="5762625" cy="114300"/>
                    </a:xfrm>
                    <a:prstGeom prst="rect">
                      <a:avLst/>
                    </a:prstGeom>
                    <a:noFill/>
                    <a:ln w="9525">
                      <a:noFill/>
                      <a:miter lim="800000"/>
                      <a:headEnd/>
                      <a:tailEnd/>
                    </a:ln>
                  </pic:spPr>
                </pic:pic>
              </a:graphicData>
            </a:graphic>
          </wp:inline>
        </w:drawing>
      </w:r>
    </w:p>
    <w:p w14:paraId="324DEAAC">
      <w:pPr>
        <w:bidi w:val="0"/>
        <w:spacing w:line="276" w:lineRule="auto"/>
        <w:ind w:firstLine="720"/>
        <w:jc w:val="lowKashida"/>
        <w:rPr>
          <w:b/>
          <w:bCs/>
          <w:sz w:val="28"/>
          <w:szCs w:val="28"/>
        </w:rPr>
      </w:pPr>
    </w:p>
    <w:p w14:paraId="6A5F955B">
      <w:pPr>
        <w:numPr>
          <w:ilvl w:val="0"/>
          <w:numId w:val="0"/>
        </w:numPr>
        <w:bidi w:val="0"/>
        <w:spacing w:line="276" w:lineRule="auto" w:before="120" w:after="40"/>
        <w:jc w:val="both"/>
        <w:rPr>
          <w:rFonts w:hint="default" w:asciiTheme="majorBidi" w:hAnsiTheme="majorBidi" w:eastAsiaTheme="minorEastAsia"/>
          <w:b w:val="0"/>
          <w:bCs w:val="0"/>
          <w:sz w:val="28"/>
          <w:szCs w:val="28"/>
          <w:rtl w:val="0"/>
          <w:lang w:val="en-US"/>
        </w:rPr>
      </w:pPr>
      <w:r>
        <w:rPr>
          <w:rFonts w:hint="default" w:cs="Times New Roman" w:asciiTheme="majorBidi" w:hAnsiTheme="majorBidi" w:eastAsiaTheme="minorEastAsia"/>
          <w:b/>
          <w:bCs/>
          <w:sz w:val="28"/>
          <w:szCs w:val="32"/>
          <w:rtl w:val="0"/>
          <w:lang w:val="en-US" w:bidi="ar-EG"/>
        </w:rPr>
        <w:t xml:space="preserve">5.1 </w:t>
      </w:r>
      <w:r>
        <w:rPr>
          <w:rFonts w:hint="default" w:asciiTheme="majorBidi" w:hAnsiTheme="majorBidi" w:eastAsiaTheme="minorEastAsia"/>
          <w:b/>
          <w:bCs/>
          <w:sz w:val="28"/>
          <w:szCs w:val="32"/>
          <w:rtl w:val="0"/>
          <w:lang w:val="en-US"/>
        </w:rPr>
        <w:t>System Architecture Overview</w:t>
      </w:r>
      <w:r>
        <w:rPr>
          <w:rFonts w:hint="default" w:asciiTheme="majorBidi" w:hAnsiTheme="majorBidi" w:eastAsiaTheme="minorEastAsia"/>
          <w:b w:val="0"/>
          <w:bCs w:val="0"/>
          <w:sz w:val="24"/>
          <w:szCs w:val="28"/>
          <w:rtl w:val="0"/>
          <w:lang w:val="en-US"/>
        </w:rPr>
        <w:t xml:space="preserve"> </w:t>
      </w:r>
    </w:p>
    <w:p w14:paraId="50E2F5DB">
      <w:pPr>
        <w:numPr>
          <w:ilvl w:val="0"/>
          <w:numId w:val="0"/>
        </w:numPr>
        <w:bidi w:val="0"/>
        <w:spacing w:line="276" w:lineRule="auto" w:before="0" w:after="4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val="0"/>
          <w:bCs w:val="0"/>
          <w:sz w:val="24"/>
          <w:szCs w:val="28"/>
          <w:rtl w:val="0"/>
          <w:lang w:val="en-US"/>
        </w:rPr>
        <w:tab/>
      </w:r>
      <w:r>
        <w:rPr>
          <w:rFonts w:hint="default" w:asciiTheme="majorBidi" w:hAnsiTheme="majorBidi" w:eastAsiaTheme="minorEastAsia"/>
          <w:b w:val="0"/>
          <w:bCs w:val="0"/>
          <w:sz w:val="24"/>
          <w:szCs w:val="28"/>
          <w:rtl w:val="0"/>
          <w:lang w:val="en-US"/>
        </w:rPr>
        <w:t>LectureMate is engineered using a modern, decoupled architecture to ensure scalability and high performance. The system is divided into three core layers:</w:t>
      </w:r>
    </w:p>
    <w:p w14:paraId="0D06E099">
      <w:pPr>
        <w:numPr>
          <w:ilvl w:val="0"/>
          <w:numId w:val="0"/>
        </w:numPr>
        <w:bidi w:val="0"/>
        <w:spacing w:line="276" w:lineRule="auto"/>
        <w:jc w:val="both"/>
        <w:rPr>
          <w:rFonts w:hint="default" w:asciiTheme="majorBidi" w:hAnsiTheme="majorBidi" w:eastAsiaTheme="minorEastAsia"/>
          <w:b w:val="0"/>
          <w:bCs w:val="0"/>
          <w:sz w:val="28"/>
          <w:szCs w:val="28"/>
          <w:rtl w:val="0"/>
          <w:lang w:val="en-US"/>
        </w:rPr>
      </w:pPr>
    </w:p>
    <w:p w14:paraId="1C5120A2">
      <w:pPr>
        <w:numPr>
          <w:ilvl w:val="0"/>
          <w:numId w:val="2"/>
        </w:numPr>
        <w:tabs>
          <w:tab w:val="clear" w:pos="420"/>
        </w:tabs>
        <w:bidi w:val="0"/>
        <w:spacing w:line="276" w:lineRule="auto" w:before="0" w:after="40"/>
        <w:ind w:left="42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4"/>
          <w:szCs w:val="28"/>
          <w:rtl w:val="0"/>
          <w:lang w:val="en-US"/>
        </w:rPr>
        <w:t>Frontend Layer: Built with React 19 and TypeScript, serving as the interactive client-side application. It utilizes Vite 7 for optimized building and Tailwind CSS v4 for rapid, responsive styling.</w:t>
      </w:r>
      <w:r>
        <w:rPr>
          <w:rFonts w:hint="default" w:asciiTheme="majorBidi" w:hAnsiTheme="majorBidi" w:eastAsiaTheme="minorEastAsia"/>
          <w:b w:val="0"/>
          <w:bCs w:val="0"/>
          <w:sz w:val="24"/>
          <w:szCs w:val="28"/>
          <w:rtl w:val="0"/>
          <w:lang w:val="en-US"/>
        </w:rPr>
      </w:r>
    </w:p>
    <w:p w14:paraId="29DC8285">
      <w:pPr>
        <w:numPr>
          <w:ilvl w:val="0"/>
          <w:numId w:val="2"/>
        </w:numPr>
        <w:tabs>
          <w:tab w:val="clear" w:pos="420"/>
        </w:tabs>
        <w:bidi w:val="0"/>
        <w:spacing w:line="276" w:lineRule="auto" w:before="0" w:after="40"/>
        <w:ind w:left="42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4"/>
          <w:szCs w:val="28"/>
          <w:rtl w:val="0"/>
          <w:lang w:val="en-US"/>
        </w:rPr>
        <w:t>Backend API Layer: A Node.js 24 / Express server that acts as the central orchestrator. It manages API routes, communicates with the database, and spawns child processes for heavy computational tasks.</w:t>
      </w:r>
      <w:r>
        <w:rPr>
          <w:rFonts w:hint="default" w:asciiTheme="majorBidi" w:hAnsiTheme="majorBidi" w:eastAsiaTheme="minorEastAsia"/>
          <w:b w:val="0"/>
          <w:bCs w:val="0"/>
          <w:sz w:val="24"/>
          <w:szCs w:val="28"/>
          <w:rtl w:val="0"/>
          <w:lang w:val="en-US"/>
        </w:rPr>
      </w:r>
    </w:p>
    <w:p w14:paraId="315E135E">
      <w:pPr>
        <w:numPr>
          <w:ilvl w:val="0"/>
          <w:numId w:val="2"/>
        </w:numPr>
        <w:tabs>
          <w:tab w:val="clear" w:pos="420"/>
        </w:tabs>
        <w:bidi w:val="0"/>
        <w:spacing w:line="276" w:lineRule="auto" w:before="0" w:after="40"/>
        <w:ind w:left="420" w:leftChars="0" w:hanging="420" w:firstLineChars="0"/>
        <w:jc w:val="both"/>
        <w:rPr>
          <w:rFonts w:hint="default"/>
          <w:b w:val="0"/>
          <w:bCs w:val="0"/>
          <w:sz w:val="32"/>
          <w:szCs w:val="32"/>
          <w:rtl w:val="0"/>
          <w:lang w:val="en-US"/>
        </w:rPr>
      </w:pPr>
      <w:r>
        <w:rPr>
          <w:rFonts w:hint="default" w:asciiTheme="majorBidi" w:hAnsiTheme="majorBidi" w:eastAsiaTheme="minorEastAsia"/>
          <w:b/>
          <w:bCs/>
          <w:sz w:val="24"/>
          <w:szCs w:val="28"/>
          <w:rtl w:val="0"/>
          <w:lang w:val="en-US"/>
        </w:rPr>
        <w:t>Intelligence Layer: A hybrid AI engine combining Google Gemini (Cloud) and Qwen served locally via Ollama (Local GPU) to process transcripts and generate educational content.</w:t>
      </w:r>
      <w:r>
        <w:rPr>
          <w:rFonts w:hint="default" w:asciiTheme="majorBidi" w:hAnsiTheme="majorBidi" w:eastAsiaTheme="minorEastAsia"/>
          <w:b w:val="0"/>
          <w:bCs w:val="0"/>
          <w:sz w:val="24"/>
          <w:szCs w:val="28"/>
          <w:rtl w:val="0"/>
          <w:lang w:val="en-US"/>
        </w:rPr>
      </w:r>
    </w:p>
    <w:p w14:paraId="53C08462">
      <w:pPr>
        <w:spacing w:line="276" w:lineRule="auto"/>
        <w:jc w:val="both"/>
        <w:rPr>
          <w:rFonts w:hint="default"/>
          <w:b w:val="0"/>
          <w:bCs w:val="0"/>
          <w:sz w:val="32"/>
          <w:szCs w:val="32"/>
          <w:rtl w:val="0"/>
          <w:lang w:val="en-US"/>
        </w:rPr>
      </w:pPr>
      <w:r>
        <w:rPr>
          <w:rFonts w:hint="default" w:asciiTheme="majorBidi" w:hAnsiTheme="majorBidi" w:eastAsiaTheme="minorEastAsia"/>
          <w:b w:val="0"/>
          <w:bCs w:val="0"/>
          <w:sz w:val="24"/>
          <w:szCs w:val="28"/>
          <w:rtl w:val="0"/>
          <w:lang w:val="en-US"/>
        </w:rPr>
        <w:br w:type="page"/>
      </w:r>
    </w:p>
    <w:p w14:paraId="18B8E9F7">
      <w:pPr>
        <w:numPr>
          <w:ilvl w:val="0"/>
          <w:numId w:val="0"/>
        </w:numPr>
        <w:bidi w:val="0"/>
        <w:spacing w:line="276" w:lineRule="auto"/>
        <w:ind w:leftChars="0"/>
        <w:jc w:val="both"/>
        <w:rPr>
          <w:rFonts w:hint="default"/>
          <w:b w:val="0"/>
          <w:bCs w:val="0"/>
          <w:sz w:val="32"/>
          <w:szCs w:val="32"/>
          <w:rtl w:val="0"/>
          <w:lang w:val="en-US"/>
        </w:rPr>
      </w:pPr>
    </w:p>
    <w:p w14:paraId="0A15FFAD">
      <w:pPr>
        <w:numPr>
          <w:ilvl w:val="0"/>
          <w:numId w:val="0"/>
        </w:numPr>
        <w:bidi w:val="0"/>
        <w:spacing w:line="276" w:lineRule="auto"/>
        <w:ind w:leftChars="0"/>
        <w:jc w:val="both"/>
        <w:rPr>
          <w:rFonts w:hint="default"/>
          <w:b w:val="0"/>
          <w:bCs w:val="0"/>
          <w:sz w:val="32"/>
          <w:szCs w:val="32"/>
          <w:rtl w:val="0"/>
          <w:lang w:val="en-US"/>
        </w:rPr>
      </w:pPr>
    </w:p>
    <w:p w14:paraId="59A82903">
      <w:pPr>
        <w:numPr>
          <w:ilvl w:val="0"/>
          <w:numId w:val="0"/>
        </w:numPr>
        <w:bidi w:val="0"/>
        <w:spacing w:line="276" w:lineRule="auto"/>
        <w:ind w:leftChars="0"/>
        <w:jc w:val="both"/>
        <w:rPr>
          <w:rFonts w:hint="default"/>
          <w:b w:val="0"/>
          <w:bCs w:val="0"/>
          <w:sz w:val="32"/>
          <w:szCs w:val="32"/>
          <w:rtl w:val="0"/>
          <w:lang w:val="en-US"/>
        </w:rPr>
      </w:pPr>
    </w:p>
    <w:p w14:paraId="784B5B91">
      <w:pPr>
        <w:numPr>
          <w:ilvl w:val="0"/>
          <w:numId w:val="0"/>
        </w:numPr>
        <w:bidi w:val="0"/>
        <w:spacing w:line="276" w:lineRule="auto"/>
        <w:ind w:leftChars="0"/>
        <w:jc w:val="both"/>
        <w:rPr>
          <w:rFonts w:hint="default"/>
          <w:b w:val="0"/>
          <w:bCs w:val="0"/>
          <w:sz w:val="32"/>
          <w:szCs w:val="32"/>
          <w:rtl w:val="0"/>
          <w:lang w:val="en-US"/>
        </w:rPr>
      </w:pPr>
    </w:p>
    <w:p w14:paraId="23C522B9">
      <w:pPr>
        <w:numPr>
          <w:ilvl w:val="0"/>
          <w:numId w:val="0"/>
        </w:numPr>
        <w:bidi w:val="0"/>
        <w:spacing w:line="276" w:lineRule="auto"/>
        <w:ind w:leftChars="0"/>
        <w:jc w:val="both"/>
        <w:rPr>
          <w:rFonts w:hint="default"/>
          <w:b w:val="0"/>
          <w:bCs w:val="0"/>
          <w:sz w:val="32"/>
          <w:szCs w:val="32"/>
          <w:rtl w:val="0"/>
          <w:lang w:val="en-US"/>
        </w:rPr>
      </w:pPr>
      <w:r>
        <w:rPr>
          <w:rFonts w:hint="default"/>
          <w:b w:val="0"/>
          <w:bCs w:val="0"/>
          <w:sz w:val="28"/>
          <w:szCs w:val="32"/>
          <w:rtl w:val="0"/>
          <w:lang w:val="en-US"/>
        </w:rPr>
        <w:drawing>
          <wp:inline distT="0" distB="0" distL="114300" distR="114300">
            <wp:extent cx="3745029" cy="2103120"/>
            <wp:effectExtent l="0" t="0" r="8890" b="8890"/>
            <wp:docPr id="2" name="Picture 2" descr="Gemini_Generated_Image_il8qp2il8qp2il8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emini_Generated_Image_il8qp2il8qp2il8q"/>
                    <pic:cNvPicPr>
                      <a:picLocks noChangeAspect="1"/>
                    </pic:cNvPicPr>
                  </pic:nvPicPr>
                  <pic:blipFill>
                    <a:blip r:embed="rId7"/>
                    <a:stretch>
                      <a:fillRect/>
                    </a:stretch>
                  </pic:blipFill>
                  <pic:spPr>
                    <a:xfrm>
                      <a:off x="0" y="0"/>
                      <a:ext cx="3745029" cy="2103120"/>
                    </a:xfrm>
                    <a:prstGeom prst="rect">
                      <a:avLst/>
                    </a:prstGeom>
                  </pic:spPr>
                </pic:pic>
              </a:graphicData>
            </a:graphic>
          </wp:inline>
        </w:drawing>
      </w:r>
    </w:p>
    <w:p w14:paraId="2CF05461">
      <w:pPr>
        <w:pStyle w:val="6"/>
        <w:numPr>
          <w:ilvl w:val="0"/>
          <w:numId w:val="0"/>
        </w:numPr>
        <w:bidi w:val="0"/>
        <w:spacing w:line="276" w:lineRule="auto" w:before="40" w:after="80"/>
        <w:ind w:leftChars="0"/>
        <w:jc w:val="center"/>
        <w:rPr>
          <w:rFonts w:hint="default"/>
          <w:b w:val="0"/>
          <w:bCs w:val="0"/>
          <w:sz w:val="32"/>
          <w:szCs w:val="32"/>
          <w:rtl w:val="0"/>
          <w:lang w:val="en-US"/>
        </w:rPr>
      </w:pPr>
      <w:r>
        <w:t>Figure 5.1 LectureMate - System Architecture Diagram</w:t>
      </w:r>
      <w:r>
        <w:rPr>
          <w:rFonts w:hint="default"/>
          <w:lang w:val="en-US"/>
        </w:rPr>
      </w:r>
      <w:r>
        <w:rPr>
          <w:lang w:val="en-US"/>
        </w:rPr>
      </w:r>
      <w:r>
        <w:rPr>
          <w:rFonts w:hint="default"/>
          <w:i w:val="0"/>
          <w:iCs w:val="0"/>
          <w:sz w:val="24"/>
          <w:szCs w:val="28"/>
          <w:lang w:val="en-US"/>
        </w:rPr>
      </w:r>
      <w:r>
        <w:rPr>
          <w:rFonts w:hint="default"/>
          <w:b w:val="0"/>
          <w:bCs w:val="0"/>
          <w:sz w:val="28"/>
          <w:szCs w:val="32"/>
          <w:rtl w:val="0"/>
          <w:lang w:val="en-US"/>
        </w:rPr>
      </w:r>
    </w:p>
    <w:p w14:paraId="0A60C548">
      <w:pPr>
        <w:numPr>
          <w:ilvl w:val="0"/>
          <w:numId w:val="0"/>
        </w:numPr>
        <w:bidi w:val="0"/>
        <w:spacing w:line="276" w:lineRule="auto" w:before="120" w:after="40"/>
        <w:ind w:leftChars="0"/>
        <w:jc w:val="both"/>
        <w:rPr>
          <w:rFonts w:hint="default"/>
          <w:b/>
          <w:bCs/>
          <w:sz w:val="32"/>
          <w:szCs w:val="32"/>
          <w:rtl w:val="0"/>
          <w:lang w:val="en-US"/>
        </w:rPr>
      </w:pPr>
      <w:r>
        <w:rPr>
          <w:rFonts w:hint="default"/>
          <w:b/>
          <w:bCs/>
          <w:sz w:val="28"/>
          <w:szCs w:val="32"/>
          <w:rtl w:val="0"/>
          <w:lang w:val="en-US"/>
        </w:rPr>
        <w:t>5.2 User Authentication &amp; Security</w:t>
      </w:r>
    </w:p>
    <w:p w14:paraId="3EF2BE3F">
      <w:pPr>
        <w:numPr>
          <w:ilvl w:val="0"/>
          <w:numId w:val="0"/>
        </w:numPr>
        <w:bidi w:val="0"/>
        <w:spacing w:line="276" w:lineRule="auto" w:before="0" w:after="40"/>
        <w:ind w:leftChars="0"/>
        <w:jc w:val="both"/>
        <w:rPr>
          <w:rFonts w:hint="default"/>
          <w:b w:val="0"/>
          <w:bCs w:val="0"/>
          <w:sz w:val="32"/>
          <w:szCs w:val="32"/>
          <w:rtl w:val="0"/>
          <w:lang w:val="en-US"/>
        </w:rPr>
      </w:pPr>
      <w:r>
        <w:rPr>
          <w:rFonts w:hint="default"/>
          <w:b/>
          <w:bCs/>
          <w:sz w:val="28"/>
          <w:szCs w:val="32"/>
          <w:rtl w:val="0"/>
          <w:lang w:val="en-US"/>
        </w:rPr>
        <w:tab/>
      </w:r>
      <w:r>
        <w:rPr>
          <w:rFonts w:hint="default"/>
          <w:b w:val="0"/>
          <w:bCs w:val="0"/>
          <w:sz w:val="24"/>
          <w:szCs w:val="28"/>
          <w:rtl w:val="0"/>
          <w:lang w:val="en-US"/>
        </w:rPr>
        <w:t>The authentication module is designed to provide a secure and seamless entry point for users, leveraging Firebase Authentication for identity management.</w:t>
      </w:r>
    </w:p>
    <w:p w14:paraId="6101AC6B">
      <w:pPr>
        <w:numPr>
          <w:ilvl w:val="0"/>
          <w:numId w:val="3"/>
        </w:numPr>
        <w:bidi w:val="0"/>
        <w:spacing w:line="276" w:lineRule="auto" w:before="120" w:after="40"/>
        <w:ind w:left="420" w:leftChars="0" w:hanging="420" w:firstLineChars="0"/>
        <w:jc w:val="both"/>
        <w:rPr>
          <w:rFonts w:hint="default"/>
          <w:b/>
          <w:bCs/>
          <w:sz w:val="32"/>
          <w:szCs w:val="32"/>
          <w:rtl w:val="0"/>
          <w:lang w:val="en-US"/>
        </w:rPr>
      </w:pPr>
      <w:r>
        <w:rPr>
          <w:rFonts w:hint="default"/>
          <w:b/>
          <w:bCs/>
          <w:sz w:val="28"/>
          <w:szCs w:val="32"/>
          <w:rtl w:val="0"/>
          <w:lang w:val="en-US"/>
        </w:rPr>
        <w:t>Sign Up Interface</w:t>
      </w:r>
      <w:r>
        <w:rPr>
          <w:rFonts w:hint="default"/>
          <w:b w:val="0"/>
          <w:bCs w:val="0"/>
          <w:sz w:val="24"/>
          <w:szCs w:val="28"/>
          <w:rtl w:val="0"/>
          <w:lang w:val="en-US"/>
        </w:rPr>
        <w:t xml:space="preserve"> </w:t>
      </w:r>
    </w:p>
    <w:p w14:paraId="595D67E2">
      <w:pPr>
        <w:numPr>
          <w:ilvl w:val="0"/>
          <w:numId w:val="0"/>
        </w:numPr>
        <w:bidi w:val="0"/>
        <w:spacing w:line="276" w:lineRule="auto" w:before="0" w:after="40"/>
        <w:ind w:leftChars="0"/>
        <w:jc w:val="both"/>
        <w:rPr>
          <w:rFonts w:hint="default"/>
          <w:b w:val="0"/>
          <w:bCs w:val="0"/>
          <w:sz w:val="28"/>
          <w:szCs w:val="28"/>
          <w:rtl w:val="0"/>
          <w:lang w:val="en-US"/>
        </w:rPr>
      </w:pPr>
      <w:r>
        <w:rPr>
          <w:rFonts w:hint="default"/>
          <w:b w:val="0"/>
          <w:bCs w:val="0"/>
          <w:sz w:val="24"/>
          <w:szCs w:val="28"/>
          <w:rtl w:val="0"/>
          <w:lang w:val="en-US"/>
        </w:rPr>
        <w:t>The registration page offers a user-friendly form with real-time validation.</w:t>
      </w:r>
    </w:p>
    <w:p w14:paraId="5C57128D">
      <w:pPr>
        <w:numPr>
          <w:ilvl w:val="0"/>
          <w:numId w:val="4"/>
        </w:numPr>
        <w:bidi w:val="0"/>
        <w:spacing w:line="276" w:lineRule="auto" w:before="120" w:after="40"/>
        <w:ind w:left="840" w:leftChars="0" w:hanging="420" w:firstLineChars="0"/>
        <w:jc w:val="both"/>
        <w:rPr>
          <w:rFonts w:hint="default"/>
          <w:b/>
          <w:bCs/>
          <w:sz w:val="32"/>
          <w:szCs w:val="32"/>
          <w:rtl w:val="0"/>
          <w:lang w:val="en-US"/>
        </w:rPr>
      </w:pPr>
      <w:r>
        <w:rPr>
          <w:rFonts w:hint="default"/>
          <w:b/>
          <w:bCs/>
          <w:sz w:val="28"/>
          <w:szCs w:val="32"/>
          <w:rtl w:val="0"/>
          <w:lang w:val="en-US"/>
        </w:rPr>
        <w:t>Key Features:</w:t>
      </w:r>
    </w:p>
    <w:p w14:paraId="05C14A9F">
      <w:pPr>
        <w:numPr>
          <w:ilvl w:val="0"/>
          <w:numId w:val="5"/>
        </w:numPr>
        <w:bidi w:val="0"/>
        <w:spacing w:line="276" w:lineRule="auto" w:before="0" w:after="40"/>
        <w:ind w:left="1260" w:leftChars="0" w:hanging="420" w:firstLineChars="0"/>
        <w:jc w:val="both"/>
        <w:rPr>
          <w:rFonts w:hint="default"/>
          <w:b w:val="0"/>
          <w:bCs w:val="0"/>
          <w:sz w:val="28"/>
          <w:szCs w:val="28"/>
          <w:rtl w:val="0"/>
          <w:lang w:val="en-US"/>
        </w:rPr>
      </w:pPr>
      <w:r>
        <w:rPr>
          <w:rFonts w:hint="default"/>
          <w:b/>
          <w:bCs/>
          <w:sz w:val="24"/>
          <w:szCs w:val="28"/>
          <w:rtl w:val="0"/>
          <w:lang w:val="en-US"/>
        </w:rPr>
        <w:t>Password Strength Meter:</w:t>
      </w:r>
      <w:r>
        <w:rPr>
          <w:rFonts w:hint="default"/>
          <w:b w:val="0"/>
          <w:bCs w:val="0"/>
          <w:sz w:val="24"/>
          <w:szCs w:val="28"/>
          <w:rtl w:val="0"/>
          <w:lang w:val="en-US"/>
        </w:rPr>
        <w:t xml:space="preserve"> A dynamic indicator that evaluates password complexity (Weak, Fair, Good, Strong) in real-time as the user types.</w:t>
      </w:r>
    </w:p>
    <w:p w14:paraId="1EFF5916">
      <w:pPr>
        <w:numPr>
          <w:ilvl w:val="0"/>
          <w:numId w:val="5"/>
        </w:numPr>
        <w:bidi w:val="0"/>
        <w:spacing w:line="276" w:lineRule="auto" w:before="120" w:after="40"/>
        <w:ind w:left="1260" w:leftChars="0" w:hanging="420" w:firstLineChars="0"/>
        <w:jc w:val="both"/>
        <w:rPr>
          <w:rFonts w:hint="default"/>
          <w:b w:val="0"/>
          <w:bCs w:val="0"/>
          <w:sz w:val="28"/>
          <w:szCs w:val="28"/>
          <w:rtl w:val="0"/>
          <w:lang w:val="en-US"/>
        </w:rPr>
      </w:pPr>
      <w:r>
        <w:rPr>
          <w:rFonts w:hint="default"/>
          <w:b/>
          <w:bCs/>
          <w:sz w:val="24"/>
          <w:szCs w:val="28"/>
          <w:rtl w:val="0"/>
          <w:lang w:val="en-US"/>
        </w:rPr>
        <w:t>Social Login:</w:t>
      </w:r>
      <w:r>
        <w:rPr>
          <w:rFonts w:hint="default"/>
          <w:b w:val="0"/>
          <w:bCs w:val="0"/>
          <w:sz w:val="24"/>
          <w:szCs w:val="28"/>
          <w:rtl w:val="0"/>
          <w:lang w:val="en-US"/>
        </w:rPr>
        <w:t xml:space="preserve"> Integration with Google OAuth for one-click registration.</w:t>
      </w:r>
    </w:p>
    <w:p w14:paraId="39185E9E">
      <w:pPr>
        <w:numPr>
          <w:ilvl w:val="0"/>
          <w:numId w:val="5"/>
        </w:numPr>
        <w:bidi w:val="0"/>
        <w:spacing w:line="276" w:lineRule="auto" w:before="120" w:after="40"/>
        <w:ind w:left="1260" w:leftChars="0" w:hanging="420" w:firstLineChars="0"/>
        <w:jc w:val="both"/>
        <w:rPr>
          <w:rFonts w:hint="default"/>
          <w:rtl w:val="0"/>
          <w:lang w:val="en-US"/>
        </w:rPr>
      </w:pPr>
      <w:r>
        <w:rPr>
          <w:rFonts w:hint="default"/>
          <w:b/>
          <w:bCs/>
          <w:sz w:val="24"/>
          <w:szCs w:val="28"/>
          <w:rtl w:val="0"/>
          <w:lang w:val="en-US"/>
        </w:rPr>
        <w:t>Visual Feedback:</w:t>
      </w:r>
      <w:r>
        <w:rPr>
          <w:rFonts w:hint="default"/>
          <w:b w:val="0"/>
          <w:bCs w:val="0"/>
          <w:sz w:val="24"/>
          <w:szCs w:val="28"/>
          <w:rtl w:val="0"/>
          <w:lang w:val="en-US"/>
        </w:rPr>
        <w:t xml:space="preserve"> Uses Framer Motion to add smooth entrance animations to the login cards.</w:t>
      </w:r>
    </w:p>
    <w:p w14:paraId="1B41D04D">
      <w:pPr>
        <w:numPr>
          <w:ilvl w:val="0"/>
          <w:numId w:val="0"/>
        </w:numPr>
        <w:bidi w:val="0"/>
        <w:spacing w:line="276" w:lineRule="auto"/>
        <w:jc w:val="both"/>
        <w:rPr>
          <w:rFonts w:hint="default"/>
          <w:rtl w:val="0"/>
          <w:lang w:val="en-US"/>
        </w:rPr>
      </w:pPr>
      <w:r>
        <w:rPr>
          <w:rFonts w:hint="default"/>
          <w:rtl w:val="0"/>
          <w:lang w:val="en-US"/>
        </w:rPr>
        <w:drawing>
          <wp:inline distT="0" distB="0" distL="114300" distR="114300">
            <wp:extent cx="4937760" cy="1402124"/>
            <wp:effectExtent l="0" t="0" r="6350" b="10795"/>
            <wp:docPr id="5" name="Picture 5" descr="Sign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ign up"/>
                    <pic:cNvPicPr>
                      <a:picLocks noChangeAspect="1"/>
                    </pic:cNvPicPr>
                  </pic:nvPicPr>
                  <pic:blipFill>
                    <a:blip r:embed="rId8"/>
                    <a:stretch>
                      <a:fillRect/>
                    </a:stretch>
                  </pic:blipFill>
                  <pic:spPr>
                    <a:xfrm>
                      <a:off x="0" y="0"/>
                      <a:ext cx="4937760" cy="1402124"/>
                    </a:xfrm>
                    <a:prstGeom prst="rect">
                      <a:avLst/>
                    </a:prstGeom>
                  </pic:spPr>
                </pic:pic>
              </a:graphicData>
            </a:graphic>
          </wp:inline>
        </w:drawing>
      </w:r>
    </w:p>
    <w:p w14:paraId="70AB87D0">
      <w:pPr>
        <w:spacing w:line="276" w:lineRule="auto"/>
        <w:rPr>
          <w:rFonts w:hint="default"/>
          <w:rtl w:val="0"/>
          <w:lang w:val="en-US"/>
        </w:rPr>
      </w:pPr>
      <w:r>
        <w:rPr>
          <w:rFonts w:hint="default"/>
          <w:rtl w:val="0"/>
          <w:lang w:val="en-US"/>
        </w:rPr>
        <w:br w:type="page"/>
      </w:r>
    </w:p>
    <w:p w14:paraId="2CC2D37D">
      <w:pPr>
        <w:numPr>
          <w:ilvl w:val="0"/>
          <w:numId w:val="6"/>
        </w:numPr>
        <w:bidi w:val="0"/>
        <w:spacing w:line="276" w:lineRule="auto" w:before="120" w:after="40"/>
        <w:ind w:left="420" w:leftChars="0" w:hanging="420" w:firstLineChars="0"/>
        <w:jc w:val="both"/>
        <w:rPr>
          <w:rFonts w:hint="default"/>
          <w:b/>
          <w:bCs/>
          <w:sz w:val="32"/>
          <w:szCs w:val="32"/>
          <w:rtl w:val="0"/>
          <w:lang w:val="en-US"/>
        </w:rPr>
      </w:pPr>
      <w:r>
        <w:rPr>
          <w:rFonts w:hint="default"/>
          <w:b/>
          <w:bCs/>
          <w:sz w:val="28"/>
          <w:szCs w:val="32"/>
          <w:rtl w:val="0"/>
          <w:lang w:val="en-US"/>
        </w:rPr>
        <w:t>Sign In Interface</w:t>
      </w:r>
    </w:p>
    <w:p w14:paraId="26884926">
      <w:pPr>
        <w:numPr>
          <w:ilvl w:val="0"/>
          <w:numId w:val="0"/>
        </w:numPr>
        <w:bidi w:val="0"/>
        <w:spacing w:line="276" w:lineRule="auto" w:before="0" w:after="40"/>
        <w:ind w:leftChars="0"/>
        <w:jc w:val="both"/>
        <w:rPr>
          <w:rFonts w:hint="default"/>
          <w:b w:val="0"/>
          <w:bCs w:val="0"/>
          <w:sz w:val="28"/>
          <w:szCs w:val="28"/>
          <w:rtl w:val="0"/>
          <w:lang w:val="en-US"/>
        </w:rPr>
      </w:pPr>
      <w:r>
        <w:rPr>
          <w:rFonts w:hint="default"/>
          <w:b w:val="0"/>
          <w:bCs w:val="0"/>
          <w:sz w:val="24"/>
          <w:szCs w:val="28"/>
          <w:rtl w:val="0"/>
          <w:lang w:val="en-US"/>
        </w:rPr>
        <w:t>The login interface ensures secure access for returning users.</w:t>
      </w:r>
    </w:p>
    <w:p w14:paraId="59B206F4">
      <w:pPr>
        <w:numPr>
          <w:ilvl w:val="0"/>
          <w:numId w:val="7"/>
        </w:numPr>
        <w:bidi w:val="0"/>
        <w:spacing w:line="276" w:lineRule="auto" w:before="120" w:after="40"/>
        <w:ind w:left="840" w:leftChars="0" w:hanging="420" w:firstLineChars="0"/>
        <w:jc w:val="both"/>
        <w:rPr>
          <w:rFonts w:hint="default"/>
          <w:b w:val="0"/>
          <w:bCs w:val="0"/>
          <w:sz w:val="28"/>
          <w:szCs w:val="28"/>
          <w:rtl w:val="0"/>
          <w:lang w:val="en-US"/>
        </w:rPr>
      </w:pPr>
      <w:r>
        <w:rPr>
          <w:rFonts w:hint="default"/>
          <w:b/>
          <w:bCs/>
          <w:sz w:val="24"/>
          <w:szCs w:val="28"/>
          <w:rtl w:val="0"/>
          <w:lang w:val="en-US"/>
        </w:rPr>
        <w:t>Key Features:</w:t>
      </w:r>
    </w:p>
    <w:p w14:paraId="38922FEA">
      <w:pPr>
        <w:numPr>
          <w:ilvl w:val="0"/>
          <w:numId w:val="8"/>
        </w:numPr>
        <w:bidi w:val="0"/>
        <w:spacing w:line="276" w:lineRule="auto" w:before="0" w:after="40"/>
        <w:ind w:left="1260" w:leftChars="0" w:hanging="420" w:firstLineChars="0"/>
        <w:jc w:val="both"/>
        <w:rPr>
          <w:rFonts w:hint="default"/>
          <w:b w:val="0"/>
          <w:bCs w:val="0"/>
          <w:sz w:val="28"/>
          <w:szCs w:val="28"/>
          <w:rtl w:val="0"/>
          <w:lang w:val="en-US"/>
        </w:rPr>
      </w:pPr>
      <w:r>
        <w:rPr>
          <w:rFonts w:hint="default"/>
          <w:b/>
          <w:bCs/>
          <w:sz w:val="24"/>
          <w:szCs w:val="28"/>
          <w:rtl w:val="0"/>
          <w:lang w:val="en-US"/>
        </w:rPr>
        <w:t>Bilingual Support:</w:t>
      </w:r>
      <w:r>
        <w:rPr>
          <w:rFonts w:hint="default"/>
          <w:b w:val="0"/>
          <w:bCs w:val="0"/>
          <w:sz w:val="24"/>
          <w:szCs w:val="28"/>
          <w:rtl w:val="0"/>
          <w:lang w:val="en-US"/>
        </w:rPr>
        <w:t xml:space="preserve"> The interface automatically adapts layout direction (RTL/LTR) based on the user's language preference (Arabic/English).</w:t>
      </w:r>
    </w:p>
    <w:p w14:paraId="2FEAD015">
      <w:pPr>
        <w:numPr>
          <w:ilvl w:val="0"/>
          <w:numId w:val="8"/>
        </w:numPr>
        <w:bidi w:val="0"/>
        <w:spacing w:line="276" w:lineRule="auto" w:before="0" w:after="40"/>
        <w:ind w:left="1260" w:leftChars="0" w:hanging="420" w:firstLineChars="0"/>
        <w:jc w:val="both"/>
        <w:rPr>
          <w:rFonts w:hint="default"/>
          <w:b w:val="0"/>
          <w:bCs w:val="0"/>
          <w:sz w:val="28"/>
          <w:szCs w:val="28"/>
          <w:rtl w:val="0"/>
          <w:lang w:val="en-US"/>
        </w:rPr>
      </w:pPr>
      <w:r>
        <w:rPr>
          <w:rFonts w:hint="default"/>
          <w:b/>
          <w:bCs/>
          <w:sz w:val="24"/>
          <w:szCs w:val="28"/>
          <w:rtl w:val="0"/>
          <w:lang w:val="en-US"/>
        </w:rPr>
        <w:t>Error Handling:</w:t>
      </w:r>
      <w:r>
        <w:rPr>
          <w:rFonts w:hint="default"/>
          <w:b w:val="0"/>
          <w:bCs w:val="0"/>
          <w:sz w:val="24"/>
          <w:szCs w:val="28"/>
          <w:rtl w:val="0"/>
          <w:lang w:val="en-US"/>
        </w:rPr>
        <w:t xml:space="preserve"> "Toaster" notifications provide immediate feedback for incorrect credentials or network issues</w:t>
      </w:r>
    </w:p>
    <w:p w14:paraId="57BD9167">
      <w:pPr>
        <w:numPr>
          <w:ilvl w:val="0"/>
          <w:numId w:val="0"/>
        </w:numPr>
        <w:bidi w:val="0"/>
        <w:spacing w:line="276" w:lineRule="auto"/>
        <w:jc w:val="both"/>
        <w:rPr>
          <w:rFonts w:hint="default"/>
          <w:b w:val="0"/>
          <w:bCs w:val="0"/>
          <w:sz w:val="28"/>
          <w:szCs w:val="28"/>
          <w:rtl w:val="0"/>
          <w:lang w:val="en-US"/>
        </w:rPr>
      </w:pPr>
      <w:r>
        <w:rPr>
          <w:rFonts w:hint="default"/>
          <w:b w:val="0"/>
          <w:bCs w:val="0"/>
          <w:sz w:val="24"/>
          <w:szCs w:val="28"/>
          <w:rtl w:val="0"/>
          <w:lang w:val="en-US"/>
        </w:rPr>
        <w:drawing>
          <wp:inline distT="0" distB="0" distL="114300" distR="114300">
            <wp:extent cx="2338983" cy="2103120"/>
            <wp:effectExtent l="0" t="0" r="8890" b="10160"/>
            <wp:docPr id="18" name="Picture 18" descr="LectureMate-Sign 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ectureMate-Sign In Page"/>
                    <pic:cNvPicPr>
                      <a:picLocks noChangeAspect="1"/>
                    </pic:cNvPicPr>
                  </pic:nvPicPr>
                  <pic:blipFill>
                    <a:blip r:embed="rId9"/>
                    <a:stretch>
                      <a:fillRect/>
                    </a:stretch>
                  </pic:blipFill>
                  <pic:spPr>
                    <a:xfrm>
                      <a:off x="0" y="0"/>
                      <a:ext cx="2338983" cy="2103120"/>
                    </a:xfrm>
                    <a:prstGeom prst="rect">
                      <a:avLst/>
                    </a:prstGeom>
                  </pic:spPr>
                </pic:pic>
              </a:graphicData>
            </a:graphic>
          </wp:inline>
        </w:drawing>
      </w:r>
    </w:p>
    <w:p>
      <w:pPr>
        <w:spacing w:line="276" w:lineRule="auto"/>
        <w:jc w:val="center"/>
      </w:pPr>
      <w:r>
        <w:drawing>
          <wp:inline xmlns:a="http://schemas.openxmlformats.org/drawingml/2006/main" xmlns:pic="http://schemas.openxmlformats.org/drawingml/2006/picture">
            <wp:extent cx="2354238" cy="2103120"/>
            <wp:docPr id="35" name="Picture 35"/>
            <wp:cNvGraphicFramePr>
              <a:graphicFrameLocks noChangeAspect="1"/>
            </wp:cNvGraphicFramePr>
            <a:graphic>
              <a:graphicData uri="http://schemas.openxmlformats.org/drawingml/2006/picture">
                <pic:pic>
                  <pic:nvPicPr>
                    <pic:cNvPr id="0" name="merge_auth.png"/>
                    <pic:cNvPicPr/>
                  </pic:nvPicPr>
                  <pic:blipFill>
                    <a:blip r:embed="rId33"/>
                    <a:stretch>
                      <a:fillRect/>
                    </a:stretch>
                  </pic:blipFill>
                  <pic:spPr>
                    <a:xfrm>
                      <a:off x="0" y="0"/>
                      <a:ext cx="2354238" cy="2103120"/>
                    </a:xfrm>
                    <a:prstGeom prst="rect"/>
                  </pic:spPr>
                </pic:pic>
              </a:graphicData>
            </a:graphic>
          </wp:inline>
        </w:drawing>
      </w:r>
    </w:p>
    <w:p>
      <w:pPr>
        <w:pStyle w:val="6"/>
        <w:spacing w:line="276" w:lineRule="auto" w:before="40" w:after="80"/>
        <w:jc w:val="center"/>
      </w:pPr>
      <w:r>
        <w:rPr>
          <w:sz w:val="24"/>
        </w:rPr>
        <w:t>Figure 5.2 LectureMate - Authentication (Sign Up and Sign In)</w:t>
      </w:r>
    </w:p>
    <w:p w14:paraId="24BA58D3">
      <w:pPr>
        <w:numPr>
          <w:ilvl w:val="0"/>
          <w:numId w:val="0"/>
        </w:numPr>
        <w:bidi w:val="0"/>
        <w:spacing w:line="276" w:lineRule="auto"/>
        <w:jc w:val="both"/>
        <w:rPr>
          <w:rFonts w:hint="default"/>
          <w:b w:val="0"/>
          <w:bCs w:val="0"/>
          <w:sz w:val="28"/>
          <w:szCs w:val="28"/>
          <w:rtl w:val="0"/>
          <w:lang w:val="en-US"/>
        </w:rPr>
      </w:pPr>
      <w:r>
        <w:rPr>
          <w:rFonts w:hint="default"/>
          <w:b w:val="0"/>
          <w:bCs w:val="0"/>
          <w:sz w:val="24"/>
          <w:szCs w:val="28"/>
          <w:rtl w:val="0"/>
          <w:lang w:val="en-US"/>
        </w:rPr>
        <w:br w:type="page"/>
      </w:r>
    </w:p>
    <w:p w14:paraId="16375F1B">
      <w:pPr>
        <w:numPr>
          <w:ilvl w:val="0"/>
          <w:numId w:val="0"/>
        </w:numPr>
        <w:bidi w:val="0"/>
        <w:spacing w:line="276" w:lineRule="auto" w:before="120" w:after="40"/>
        <w:jc w:val="both"/>
        <w:rPr>
          <w:rFonts w:hint="default"/>
          <w:b w:val="0"/>
          <w:bCs w:val="0"/>
          <w:sz w:val="28"/>
          <w:szCs w:val="28"/>
          <w:rtl w:val="0"/>
          <w:lang w:val="en-US"/>
        </w:rPr>
      </w:pPr>
      <w:r>
        <w:rPr>
          <w:rFonts w:hint="default"/>
          <w:b/>
          <w:bCs/>
          <w:sz w:val="28"/>
          <w:szCs w:val="32"/>
          <w:rtl w:val="0"/>
          <w:lang w:val="en-US"/>
        </w:rPr>
        <w:t>5.3 Dashboard &amp; Workspace</w:t>
      </w:r>
      <w:r>
        <w:rPr>
          <w:rFonts w:hint="default"/>
          <w:b w:val="0"/>
          <w:bCs w:val="0"/>
          <w:sz w:val="24"/>
          <w:szCs w:val="28"/>
          <w:rtl w:val="0"/>
          <w:lang w:val="en-US"/>
        </w:rPr>
        <w:t xml:space="preserve"> </w:t>
      </w:r>
    </w:p>
    <w:p w14:paraId="699B6251">
      <w:pPr>
        <w:numPr>
          <w:ilvl w:val="0"/>
          <w:numId w:val="0"/>
        </w:numPr>
        <w:bidi w:val="0"/>
        <w:spacing w:line="276" w:lineRule="auto" w:before="0" w:after="40"/>
        <w:ind w:firstLine="720" w:firstLineChars="0"/>
        <w:jc w:val="both"/>
        <w:rPr>
          <w:rFonts w:hint="default"/>
          <w:b w:val="0"/>
          <w:bCs w:val="0"/>
          <w:sz w:val="28"/>
          <w:szCs w:val="28"/>
          <w:rtl w:val="0"/>
          <w:lang w:val="en-US"/>
        </w:rPr>
      </w:pPr>
      <w:r>
        <w:rPr>
          <w:rFonts w:hint="default"/>
          <w:b w:val="0"/>
          <w:bCs w:val="0"/>
          <w:sz w:val="24"/>
          <w:szCs w:val="28"/>
          <w:rtl w:val="0"/>
          <w:lang w:val="en-US"/>
        </w:rPr>
        <w:t>The Dashboard serves as the central command center, offering users a personalized overview of their learning progress.</w:t>
      </w:r>
    </w:p>
    <w:p w14:paraId="1EB2CE88">
      <w:pPr>
        <w:numPr>
          <w:ilvl w:val="0"/>
          <w:numId w:val="0"/>
        </w:numPr>
        <w:bidi w:val="0"/>
        <w:spacing w:line="276" w:lineRule="auto"/>
        <w:ind w:firstLine="720" w:firstLineChars="0"/>
        <w:jc w:val="both"/>
        <w:rPr>
          <w:rFonts w:hint="default"/>
          <w:b w:val="0"/>
          <w:bCs w:val="0"/>
          <w:sz w:val="28"/>
          <w:szCs w:val="28"/>
          <w:rtl w:val="0"/>
          <w:lang w:val="en-US"/>
        </w:rPr>
      </w:pPr>
    </w:p>
    <w:p w14:paraId="384117A5">
      <w:pPr>
        <w:numPr>
          <w:ilvl w:val="0"/>
          <w:numId w:val="9"/>
        </w:numPr>
        <w:bidi w:val="0"/>
        <w:spacing w:line="276" w:lineRule="auto" w:before="120" w:after="40"/>
        <w:ind w:left="420" w:leftChars="0" w:hanging="420" w:firstLineChars="0"/>
        <w:jc w:val="both"/>
        <w:rPr>
          <w:rFonts w:hint="default"/>
          <w:b/>
          <w:bCs/>
          <w:sz w:val="28"/>
          <w:szCs w:val="28"/>
          <w:rtl w:val="0"/>
          <w:lang w:val="en-US"/>
        </w:rPr>
      </w:pPr>
      <w:r>
        <w:rPr>
          <w:rFonts w:hint="default"/>
          <w:b/>
          <w:bCs/>
          <w:sz w:val="24"/>
          <w:szCs w:val="28"/>
          <w:rtl w:val="0"/>
          <w:lang w:val="en-US"/>
        </w:rPr>
        <w:t>Statistics &amp; Overview</w:t>
      </w:r>
      <w:r>
        <w:rPr>
          <w:rFonts w:hint="default"/>
          <w:b w:val="0"/>
          <w:bCs w:val="0"/>
          <w:sz w:val="24"/>
          <w:szCs w:val="28"/>
          <w:rtl w:val="0"/>
          <w:lang w:val="en-US"/>
        </w:rPr>
        <w:t xml:space="preserve"> </w:t>
      </w:r>
    </w:p>
    <w:p w14:paraId="54102A2E">
      <w:pPr>
        <w:numPr>
          <w:ilvl w:val="0"/>
          <w:numId w:val="0"/>
        </w:numPr>
        <w:bidi w:val="0"/>
        <w:spacing w:line="276" w:lineRule="auto" w:before="0" w:after="40"/>
        <w:ind w:leftChars="0"/>
        <w:jc w:val="both"/>
        <w:rPr>
          <w:rFonts w:hint="default"/>
          <w:b w:val="0"/>
          <w:bCs w:val="0"/>
          <w:sz w:val="28"/>
          <w:szCs w:val="28"/>
          <w:rtl w:val="0"/>
          <w:lang w:val="en-US"/>
        </w:rPr>
      </w:pPr>
      <w:r>
        <w:rPr>
          <w:rFonts w:hint="default"/>
          <w:b w:val="0"/>
          <w:bCs w:val="0"/>
          <w:sz w:val="24"/>
          <w:szCs w:val="28"/>
          <w:rtl w:val="0"/>
          <w:lang w:val="en-US"/>
        </w:rPr>
        <w:t>Upon logging in, users are greeted with a "Welcome Back" message and a statistical summary of their activity:</w:t>
      </w:r>
    </w:p>
    <w:p w14:paraId="3C4AD4A6">
      <w:pPr>
        <w:numPr>
          <w:ilvl w:val="0"/>
          <w:numId w:val="0"/>
        </w:numPr>
        <w:bidi w:val="0"/>
        <w:spacing w:line="276" w:lineRule="auto"/>
        <w:ind w:leftChars="0"/>
        <w:jc w:val="both"/>
        <w:rPr>
          <w:rFonts w:hint="default"/>
          <w:b w:val="0"/>
          <w:bCs w:val="0"/>
          <w:sz w:val="28"/>
          <w:szCs w:val="28"/>
          <w:rtl w:val="0"/>
          <w:lang w:val="en-US"/>
        </w:rPr>
      </w:pPr>
    </w:p>
    <w:p w14:paraId="7EEB9C39">
      <w:pPr>
        <w:numPr>
          <w:ilvl w:val="0"/>
          <w:numId w:val="10"/>
        </w:numPr>
        <w:bidi w:val="0"/>
        <w:spacing w:line="276" w:lineRule="auto" w:before="120" w:after="40"/>
        <w:ind w:left="840" w:leftChars="0" w:hanging="420" w:firstLineChars="0"/>
        <w:jc w:val="both"/>
        <w:rPr>
          <w:rFonts w:hint="default"/>
          <w:b/>
          <w:bCs/>
          <w:sz w:val="28"/>
          <w:szCs w:val="28"/>
          <w:rtl w:val="0"/>
          <w:lang w:val="en-US"/>
        </w:rPr>
      </w:pPr>
      <w:r>
        <w:rPr>
          <w:rFonts w:hint="default"/>
          <w:b/>
          <w:bCs/>
          <w:sz w:val="24"/>
          <w:szCs w:val="28"/>
          <w:rtl w:val="0"/>
          <w:lang w:val="en-US"/>
        </w:rPr>
        <w:t>Key Metrics: Four dynamic cards display:</w:t>
      </w:r>
    </w:p>
    <w:p w14:paraId="47E588E9">
      <w:pPr>
        <w:numPr>
          <w:ilvl w:val="0"/>
          <w:numId w:val="11"/>
        </w:numPr>
        <w:bidi w:val="0"/>
        <w:spacing w:line="276" w:lineRule="auto" w:before="120" w:after="40"/>
        <w:ind w:left="845" w:leftChars="0" w:hanging="425" w:firstLineChars="0"/>
        <w:jc w:val="both"/>
        <w:rPr>
          <w:rFonts w:hint="default"/>
          <w:b/>
          <w:bCs/>
          <w:sz w:val="28"/>
          <w:szCs w:val="28"/>
          <w:rtl w:val="0"/>
          <w:lang w:val="en-US"/>
        </w:rPr>
      </w:pPr>
      <w:r>
        <w:rPr>
          <w:rFonts w:hint="default"/>
          <w:b/>
          <w:bCs/>
          <w:sz w:val="24"/>
          <w:szCs w:val="28"/>
          <w:rtl w:val="0"/>
          <w:lang w:val="en-US"/>
        </w:rPr>
        <w:t xml:space="preserve">Total Lectures: </w:t>
      </w:r>
      <w:r>
        <w:rPr>
          <w:rFonts w:hint="default"/>
          <w:b w:val="0"/>
          <w:bCs w:val="0"/>
          <w:sz w:val="24"/>
          <w:szCs w:val="28"/>
          <w:rtl w:val="0"/>
          <w:lang w:val="en-US"/>
        </w:rPr>
        <w:t>Number of videos analyzed.</w:t>
      </w:r>
    </w:p>
    <w:p w14:paraId="64B2AF23">
      <w:pPr>
        <w:numPr>
          <w:ilvl w:val="0"/>
          <w:numId w:val="11"/>
        </w:numPr>
        <w:bidi w:val="0"/>
        <w:spacing w:line="276" w:lineRule="auto" w:before="120" w:after="40"/>
        <w:ind w:left="845" w:leftChars="0" w:hanging="425" w:firstLineChars="0"/>
        <w:jc w:val="both"/>
        <w:rPr>
          <w:rFonts w:hint="default"/>
          <w:b/>
          <w:bCs/>
          <w:sz w:val="28"/>
          <w:szCs w:val="28"/>
          <w:rtl w:val="0"/>
          <w:lang w:val="en-US"/>
        </w:rPr>
      </w:pPr>
      <w:r>
        <w:rPr>
          <w:rFonts w:hint="default"/>
          <w:b/>
          <w:bCs/>
          <w:sz w:val="24"/>
          <w:szCs w:val="28"/>
          <w:rtl w:val="0"/>
          <w:lang w:val="en-US"/>
        </w:rPr>
        <w:t xml:space="preserve">Completion Rate: </w:t>
      </w:r>
      <w:r>
        <w:rPr>
          <w:rFonts w:hint="default"/>
          <w:b w:val="0"/>
          <w:bCs w:val="0"/>
          <w:sz w:val="24"/>
          <w:szCs w:val="28"/>
          <w:rtl w:val="0"/>
          <w:lang w:val="en-US"/>
        </w:rPr>
        <w:t>Percentage of lectures fully studied.</w:t>
      </w:r>
    </w:p>
    <w:p w14:paraId="12660462">
      <w:pPr>
        <w:numPr>
          <w:ilvl w:val="0"/>
          <w:numId w:val="11"/>
        </w:numPr>
        <w:bidi w:val="0"/>
        <w:spacing w:line="276" w:lineRule="auto" w:before="120" w:after="40"/>
        <w:ind w:left="845" w:leftChars="0" w:hanging="425" w:firstLineChars="0"/>
        <w:jc w:val="both"/>
        <w:rPr>
          <w:rFonts w:hint="default"/>
          <w:b/>
          <w:bCs/>
          <w:sz w:val="28"/>
          <w:szCs w:val="28"/>
          <w:rtl w:val="0"/>
          <w:lang w:val="en-US"/>
        </w:rPr>
      </w:pPr>
      <w:r>
        <w:rPr>
          <w:rFonts w:hint="default"/>
          <w:b/>
          <w:bCs/>
          <w:sz w:val="24"/>
          <w:szCs w:val="28"/>
          <w:rtl w:val="0"/>
          <w:lang w:val="en-US"/>
        </w:rPr>
        <w:t xml:space="preserve">Study Time: </w:t>
      </w:r>
      <w:r>
        <w:rPr>
          <w:rFonts w:hint="default"/>
          <w:b w:val="0"/>
          <w:bCs w:val="0"/>
          <w:sz w:val="24"/>
          <w:szCs w:val="28"/>
          <w:rtl w:val="0"/>
          <w:lang w:val="en-US"/>
        </w:rPr>
        <w:t>Total time spent learning (calculated from video duration).</w:t>
      </w:r>
    </w:p>
    <w:p w14:paraId="7CE09CD8">
      <w:pPr>
        <w:numPr>
          <w:ilvl w:val="0"/>
          <w:numId w:val="11"/>
        </w:numPr>
        <w:bidi w:val="0"/>
        <w:spacing w:line="276" w:lineRule="auto" w:before="120" w:after="40"/>
        <w:ind w:left="845" w:leftChars="0" w:hanging="425" w:firstLineChars="0"/>
        <w:jc w:val="both"/>
        <w:rPr>
          <w:rFonts w:hint="default"/>
          <w:b/>
          <w:bCs/>
          <w:sz w:val="28"/>
          <w:szCs w:val="28"/>
          <w:rtl w:val="0"/>
          <w:lang w:val="en-US"/>
        </w:rPr>
      </w:pPr>
      <w:r>
        <w:rPr>
          <w:rFonts w:hint="default"/>
          <w:b/>
          <w:bCs/>
          <w:sz w:val="24"/>
          <w:szCs w:val="28"/>
          <w:rtl w:val="0"/>
          <w:lang w:val="en-US"/>
        </w:rPr>
        <w:t xml:space="preserve">Cards Created: </w:t>
      </w:r>
      <w:r>
        <w:rPr>
          <w:rFonts w:hint="default"/>
          <w:b w:val="0"/>
          <w:bCs w:val="0"/>
          <w:sz w:val="24"/>
          <w:szCs w:val="28"/>
          <w:rtl w:val="0"/>
          <w:lang w:val="en-US"/>
        </w:rPr>
        <w:t>Number of flashcards and slides generated.</w:t>
      </w:r>
    </w:p>
    <w:p w14:paraId="277F2EB6">
      <w:pPr>
        <w:numPr>
          <w:ilvl w:val="0"/>
          <w:numId w:val="0"/>
        </w:numPr>
        <w:bidi w:val="0"/>
        <w:spacing w:line="276" w:lineRule="auto"/>
        <w:ind w:leftChars="0"/>
        <w:jc w:val="both"/>
        <w:rPr>
          <w:rFonts w:hint="default"/>
          <w:b/>
          <w:bCs/>
          <w:sz w:val="28"/>
          <w:szCs w:val="28"/>
          <w:rtl w:val="0"/>
          <w:lang w:val="en-US"/>
        </w:rPr>
      </w:pPr>
    </w:p>
    <w:p w14:paraId="40F4E6AE">
      <w:pPr>
        <w:numPr>
          <w:ilvl w:val="0"/>
          <w:numId w:val="12"/>
        </w:numPr>
        <w:bidi w:val="0"/>
        <w:spacing w:line="276" w:lineRule="auto" w:before="120" w:after="40"/>
        <w:ind w:left="420" w:leftChars="0" w:hanging="420" w:firstLineChars="0"/>
        <w:jc w:val="both"/>
        <w:rPr>
          <w:rFonts w:hint="default"/>
          <w:b/>
          <w:bCs/>
          <w:sz w:val="28"/>
          <w:szCs w:val="28"/>
          <w:rtl w:val="0"/>
          <w:lang w:val="en-US"/>
        </w:rPr>
      </w:pPr>
      <w:r>
        <w:rPr>
          <w:rFonts w:hint="default"/>
          <w:b/>
          <w:bCs/>
          <w:sz w:val="24"/>
          <w:szCs w:val="28"/>
          <w:rtl w:val="0"/>
          <w:lang w:val="en-US"/>
        </w:rPr>
        <w:t>Continue Learning</w:t>
      </w:r>
      <w:r>
        <w:rPr>
          <w:rFonts w:hint="default"/>
          <w:b w:val="0"/>
          <w:bCs w:val="0"/>
          <w:sz w:val="24"/>
          <w:szCs w:val="28"/>
          <w:rtl w:val="0"/>
          <w:lang w:val="en-US"/>
        </w:rPr>
        <w:t xml:space="preserve"> </w:t>
      </w:r>
    </w:p>
    <w:p w14:paraId="0800E1AE">
      <w:pPr>
        <w:numPr>
          <w:ilvl w:val="0"/>
          <w:numId w:val="0"/>
        </w:numPr>
        <w:bidi w:val="0"/>
        <w:spacing w:line="276" w:lineRule="auto" w:before="0" w:after="40"/>
        <w:ind w:leftChars="0"/>
        <w:jc w:val="both"/>
        <w:rPr>
          <w:rFonts w:hint="default"/>
          <w:b w:val="0"/>
          <w:bCs w:val="0"/>
          <w:sz w:val="28"/>
          <w:szCs w:val="28"/>
          <w:rtl w:val="0"/>
          <w:lang w:val="en-US"/>
        </w:rPr>
      </w:pPr>
      <w:r>
        <w:rPr>
          <w:rFonts w:hint="default"/>
          <w:b w:val="0"/>
          <w:bCs w:val="0"/>
          <w:sz w:val="24"/>
          <w:szCs w:val="28"/>
          <w:rtl w:val="0"/>
          <w:lang w:val="en-US"/>
        </w:rPr>
        <w:t>A "Continue Learning" section highlights the most recent lecture the user was interacting with, displaying a progress bar that indicates whether the lecture is still processing or ready for study.</w:t>
      </w:r>
    </w:p>
    <w:p w14:paraId="39C226C4">
      <w:pPr>
        <w:spacing w:line="276" w:lineRule="auto"/>
        <w:rPr>
          <w:rFonts w:hint="default"/>
          <w:b w:val="0"/>
          <w:bCs w:val="0"/>
          <w:sz w:val="28"/>
          <w:szCs w:val="28"/>
          <w:rtl w:val="0"/>
          <w:lang w:val="en-US"/>
        </w:rPr>
      </w:pPr>
      <w:r>
        <w:rPr>
          <w:rFonts w:hint="default"/>
          <w:b w:val="0"/>
          <w:bCs w:val="0"/>
          <w:sz w:val="24"/>
          <w:szCs w:val="28"/>
          <w:rtl w:val="0"/>
          <w:lang w:val="en-US"/>
        </w:rPr>
        <w:br w:type="page"/>
      </w:r>
    </w:p>
    <w:p w14:paraId="3186E771">
      <w:pPr>
        <w:spacing w:line="276" w:lineRule="auto"/>
        <w:jc w:val="right"/>
        <w:rPr>
          <w:rFonts w:hint="default"/>
          <w:b w:val="0"/>
          <w:bCs w:val="0"/>
          <w:sz w:val="28"/>
          <w:szCs w:val="28"/>
          <w:rtl w:val="0"/>
          <w:lang w:val="en-US"/>
        </w:rPr>
      </w:pPr>
    </w:p>
    <w:p w14:paraId="33622344">
      <w:pPr>
        <w:spacing w:line="276" w:lineRule="auto"/>
        <w:jc w:val="right"/>
        <w:rPr>
          <w:rFonts w:hint="default"/>
          <w:b w:val="0"/>
          <w:bCs w:val="0"/>
          <w:sz w:val="28"/>
          <w:szCs w:val="28"/>
          <w:rtl w:val="0"/>
          <w:lang w:val="en-US"/>
        </w:rPr>
      </w:pPr>
    </w:p>
    <w:p w14:paraId="0B252700">
      <w:pPr>
        <w:spacing w:line="276" w:lineRule="auto"/>
        <w:jc w:val="right"/>
        <w:rPr>
          <w:rFonts w:hint="default"/>
          <w:b w:val="0"/>
          <w:bCs w:val="0"/>
          <w:sz w:val="28"/>
          <w:szCs w:val="28"/>
          <w:rtl w:val="0"/>
          <w:lang w:val="en-US"/>
        </w:rPr>
      </w:pPr>
    </w:p>
    <w:p w14:paraId="749C4AE1">
      <w:pPr>
        <w:spacing w:line="276" w:lineRule="auto"/>
        <w:jc w:val="right"/>
        <w:rPr>
          <w:rFonts w:hint="default"/>
          <w:b w:val="0"/>
          <w:bCs w:val="0"/>
          <w:sz w:val="28"/>
          <w:szCs w:val="28"/>
          <w:rtl w:val="0"/>
          <w:lang w:val="en-US"/>
        </w:rPr>
      </w:pPr>
    </w:p>
    <w:p w14:paraId="7CF832C4">
      <w:pPr>
        <w:spacing w:line="276" w:lineRule="auto"/>
        <w:jc w:val="right"/>
        <w:rPr>
          <w:rFonts w:hint="default"/>
          <w:b w:val="0"/>
          <w:bCs w:val="0"/>
          <w:sz w:val="28"/>
          <w:szCs w:val="28"/>
          <w:rtl w:val="0"/>
          <w:lang w:val="en-US"/>
        </w:rPr>
      </w:pPr>
    </w:p>
    <w:p w14:paraId="2258862F">
      <w:pPr>
        <w:spacing w:line="276" w:lineRule="auto"/>
        <w:jc w:val="right"/>
        <w:rPr>
          <w:rFonts w:hint="default"/>
          <w:b w:val="0"/>
          <w:bCs w:val="0"/>
          <w:sz w:val="28"/>
          <w:szCs w:val="28"/>
          <w:rtl w:val="0"/>
          <w:lang w:val="en-US"/>
        </w:rPr>
      </w:pPr>
    </w:p>
    <w:p w14:paraId="5CF503C4">
      <w:pPr>
        <w:spacing w:line="276" w:lineRule="auto"/>
        <w:jc w:val="right"/>
        <w:rPr>
          <w:rFonts w:hint="default"/>
          <w:b w:val="0"/>
          <w:bCs w:val="0"/>
          <w:sz w:val="28"/>
          <w:szCs w:val="28"/>
          <w:rtl w:val="0"/>
          <w:lang w:val="en-US"/>
        </w:rPr>
      </w:pPr>
      <w:r>
        <w:rPr>
          <w:rFonts w:hint="default"/>
          <w:b w:val="0"/>
          <w:bCs w:val="0"/>
          <w:sz w:val="24"/>
          <w:szCs w:val="28"/>
          <w:rtl w:val="0"/>
          <w:lang w:val="en-US"/>
        </w:rPr>
        <w:drawing>
          <wp:inline distT="0" distB="0" distL="114300" distR="114300">
            <wp:extent cx="3871525" cy="2103120"/>
            <wp:effectExtent l="0" t="0" r="8890" b="3810"/>
            <wp:docPr id="19" name="Picture 19" descr="LectureMate-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LectureMate-Categories"/>
                    <pic:cNvPicPr>
                      <a:picLocks noChangeAspect="1"/>
                    </pic:cNvPicPr>
                  </pic:nvPicPr>
                  <pic:blipFill>
                    <a:blip r:embed="rId10"/>
                    <a:stretch>
                      <a:fillRect/>
                    </a:stretch>
                  </pic:blipFill>
                  <pic:spPr>
                    <a:xfrm>
                      <a:off x="0" y="0"/>
                      <a:ext cx="3871525" cy="2103120"/>
                    </a:xfrm>
                    <a:prstGeom prst="rect">
                      <a:avLst/>
                    </a:prstGeom>
                  </pic:spPr>
                </pic:pic>
              </a:graphicData>
            </a:graphic>
          </wp:inline>
        </w:drawing>
      </w:r>
    </w:p>
    <w:p w14:paraId="34887A42">
      <w:pPr>
        <w:pStyle w:val="6"/>
        <w:spacing w:line="276" w:lineRule="auto" w:before="40" w:after="80"/>
        <w:jc w:val="center"/>
        <w:rPr>
          <w:rFonts w:hint="default"/>
          <w:b w:val="0"/>
          <w:bCs w:val="0"/>
          <w:sz w:val="28"/>
          <w:szCs w:val="28"/>
          <w:rtl w:val="0"/>
          <w:lang w:val="en-US"/>
        </w:rPr>
      </w:pPr>
      <w:r>
        <w:rPr>
          <w:lang w:val="en-US"/>
        </w:rPr>
        <w:t>Figure 5.3 LectureMate - Dashboard with statistics cards and recent activity</w:t>
      </w:r>
      <w:r>
        <w:rPr>
          <w:rFonts w:hint="default"/>
          <w:lang w:val="en-US"/>
        </w:rPr>
      </w:r>
      <w:r>
        <w:rPr>
          <w:lang w:val="en-US"/>
        </w:rPr>
      </w:r>
      <w:r>
        <w:rPr>
          <w:rFonts w:hint="default"/>
          <w:lang w:val="en-US"/>
        </w:rPr>
      </w:r>
    </w:p>
    <w:p w14:paraId="40C1417A">
      <w:pPr>
        <w:spacing w:line="276" w:lineRule="auto"/>
        <w:jc w:val="right"/>
        <w:rPr>
          <w:rFonts w:hint="default"/>
          <w:b w:val="0"/>
          <w:bCs w:val="0"/>
          <w:sz w:val="28"/>
          <w:szCs w:val="28"/>
          <w:rtl w:val="0"/>
          <w:lang w:val="en-US"/>
        </w:rPr>
      </w:pPr>
      <w:r>
        <w:rPr>
          <w:rFonts w:hint="default"/>
          <w:b w:val="0"/>
          <w:bCs w:val="0"/>
          <w:sz w:val="24"/>
          <w:szCs w:val="28"/>
          <w:rtl w:val="0"/>
          <w:lang w:val="en-US"/>
        </w:rPr>
        <w:br w:type="page"/>
      </w:r>
    </w:p>
    <w:p w14:paraId="1DFDA219">
      <w:pPr>
        <w:numPr>
          <w:ilvl w:val="0"/>
          <w:numId w:val="0"/>
        </w:numPr>
        <w:bidi w:val="0"/>
        <w:spacing w:line="276" w:lineRule="auto" w:before="120" w:after="40"/>
        <w:ind w:leftChars="0"/>
        <w:jc w:val="both"/>
        <w:rPr>
          <w:rFonts w:hint="default"/>
          <w:b w:val="0"/>
          <w:bCs w:val="0"/>
          <w:sz w:val="28"/>
          <w:szCs w:val="28"/>
          <w:rtl w:val="0"/>
          <w:lang w:val="en-US"/>
        </w:rPr>
      </w:pPr>
      <w:r>
        <w:rPr>
          <w:rFonts w:hint="default"/>
          <w:b/>
          <w:bCs/>
          <w:sz w:val="28"/>
          <w:szCs w:val="32"/>
          <w:rtl w:val="0"/>
          <w:lang w:val="en-US"/>
        </w:rPr>
        <w:t>5.4 Lecture Analysis Workflow</w:t>
      </w:r>
      <w:r>
        <w:rPr>
          <w:rFonts w:hint="default"/>
          <w:b w:val="0"/>
          <w:bCs w:val="0"/>
          <w:sz w:val="24"/>
          <w:szCs w:val="28"/>
          <w:rtl w:val="0"/>
          <w:lang w:val="en-US"/>
        </w:rPr>
        <w:t xml:space="preserve"> </w:t>
      </w:r>
    </w:p>
    <w:p w14:paraId="77BC1A43">
      <w:pPr>
        <w:numPr>
          <w:ilvl w:val="0"/>
          <w:numId w:val="0"/>
        </w:numPr>
        <w:bidi w:val="0"/>
        <w:spacing w:line="276" w:lineRule="auto" w:before="0" w:after="40"/>
        <w:ind w:leftChars="0"/>
        <w:jc w:val="both"/>
        <w:rPr>
          <w:rFonts w:hint="default"/>
          <w:b w:val="0"/>
          <w:bCs w:val="0"/>
          <w:sz w:val="28"/>
          <w:szCs w:val="28"/>
          <w:rtl w:val="0"/>
          <w:lang w:val="en-US"/>
        </w:rPr>
      </w:pPr>
      <w:r>
        <w:rPr>
          <w:rFonts w:hint="default"/>
          <w:b w:val="0"/>
          <w:bCs w:val="0"/>
          <w:sz w:val="24"/>
          <w:szCs w:val="28"/>
          <w:rtl w:val="0"/>
          <w:lang w:val="en-US"/>
        </w:rPr>
        <w:tab/>
      </w:r>
      <w:r>
        <w:rPr>
          <w:rFonts w:hint="default"/>
          <w:b w:val="0"/>
          <w:bCs w:val="0"/>
          <w:sz w:val="24"/>
          <w:szCs w:val="28"/>
          <w:rtl w:val="0"/>
          <w:lang w:val="en-US"/>
        </w:rPr>
        <w:t>The "New Analysis" page is the starting point for processing content.</w:t>
      </w:r>
    </w:p>
    <w:p w14:paraId="056CC473">
      <w:pPr>
        <w:numPr>
          <w:ilvl w:val="0"/>
          <w:numId w:val="13"/>
        </w:numPr>
        <w:bidi w:val="0"/>
        <w:spacing w:line="276" w:lineRule="auto" w:before="0" w:after="40"/>
        <w:ind w:left="420" w:leftChars="0" w:hanging="420" w:firstLineChars="0"/>
        <w:jc w:val="both"/>
        <w:rPr>
          <w:rFonts w:hint="default"/>
          <w:b w:val="0"/>
          <w:bCs w:val="0"/>
          <w:sz w:val="28"/>
          <w:szCs w:val="28"/>
          <w:rtl w:val="0"/>
          <w:lang w:val="en-US"/>
        </w:rPr>
      </w:pPr>
      <w:r>
        <w:rPr>
          <w:rFonts w:hint="default"/>
          <w:b/>
          <w:bCs/>
          <w:sz w:val="24"/>
          <w:szCs w:val="28"/>
          <w:rtl w:val="0"/>
          <w:lang w:val="en-US"/>
        </w:rPr>
        <w:t>Input Mechanism:</w:t>
      </w:r>
      <w:r>
        <w:rPr>
          <w:rFonts w:hint="default"/>
          <w:b w:val="0"/>
          <w:bCs w:val="0"/>
          <w:sz w:val="24"/>
          <w:szCs w:val="28"/>
          <w:rtl w:val="0"/>
          <w:lang w:val="en-US"/>
        </w:rPr>
        <w:t xml:space="preserve"> Users simply paste a YouTube URL. The system validates the link and retrieves metadata (thumbnail, title, duration) using the youtubeService.</w:t>
      </w:r>
    </w:p>
    <w:p>
      <w:pPr>
        <w:spacing w:line="276" w:lineRule="auto" w:before="0" w:after="40"/>
      </w:pPr>
      <w:r>
        <w:rPr>
          <w:rFonts w:asciiTheme="majorBidi" w:hAnsiTheme="majorBidi" w:eastAsiaTheme="minorEastAsia"/>
          <w:b w:val="0"/>
          <w:sz w:val="24"/>
          <w:szCs w:val="28"/>
        </w:rPr>
        <w:t>In addition to YouTube links, the New Analysis page accepts uploaded video and audio files, PDF and Microsoft Word documents, and PowerPoint decks. For YouTube sources an optional time range can be selected so that only part of a long lecture is analysed.</w:t>
      </w:r>
    </w:p>
    <w:p w14:paraId="05E8B2F7">
      <w:pPr>
        <w:numPr>
          <w:ilvl w:val="0"/>
          <w:numId w:val="13"/>
        </w:numPr>
        <w:bidi w:val="0"/>
        <w:spacing w:line="276" w:lineRule="auto" w:before="120" w:after="40"/>
        <w:ind w:left="420" w:leftChars="0" w:hanging="420" w:firstLineChars="0"/>
        <w:jc w:val="both"/>
        <w:rPr>
          <w:rFonts w:hint="default"/>
          <w:b w:val="0"/>
          <w:bCs w:val="0"/>
          <w:sz w:val="28"/>
          <w:szCs w:val="28"/>
          <w:rtl w:val="0"/>
          <w:lang w:val="en-US"/>
        </w:rPr>
      </w:pPr>
      <w:r>
        <w:rPr>
          <w:rFonts w:hint="default"/>
          <w:b/>
          <w:bCs/>
          <w:sz w:val="24"/>
          <w:szCs w:val="28"/>
          <w:rtl w:val="0"/>
          <w:lang w:val="en-US"/>
        </w:rPr>
        <w:t>Configuration Options:</w:t>
      </w:r>
      <w:r>
        <w:rPr>
          <w:rFonts w:hint="default"/>
          <w:b w:val="0"/>
          <w:bCs w:val="0"/>
          <w:sz w:val="24"/>
          <w:szCs w:val="28"/>
          <w:rtl w:val="0"/>
          <w:lang w:val="en-US"/>
        </w:rPr>
        <w:t xml:space="preserve"> Users can select their preferred processing mode before starting:</w:t>
      </w:r>
    </w:p>
    <w:p w14:paraId="49CFCF2F">
      <w:pPr>
        <w:numPr>
          <w:ilvl w:val="0"/>
          <w:numId w:val="14"/>
        </w:numPr>
        <w:bidi w:val="0"/>
        <w:spacing w:line="276" w:lineRule="auto" w:before="120" w:after="40"/>
        <w:ind w:left="840" w:leftChars="0" w:hanging="420" w:firstLineChars="0"/>
        <w:jc w:val="both"/>
        <w:rPr>
          <w:rFonts w:hint="default"/>
          <w:b w:val="0"/>
          <w:bCs w:val="0"/>
          <w:sz w:val="28"/>
          <w:szCs w:val="28"/>
          <w:rtl w:val="0"/>
          <w:lang w:val="en-US"/>
        </w:rPr>
      </w:pPr>
      <w:r>
        <w:rPr>
          <w:rFonts w:hint="default"/>
          <w:b/>
          <w:bCs/>
          <w:sz w:val="24"/>
          <w:szCs w:val="28"/>
          <w:rtl w:val="0"/>
          <w:lang w:val="en-US"/>
        </w:rPr>
        <w:t>LM-Cloud (API):</w:t>
      </w:r>
      <w:r>
        <w:rPr>
          <w:rFonts w:hint="default"/>
          <w:b w:val="0"/>
          <w:bCs w:val="0"/>
          <w:sz w:val="24"/>
          <w:szCs w:val="28"/>
          <w:rtl w:val="0"/>
          <w:lang w:val="en-US"/>
        </w:rPr>
        <w:t xml:space="preserve"> Uses Gemini for fastest results.</w:t>
      </w:r>
    </w:p>
    <w:p w14:paraId="07317654">
      <w:pPr>
        <w:numPr>
          <w:ilvl w:val="0"/>
          <w:numId w:val="14"/>
        </w:numPr>
        <w:bidi w:val="0"/>
        <w:spacing w:line="276" w:lineRule="auto" w:before="120" w:after="40"/>
        <w:ind w:left="840" w:leftChars="0" w:hanging="420" w:firstLineChars="0"/>
        <w:jc w:val="both"/>
        <w:rPr>
          <w:rFonts w:hint="default"/>
          <w:b w:val="0"/>
          <w:bCs w:val="0"/>
          <w:sz w:val="28"/>
          <w:szCs w:val="28"/>
          <w:rtl w:val="0"/>
          <w:lang w:val="en-US"/>
        </w:rPr>
      </w:pPr>
      <w:r>
        <w:rPr>
          <w:rFonts w:hint="default"/>
          <w:b/>
          <w:bCs/>
          <w:sz w:val="24"/>
          <w:szCs w:val="28"/>
          <w:rtl w:val="0"/>
          <w:lang w:val="en-US"/>
        </w:rPr>
        <w:t xml:space="preserve">LM-Titan (GPU): </w:t>
      </w:r>
      <w:r>
        <w:rPr>
          <w:rFonts w:hint="default"/>
          <w:b w:val="0"/>
          <w:bCs w:val="0"/>
          <w:sz w:val="24"/>
          <w:szCs w:val="28"/>
          <w:rtl w:val="0"/>
          <w:lang w:val="en-US"/>
        </w:rPr>
        <w:t>Uses the local Qwen model for privacy.</w:t>
      </w:r>
    </w:p>
    <w:p w14:paraId="02E5FE14">
      <w:pPr>
        <w:numPr>
          <w:ilvl w:val="0"/>
          <w:numId w:val="15"/>
        </w:numPr>
        <w:bidi w:val="0"/>
        <w:spacing w:line="276" w:lineRule="auto" w:before="0" w:after="40"/>
        <w:ind w:left="420" w:leftChars="0" w:hanging="420" w:firstLineChars="0"/>
        <w:jc w:val="both"/>
        <w:rPr>
          <w:rFonts w:hint="default"/>
          <w:b w:val="0"/>
          <w:bCs w:val="0"/>
          <w:sz w:val="28"/>
          <w:szCs w:val="28"/>
          <w:rtl w:val="0"/>
          <w:lang w:val="en-US"/>
        </w:rPr>
      </w:pPr>
      <w:r>
        <w:rPr>
          <w:rFonts w:hint="default"/>
          <w:b/>
          <w:bCs/>
          <w:sz w:val="24"/>
          <w:szCs w:val="28"/>
          <w:rtl w:val="0"/>
          <w:lang w:val="en-US"/>
        </w:rPr>
        <w:t>Real-time Feedback:</w:t>
      </w:r>
      <w:r>
        <w:rPr>
          <w:rFonts w:hint="default"/>
          <w:b w:val="0"/>
          <w:bCs w:val="0"/>
          <w:sz w:val="24"/>
          <w:szCs w:val="28"/>
          <w:rtl w:val="0"/>
          <w:lang w:val="en-US"/>
        </w:rPr>
        <w:t xml:space="preserve"> A multi-step progress indicator informs the user of the current stage: "Downloading Audio" → "Transcribing" → "Generating Summary".</w:t>
      </w:r>
    </w:p>
    <w:p w14:paraId="771BC790">
      <w:pPr>
        <w:numPr>
          <w:ilvl w:val="0"/>
          <w:numId w:val="0"/>
        </w:numPr>
        <w:bidi w:val="0"/>
        <w:spacing w:line="276" w:lineRule="auto"/>
        <w:ind w:leftChars="0"/>
        <w:jc w:val="both"/>
        <w:rPr>
          <w:rFonts w:hint="default"/>
          <w:b w:val="0"/>
          <w:bCs w:val="0"/>
          <w:sz w:val="28"/>
          <w:szCs w:val="28"/>
          <w:rtl w:val="0"/>
          <w:lang w:val="en-US"/>
        </w:rPr>
      </w:pPr>
    </w:p>
    <w:p w14:paraId="6B09AFAC">
      <w:pPr>
        <w:spacing w:line="276" w:lineRule="auto"/>
        <w:rPr>
          <w:rFonts w:hint="default"/>
          <w:b w:val="0"/>
          <w:bCs w:val="0"/>
          <w:sz w:val="28"/>
          <w:szCs w:val="28"/>
          <w:rtl w:val="0"/>
          <w:lang w:val="en-US"/>
        </w:rPr>
      </w:pPr>
      <w:r>
        <w:rPr>
          <w:rFonts w:hint="default"/>
          <w:b w:val="0"/>
          <w:bCs w:val="0"/>
          <w:sz w:val="24"/>
          <w:szCs w:val="28"/>
          <w:rtl w:val="0"/>
          <w:lang w:val="en-US"/>
        </w:rPr>
        <w:br w:type="page"/>
      </w:r>
    </w:p>
    <w:p w14:paraId="0B399F9E">
      <w:pPr>
        <w:keepNext w:val="0"/>
        <w:keepLines w:val="0"/>
        <w:pageBreakBefore w:val="0"/>
        <w:widowControl/>
        <w:kinsoku/>
        <w:wordWrap/>
        <w:overflowPunct/>
        <w:topLinePunct w:val="0"/>
        <w:autoSpaceDE/>
        <w:autoSpaceDN/>
        <w:bidi w:val="0"/>
        <w:adjustRightInd/>
        <w:snapToGrid/>
        <w:spacing w:line="276" w:lineRule="auto"/>
        <w:textAlignment w:val="auto"/>
        <w:rPr>
          <w:rFonts w:hint="default"/>
          <w:b w:val="0"/>
          <w:bCs w:val="0"/>
          <w:sz w:val="28"/>
          <w:szCs w:val="28"/>
          <w:rtl w:val="0"/>
          <w:lang w:val="en-US"/>
        </w:rPr>
      </w:pPr>
      <w:r>
        <w:rPr>
          <w:rFonts w:hint="default"/>
          <w:b w:val="0"/>
          <w:bCs w:val="0"/>
          <w:sz w:val="24"/>
          <w:szCs w:val="28"/>
          <w:rtl w:val="0"/>
          <w:lang w:val="en-US"/>
        </w:rPr>
        <w:drawing>
          <wp:inline distT="0" distB="0" distL="114300" distR="114300">
            <wp:extent cx="3830880" cy="2103120"/>
            <wp:effectExtent l="0" t="0" r="8890" b="1905"/>
            <wp:docPr id="20" name="Picture 20" descr="LectureMate-New Analysis Page with URL,Upload Video,Record Audio input and Mode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LectureMate-New Analysis Page with URL,Upload Video,Record Audio input and Model selection"/>
                    <pic:cNvPicPr>
                      <a:picLocks noChangeAspect="1"/>
                    </pic:cNvPicPr>
                  </pic:nvPicPr>
                  <pic:blipFill>
                    <a:blip r:embed="rId11"/>
                    <a:stretch>
                      <a:fillRect/>
                    </a:stretch>
                  </pic:blipFill>
                  <pic:spPr>
                    <a:xfrm>
                      <a:off x="0" y="0"/>
                      <a:ext cx="3830880" cy="2103120"/>
                    </a:xfrm>
                    <a:prstGeom prst="rect">
                      <a:avLst/>
                    </a:prstGeom>
                  </pic:spPr>
                </pic:pic>
              </a:graphicData>
            </a:graphic>
          </wp:inline>
        </w:drawing>
      </w:r>
    </w:p>
    <w:p w14:paraId="49AB9D86">
      <w:pPr>
        <w:pStyle w:val="6"/>
        <w:keepNext w:val="0"/>
        <w:keepLines w:val="0"/>
        <w:pageBreakBefore w:val="0"/>
        <w:widowControl/>
        <w:kinsoku/>
        <w:wordWrap/>
        <w:overflowPunct/>
        <w:topLinePunct w:val="0"/>
        <w:autoSpaceDE/>
        <w:autoSpaceDN/>
        <w:bidi w:val="0"/>
        <w:adjustRightInd/>
        <w:snapToGrid/>
        <w:spacing w:line="276" w:lineRule="auto" w:before="40" w:after="80"/>
        <w:jc w:val="center"/>
        <w:textAlignment w:val="auto"/>
        <w:rPr>
          <w:rFonts w:hint="default"/>
          <w:b w:val="0"/>
          <w:bCs w:val="0"/>
          <w:sz w:val="28"/>
          <w:szCs w:val="28"/>
          <w:rtl w:val="0"/>
          <w:lang w:val="en-US"/>
        </w:rPr>
      </w:pPr>
      <w:r>
        <w:rPr>
          <w:lang w:val="en-US"/>
        </w:rPr>
        <w:t>Figure 5.4 LectureMate - New Analysis Page with URL, Upload Video, Record Audio input and Model selection</w:t>
      </w:r>
      <w:r>
        <w:rPr>
          <w:rFonts w:hint="default"/>
          <w:lang w:val="en-US"/>
        </w:rPr>
      </w:r>
      <w:r>
        <w:rPr>
          <w:lang w:val="en-US"/>
        </w:rPr>
      </w:r>
      <w:r>
        <w:rPr>
          <w:rFonts w:hint="default"/>
          <w:lang w:val="en-US"/>
        </w:rPr>
      </w:r>
    </w:p>
    <w:p w14:paraId="652DE51A">
      <w:pPr>
        <w:keepNext w:val="0"/>
        <w:keepLines w:val="0"/>
        <w:pageBreakBefore w:val="0"/>
        <w:widowControl/>
        <w:kinsoku/>
        <w:wordWrap/>
        <w:overflowPunct/>
        <w:topLinePunct w:val="0"/>
        <w:autoSpaceDE/>
        <w:autoSpaceDN/>
        <w:bidi w:val="0"/>
        <w:adjustRightInd/>
        <w:snapToGrid/>
        <w:spacing w:line="276" w:lineRule="auto"/>
        <w:textAlignment w:val="auto"/>
        <w:rPr>
          <w:rFonts w:hint="default"/>
          <w:b w:val="0"/>
          <w:bCs w:val="0"/>
          <w:sz w:val="28"/>
          <w:szCs w:val="28"/>
          <w:rtl w:val="0"/>
          <w:lang w:val="en-US"/>
        </w:rPr>
      </w:pPr>
      <w:r>
        <w:rPr>
          <w:rFonts w:hint="default"/>
          <w:b w:val="0"/>
          <w:bCs w:val="0"/>
          <w:sz w:val="24"/>
          <w:szCs w:val="28"/>
          <w:rtl w:val="0"/>
          <w:lang w:val="en-US"/>
        </w:rPr>
        <w:drawing>
          <wp:inline distT="0" distB="0" distL="114300" distR="114300">
            <wp:extent cx="3830880" cy="2103120"/>
            <wp:effectExtent l="0" t="0" r="8890" b="1905"/>
            <wp:docPr id="21" name="Picture 21" descr="LectureMate-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LectureMate-Processing"/>
                    <pic:cNvPicPr>
                      <a:picLocks noChangeAspect="1"/>
                    </pic:cNvPicPr>
                  </pic:nvPicPr>
                  <pic:blipFill>
                    <a:blip r:embed="rId12"/>
                    <a:stretch>
                      <a:fillRect/>
                    </a:stretch>
                  </pic:blipFill>
                  <pic:spPr>
                    <a:xfrm>
                      <a:off x="0" y="0"/>
                      <a:ext cx="3830880" cy="2103120"/>
                    </a:xfrm>
                    <a:prstGeom prst="rect">
                      <a:avLst/>
                    </a:prstGeom>
                  </pic:spPr>
                </pic:pic>
              </a:graphicData>
            </a:graphic>
          </wp:inline>
        </w:drawing>
      </w:r>
    </w:p>
    <w:p w14:paraId="054C5AE2">
      <w:pPr>
        <w:pStyle w:val="6"/>
        <w:keepNext w:val="0"/>
        <w:keepLines w:val="0"/>
        <w:pageBreakBefore w:val="0"/>
        <w:widowControl/>
        <w:kinsoku/>
        <w:wordWrap/>
        <w:overflowPunct/>
        <w:topLinePunct w:val="0"/>
        <w:autoSpaceDE/>
        <w:autoSpaceDN/>
        <w:bidi w:val="0"/>
        <w:adjustRightInd/>
        <w:snapToGrid/>
        <w:spacing w:line="276" w:lineRule="auto" w:before="40" w:after="80"/>
        <w:jc w:val="center"/>
        <w:textAlignment w:val="auto"/>
        <w:rPr>
          <w:rFonts w:hint="default"/>
          <w:b w:val="0"/>
          <w:bCs w:val="0"/>
          <w:sz w:val="28"/>
          <w:szCs w:val="28"/>
          <w:rtl w:val="0"/>
          <w:lang w:val="en-US"/>
        </w:rPr>
      </w:pPr>
      <w:r>
        <w:rPr>
          <w:lang w:val="en-US"/>
        </w:rPr>
        <w:t>Figure 5.5 LectureMate - showing the process for analyzing a lecture</w:t>
      </w:r>
      <w:r>
        <w:rPr>
          <w:rFonts w:hint="default"/>
          <w:lang w:val="en-US"/>
        </w:rPr>
      </w:r>
      <w:r>
        <w:rPr>
          <w:lang w:val="en-US"/>
        </w:rPr>
      </w:r>
      <w:r>
        <w:rPr>
          <w:rFonts w:hint="default"/>
          <w:lang w:val="en-US"/>
        </w:rPr>
      </w:r>
    </w:p>
    <w:p w14:paraId="0FDF0E57">
      <w:pPr>
        <w:keepNext w:val="0"/>
        <w:keepLines w:val="0"/>
        <w:pageBreakBefore w:val="0"/>
        <w:widowControl/>
        <w:kinsoku/>
        <w:wordWrap/>
        <w:overflowPunct/>
        <w:topLinePunct w:val="0"/>
        <w:autoSpaceDE/>
        <w:autoSpaceDN/>
        <w:bidi w:val="0"/>
        <w:adjustRightInd/>
        <w:snapToGrid/>
        <w:spacing w:line="276" w:lineRule="auto"/>
        <w:textAlignment w:val="auto"/>
        <w:rPr>
          <w:rFonts w:hint="default"/>
          <w:b w:val="0"/>
          <w:bCs w:val="0"/>
          <w:sz w:val="28"/>
          <w:szCs w:val="28"/>
          <w:rtl w:val="0"/>
          <w:lang w:val="en-US"/>
        </w:rPr>
      </w:pPr>
      <w:r>
        <w:rPr>
          <w:rFonts w:hint="default"/>
          <w:b w:val="0"/>
          <w:bCs w:val="0"/>
          <w:sz w:val="24"/>
          <w:szCs w:val="28"/>
          <w:rtl w:val="0"/>
          <w:lang w:val="en-US"/>
        </w:rPr>
        <w:br w:type="page"/>
      </w:r>
    </w:p>
    <w:p w14:paraId="70425F12">
      <w:pPr>
        <w:keepNext w:val="0"/>
        <w:keepLines w:val="0"/>
        <w:pageBreakBefore w:val="0"/>
        <w:widowControl/>
        <w:kinsoku/>
        <w:wordWrap/>
        <w:overflowPunct/>
        <w:topLinePunct w:val="0"/>
        <w:autoSpaceDE/>
        <w:autoSpaceDN/>
        <w:bidi w:val="0"/>
        <w:adjustRightInd/>
        <w:snapToGrid/>
        <w:spacing w:line="276" w:lineRule="auto" w:before="120" w:after="40"/>
        <w:jc w:val="both"/>
        <w:textAlignment w:val="auto"/>
        <w:rPr>
          <w:rFonts w:hint="default"/>
          <w:b w:val="0"/>
          <w:bCs w:val="0"/>
          <w:sz w:val="28"/>
          <w:szCs w:val="28"/>
          <w:rtl w:val="0"/>
          <w:lang w:val="en-US"/>
        </w:rPr>
      </w:pPr>
      <w:r>
        <w:rPr>
          <w:rFonts w:hint="default"/>
          <w:b/>
          <w:bCs/>
          <w:sz w:val="28"/>
          <w:szCs w:val="32"/>
          <w:rtl w:val="0"/>
          <w:lang w:val="en-US"/>
        </w:rPr>
        <w:t>5.5 The Integrated Learning Environment</w:t>
      </w:r>
      <w:r>
        <w:rPr>
          <w:rFonts w:hint="default"/>
          <w:b w:val="0"/>
          <w:bCs w:val="0"/>
          <w:sz w:val="24"/>
          <w:szCs w:val="28"/>
          <w:rtl w:val="0"/>
          <w:lang w:val="en-US"/>
        </w:rPr>
        <w:t xml:space="preserve"> </w:t>
      </w:r>
    </w:p>
    <w:p w14:paraId="219D4FC8">
      <w:pPr>
        <w:keepNext w:val="0"/>
        <w:keepLines w:val="0"/>
        <w:pageBreakBefore w:val="0"/>
        <w:widowControl/>
        <w:kinsoku/>
        <w:wordWrap/>
        <w:overflowPunct/>
        <w:topLinePunct w:val="0"/>
        <w:autoSpaceDE/>
        <w:autoSpaceDN/>
        <w:bidi w:val="0"/>
        <w:adjustRightInd/>
        <w:snapToGrid/>
        <w:spacing w:line="276" w:lineRule="auto" w:before="0" w:after="40"/>
        <w:ind w:firstLine="720" w:firstLineChars="0"/>
        <w:jc w:val="both"/>
        <w:textAlignment w:val="auto"/>
        <w:rPr>
          <w:rFonts w:hint="default"/>
          <w:b w:val="0"/>
          <w:bCs w:val="0"/>
          <w:sz w:val="28"/>
          <w:szCs w:val="28"/>
          <w:rtl w:val="0"/>
          <w:lang w:val="en-US"/>
        </w:rPr>
      </w:pPr>
      <w:r>
        <w:rPr>
          <w:rFonts w:hint="default"/>
          <w:b w:val="0"/>
          <w:bCs w:val="0"/>
          <w:sz w:val="24"/>
          <w:szCs w:val="28"/>
          <w:rtl w:val="0"/>
          <w:lang w:val="en-US"/>
        </w:rPr>
        <w:t>The core value of LectureMate is delivered through the Lecture View, a tabbed interface that organizes generated content into digestible modules.</w:t>
      </w:r>
    </w:p>
    <w:p w14:paraId="18800749">
      <w:pPr>
        <w:keepNext w:val="0"/>
        <w:keepLines w:val="0"/>
        <w:pageBreakBefore w:val="0"/>
        <w:widowControl/>
        <w:kinsoku/>
        <w:wordWrap/>
        <w:overflowPunct/>
        <w:topLinePunct w:val="0"/>
        <w:autoSpaceDE/>
        <w:autoSpaceDN/>
        <w:bidi w:val="0"/>
        <w:adjustRightInd/>
        <w:snapToGrid/>
        <w:spacing w:line="276" w:lineRule="auto"/>
        <w:jc w:val="both"/>
        <w:textAlignment w:val="auto"/>
        <w:rPr>
          <w:rFonts w:hint="default"/>
          <w:b w:val="0"/>
          <w:bCs w:val="0"/>
          <w:sz w:val="28"/>
          <w:szCs w:val="28"/>
          <w:rtl w:val="0"/>
          <w:lang w:val="en-US"/>
        </w:rPr>
      </w:pPr>
    </w:p>
    <w:p w14:paraId="37A7690E">
      <w:pPr>
        <w:keepNext w:val="0"/>
        <w:keepLines w:val="0"/>
        <w:pageBreakBefore w:val="0"/>
        <w:widowControl/>
        <w:numPr>
          <w:ilvl w:val="0"/>
          <w:numId w:val="16"/>
        </w:numPr>
        <w:kinsoku/>
        <w:wordWrap/>
        <w:overflowPunct/>
        <w:topLinePunct w:val="0"/>
        <w:autoSpaceDE/>
        <w:autoSpaceDN/>
        <w:bidi w:val="0"/>
        <w:adjustRightInd/>
        <w:snapToGrid/>
        <w:spacing w:line="276" w:lineRule="auto" w:before="120" w:after="40"/>
        <w:ind w:left="420" w:leftChars="0" w:hanging="420" w:firstLineChars="0"/>
        <w:jc w:val="both"/>
        <w:textAlignment w:val="auto"/>
        <w:rPr>
          <w:rFonts w:hint="default"/>
          <w:b w:val="0"/>
          <w:bCs w:val="0"/>
          <w:sz w:val="28"/>
          <w:szCs w:val="28"/>
          <w:rtl w:val="0"/>
          <w:lang w:val="en-US"/>
        </w:rPr>
      </w:pPr>
      <w:r>
        <w:rPr>
          <w:rFonts w:hint="default"/>
          <w:b/>
          <w:bCs/>
          <w:sz w:val="24"/>
          <w:szCs w:val="28"/>
          <w:rtl w:val="0"/>
          <w:lang w:val="en-US"/>
        </w:rPr>
        <w:t>Summary &amp; Transcript Tabs</w:t>
      </w:r>
    </w:p>
    <w:p w14:paraId="7F83FB47">
      <w:pPr>
        <w:keepNext w:val="0"/>
        <w:keepLines w:val="0"/>
        <w:pageBreakBefore w:val="0"/>
        <w:widowControl/>
        <w:numPr>
          <w:ilvl w:val="0"/>
          <w:numId w:val="17"/>
        </w:numPr>
        <w:kinsoku/>
        <w:wordWrap/>
        <w:overflowPunct/>
        <w:topLinePunct w:val="0"/>
        <w:autoSpaceDE/>
        <w:autoSpaceDN/>
        <w:bidi w:val="0"/>
        <w:adjustRightInd/>
        <w:snapToGrid/>
        <w:spacing w:line="276" w:lineRule="auto" w:before="0" w:after="40"/>
        <w:ind w:left="840" w:leftChars="0" w:hanging="420" w:firstLineChars="0"/>
        <w:jc w:val="both"/>
        <w:textAlignment w:val="auto"/>
        <w:rPr>
          <w:rFonts w:hint="default"/>
          <w:b w:val="0"/>
          <w:bCs w:val="0"/>
          <w:sz w:val="28"/>
          <w:szCs w:val="28"/>
          <w:rtl w:val="0"/>
          <w:lang w:val="en-US"/>
        </w:rPr>
      </w:pPr>
      <w:r>
        <w:rPr>
          <w:rFonts w:hint="default"/>
          <w:b/>
          <w:bCs/>
          <w:sz w:val="24"/>
          <w:szCs w:val="28"/>
          <w:rtl w:val="0"/>
          <w:lang w:val="en-US"/>
        </w:rPr>
        <w:t>Abstractive Summary:</w:t>
      </w:r>
      <w:r>
        <w:rPr>
          <w:rFonts w:hint="default"/>
          <w:b w:val="0"/>
          <w:bCs w:val="0"/>
          <w:sz w:val="24"/>
          <w:szCs w:val="28"/>
          <w:rtl w:val="0"/>
          <w:lang w:val="en-US"/>
        </w:rPr>
        <w:t xml:space="preserve"> Displays a structured summary generated by the AI, broken down into an Introduction, Key Points, and Conclusion.</w:t>
      </w:r>
    </w:p>
    <w:p w14:paraId="715A313B">
      <w:pPr>
        <w:keepNext w:val="0"/>
        <w:keepLines w:val="0"/>
        <w:pageBreakBefore w:val="0"/>
        <w:widowControl/>
        <w:numPr>
          <w:ilvl w:val="0"/>
          <w:numId w:val="0"/>
        </w:numPr>
        <w:kinsoku/>
        <w:wordWrap/>
        <w:overflowPunct/>
        <w:topLinePunct w:val="0"/>
        <w:autoSpaceDE/>
        <w:autoSpaceDN/>
        <w:bidi w:val="0"/>
        <w:adjustRightInd/>
        <w:snapToGrid/>
        <w:spacing w:line="276" w:lineRule="auto"/>
        <w:ind w:left="420" w:leftChars="0"/>
        <w:jc w:val="both"/>
        <w:textAlignment w:val="auto"/>
        <w:rPr>
          <w:rFonts w:hint="default"/>
          <w:b w:val="0"/>
          <w:bCs w:val="0"/>
          <w:sz w:val="28"/>
          <w:szCs w:val="28"/>
          <w:rtl w:val="0"/>
          <w:lang w:val="en-US"/>
        </w:rPr>
      </w:pPr>
    </w:p>
    <w:p w14:paraId="0574BDE6">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b w:val="0"/>
          <w:bCs w:val="0"/>
          <w:sz w:val="28"/>
          <w:szCs w:val="28"/>
          <w:rtl w:val="0"/>
          <w:lang w:val="en-US"/>
        </w:rPr>
      </w:pPr>
    </w:p>
    <w:p w14:paraId="64FD9887">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b w:val="0"/>
          <w:bCs w:val="0"/>
          <w:sz w:val="28"/>
          <w:szCs w:val="28"/>
          <w:rtl w:val="0"/>
          <w:lang w:val="en-US"/>
        </w:rPr>
      </w:pPr>
      <w:r>
        <w:rPr>
          <w:rFonts w:hint="default"/>
          <w:b w:val="0"/>
          <w:bCs w:val="0"/>
          <w:sz w:val="24"/>
          <w:szCs w:val="28"/>
          <w:rtl w:val="0"/>
          <w:lang w:val="en-US"/>
        </w:rPr>
        <w:drawing>
          <wp:inline distT="0" distB="0" distL="114300" distR="114300">
            <wp:extent cx="3021874" cy="2103120"/>
            <wp:effectExtent l="0" t="0" r="8890" b="8255"/>
            <wp:docPr id="22" name="Picture 22" descr="LectureMate-showing the summarization of the l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ectureMate-showing the summarization of the lecture"/>
                    <pic:cNvPicPr>
                      <a:picLocks noChangeAspect="1"/>
                    </pic:cNvPicPr>
                  </pic:nvPicPr>
                  <pic:blipFill>
                    <a:blip r:embed="rId13"/>
                    <a:stretch>
                      <a:fillRect/>
                    </a:stretch>
                  </pic:blipFill>
                  <pic:spPr>
                    <a:xfrm>
                      <a:off x="0" y="0"/>
                      <a:ext cx="3021874" cy="2103120"/>
                    </a:xfrm>
                    <a:prstGeom prst="rect">
                      <a:avLst/>
                    </a:prstGeom>
                  </pic:spPr>
                </pic:pic>
              </a:graphicData>
            </a:graphic>
          </wp:inline>
        </w:drawing>
      </w:r>
    </w:p>
    <w:p w14:paraId="7B1EEA89">
      <w:pPr>
        <w:pStyle w:val="6"/>
        <w:keepNext w:val="0"/>
        <w:keepLines w:val="0"/>
        <w:pageBreakBefore w:val="0"/>
        <w:widowControl/>
        <w:numPr>
          <w:ilvl w:val="0"/>
          <w:numId w:val="0"/>
        </w:numPr>
        <w:kinsoku/>
        <w:wordWrap/>
        <w:overflowPunct/>
        <w:topLinePunct w:val="0"/>
        <w:autoSpaceDE/>
        <w:autoSpaceDN/>
        <w:bidi w:val="0"/>
        <w:adjustRightInd/>
        <w:snapToGrid/>
        <w:spacing w:line="276" w:lineRule="auto" w:before="40" w:after="80"/>
        <w:jc w:val="center"/>
        <w:textAlignment w:val="auto"/>
        <w:rPr>
          <w:rFonts w:hint="default"/>
          <w:b w:val="0"/>
          <w:bCs w:val="0"/>
          <w:sz w:val="28"/>
          <w:szCs w:val="28"/>
          <w:rtl w:val="0"/>
          <w:lang w:val="en-US"/>
        </w:rPr>
      </w:pPr>
      <w:r>
        <w:rPr>
          <w:lang w:val="en-US"/>
        </w:rPr>
        <w:t>Figure 5.6 LectureMate - showing the summarization of the lecture</w:t>
      </w:r>
      <w:r>
        <w:rPr>
          <w:rFonts w:hint="default"/>
          <w:lang w:val="en-US"/>
        </w:rPr>
      </w:r>
      <w:r>
        <w:rPr>
          <w:lang w:val="en-US"/>
        </w:rPr>
      </w:r>
      <w:r>
        <w:rPr>
          <w:rFonts w:hint="default"/>
          <w:lang w:val="en-US"/>
        </w:rPr>
      </w:r>
    </w:p>
    <w:p w14:paraId="34F3E23C">
      <w:pPr>
        <w:keepNext w:val="0"/>
        <w:keepLines w:val="0"/>
        <w:pageBreakBefore w:val="0"/>
        <w:widowControl/>
        <w:numPr>
          <w:ilvl w:val="0"/>
          <w:numId w:val="17"/>
        </w:numPr>
        <w:kinsoku/>
        <w:wordWrap/>
        <w:overflowPunct/>
        <w:topLinePunct w:val="0"/>
        <w:autoSpaceDE/>
        <w:autoSpaceDN/>
        <w:bidi w:val="0"/>
        <w:adjustRightInd/>
        <w:snapToGrid/>
        <w:spacing w:line="276" w:lineRule="auto" w:before="120" w:after="40"/>
        <w:ind w:left="420" w:leftChars="0" w:firstLine="0" w:firstLineChars="0"/>
        <w:jc w:val="both"/>
        <w:textAlignment w:val="auto"/>
        <w:rPr>
          <w:rFonts w:hint="default"/>
          <w:b w:val="0"/>
          <w:bCs w:val="0"/>
          <w:sz w:val="28"/>
          <w:szCs w:val="28"/>
          <w:rtl w:val="0"/>
          <w:lang w:val="en-US"/>
        </w:rPr>
      </w:pPr>
      <w:r>
        <w:rPr>
          <w:rFonts w:hint="default"/>
          <w:b w:val="0"/>
          <w:bCs w:val="0"/>
          <w:sz w:val="24"/>
          <w:szCs w:val="28"/>
          <w:rtl w:val="0"/>
          <w:lang w:val="en-US"/>
        </w:rPr>
        <w:br w:type="page"/>
      </w:r>
      <w:r>
        <w:rPr>
          <w:rFonts w:hint="default"/>
          <w:b/>
          <w:bCs/>
          <w:sz w:val="24"/>
          <w:szCs w:val="28"/>
          <w:rtl w:val="0"/>
          <w:lang w:val="en-US"/>
        </w:rPr>
        <w:t>Interactive Transcript:</w:t>
      </w:r>
      <w:r>
        <w:rPr>
          <w:rFonts w:hint="default"/>
          <w:b w:val="0"/>
          <w:bCs w:val="0"/>
          <w:sz w:val="24"/>
          <w:szCs w:val="28"/>
          <w:rtl w:val="0"/>
          <w:lang w:val="en-US"/>
        </w:rPr>
        <w:t xml:space="preserve"> A time-synced transcript view that allows users</w:t>
      </w:r>
    </w:p>
    <w:p w14:paraId="6BC675B9">
      <w:pPr>
        <w:keepNext w:val="0"/>
        <w:keepLines w:val="0"/>
        <w:pageBreakBefore w:val="0"/>
        <w:widowControl/>
        <w:numPr>
          <w:ilvl w:val="0"/>
          <w:numId w:val="0"/>
        </w:numPr>
        <w:kinsoku/>
        <w:wordWrap/>
        <w:overflowPunct/>
        <w:topLinePunct w:val="0"/>
        <w:autoSpaceDE/>
        <w:autoSpaceDN/>
        <w:bidi w:val="0"/>
        <w:adjustRightInd/>
        <w:snapToGrid/>
        <w:spacing w:line="276" w:lineRule="auto"/>
        <w:ind w:left="420" w:leftChars="0"/>
        <w:jc w:val="both"/>
        <w:textAlignment w:val="auto"/>
        <w:rPr>
          <w:rFonts w:hint="default"/>
          <w:b w:val="0"/>
          <w:bCs w:val="0"/>
          <w:sz w:val="28"/>
          <w:szCs w:val="28"/>
          <w:rtl w:val="0"/>
          <w:lang w:val="en-US"/>
        </w:rPr>
      </w:pPr>
    </w:p>
    <w:p w14:paraId="07C9A040">
      <w:pPr>
        <w:keepNext w:val="0"/>
        <w:keepLines w:val="0"/>
        <w:pageBreakBefore w:val="0"/>
        <w:widowControl/>
        <w:numPr>
          <w:ilvl w:val="0"/>
          <w:numId w:val="0"/>
        </w:numPr>
        <w:kinsoku/>
        <w:wordWrap/>
        <w:overflowPunct/>
        <w:topLinePunct w:val="0"/>
        <w:autoSpaceDE/>
        <w:autoSpaceDN/>
        <w:bidi w:val="0"/>
        <w:adjustRightInd/>
        <w:snapToGrid/>
        <w:spacing w:line="276" w:lineRule="auto"/>
        <w:ind w:left="420" w:leftChars="0"/>
        <w:jc w:val="both"/>
        <w:textAlignment w:val="auto"/>
        <w:rPr>
          <w:rFonts w:hint="default"/>
          <w:b w:val="0"/>
          <w:bCs w:val="0"/>
          <w:sz w:val="28"/>
          <w:szCs w:val="28"/>
          <w:rtl w:val="0"/>
          <w:lang w:val="en-US"/>
        </w:rPr>
      </w:pPr>
    </w:p>
    <w:p w14:paraId="75F8B7D9">
      <w:pPr>
        <w:keepNext w:val="0"/>
        <w:keepLines w:val="0"/>
        <w:pageBreakBefore w:val="0"/>
        <w:widowControl/>
        <w:numPr>
          <w:ilvl w:val="0"/>
          <w:numId w:val="0"/>
        </w:numPr>
        <w:kinsoku/>
        <w:wordWrap/>
        <w:overflowPunct/>
        <w:topLinePunct w:val="0"/>
        <w:autoSpaceDE/>
        <w:autoSpaceDN/>
        <w:bidi w:val="0"/>
        <w:adjustRightInd/>
        <w:snapToGrid/>
        <w:spacing w:line="276" w:lineRule="auto"/>
        <w:ind w:left="420" w:leftChars="0"/>
        <w:jc w:val="both"/>
        <w:textAlignment w:val="auto"/>
        <w:rPr>
          <w:rFonts w:hint="default"/>
          <w:b w:val="0"/>
          <w:bCs w:val="0"/>
          <w:sz w:val="28"/>
          <w:szCs w:val="28"/>
          <w:rtl w:val="0"/>
          <w:lang w:val="en-US"/>
        </w:rPr>
      </w:pPr>
    </w:p>
    <w:p w14:paraId="134A8A0C">
      <w:pPr>
        <w:keepNext w:val="0"/>
        <w:keepLines w:val="0"/>
        <w:pageBreakBefore w:val="0"/>
        <w:widowControl/>
        <w:numPr>
          <w:ilvl w:val="0"/>
          <w:numId w:val="0"/>
        </w:numPr>
        <w:kinsoku/>
        <w:wordWrap/>
        <w:overflowPunct/>
        <w:topLinePunct w:val="0"/>
        <w:autoSpaceDE/>
        <w:autoSpaceDN/>
        <w:bidi w:val="0"/>
        <w:adjustRightInd/>
        <w:snapToGrid/>
        <w:spacing w:line="276" w:lineRule="auto"/>
        <w:ind w:left="420" w:leftChars="0"/>
        <w:jc w:val="both"/>
        <w:textAlignment w:val="auto"/>
        <w:rPr>
          <w:rFonts w:hint="default"/>
          <w:b w:val="0"/>
          <w:bCs w:val="0"/>
          <w:sz w:val="28"/>
          <w:szCs w:val="28"/>
          <w:rtl w:val="0"/>
          <w:lang w:val="en-US"/>
        </w:rPr>
      </w:pPr>
      <w:r>
        <w:rPr>
          <w:rFonts w:hint="default"/>
          <w:b w:val="0"/>
          <w:bCs w:val="0"/>
          <w:sz w:val="24"/>
          <w:szCs w:val="28"/>
          <w:rtl w:val="0"/>
          <w:lang w:val="en-US"/>
        </w:rPr>
        <w:t xml:space="preserve"> </w:t>
      </w:r>
    </w:p>
    <w:p w14:paraId="6ABFDE66">
      <w:pPr>
        <w:spacing w:line="276" w:lineRule="auto"/>
        <w:rPr>
          <w:rFonts w:hint="default"/>
          <w:b w:val="0"/>
          <w:bCs w:val="0"/>
          <w:sz w:val="28"/>
          <w:szCs w:val="28"/>
          <w:rtl w:val="0"/>
          <w:lang w:val="en-US"/>
        </w:rPr>
      </w:pPr>
      <w:r>
        <w:rPr>
          <w:rFonts w:hint="default"/>
          <w:b w:val="0"/>
          <w:bCs w:val="0"/>
          <w:sz w:val="24"/>
          <w:szCs w:val="28"/>
          <w:rtl w:val="0"/>
          <w:lang w:val="en-US"/>
        </w:rPr>
        <w:drawing>
          <wp:inline distT="0" distB="0" distL="114300" distR="114300">
            <wp:extent cx="3021586" cy="2103120"/>
            <wp:effectExtent l="0" t="0" r="8890" b="13970"/>
            <wp:docPr id="23" name="Picture 23" descr="LectureMate-showing the Full Transcript of the l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LectureMate-showing the Full Transcript of the lecture"/>
                    <pic:cNvPicPr>
                      <a:picLocks noChangeAspect="1"/>
                    </pic:cNvPicPr>
                  </pic:nvPicPr>
                  <pic:blipFill>
                    <a:blip r:embed="rId14"/>
                    <a:stretch>
                      <a:fillRect/>
                    </a:stretch>
                  </pic:blipFill>
                  <pic:spPr>
                    <a:xfrm>
                      <a:off x="0" y="0"/>
                      <a:ext cx="3021586" cy="2103120"/>
                    </a:xfrm>
                    <a:prstGeom prst="rect">
                      <a:avLst/>
                    </a:prstGeom>
                  </pic:spPr>
                </pic:pic>
              </a:graphicData>
            </a:graphic>
          </wp:inline>
        </w:drawing>
      </w:r>
    </w:p>
    <w:p w14:paraId="3AB25C24">
      <w:pPr>
        <w:pStyle w:val="6"/>
        <w:spacing w:line="276" w:lineRule="auto" w:before="40" w:after="80"/>
        <w:jc w:val="center"/>
        <w:rPr>
          <w:rFonts w:hint="default"/>
          <w:b w:val="0"/>
          <w:bCs w:val="0"/>
          <w:sz w:val="28"/>
          <w:szCs w:val="28"/>
          <w:rtl w:val="0"/>
          <w:lang w:val="en-US"/>
        </w:rPr>
      </w:pPr>
      <w:r>
        <w:t>Figure 5.7 LectureMate - showing the Full Transcript of the lecture</w:t>
      </w:r>
      <w:r>
        <w:rPr>
          <w:lang w:val="en-US"/>
        </w:rPr>
      </w:r>
      <w:r>
        <w:rPr>
          <w:rFonts w:hint="default"/>
          <w:lang w:val="en-US"/>
        </w:rPr>
      </w:r>
      <w:r>
        <w:rPr>
          <w:lang w:val="en-US"/>
        </w:rPr>
      </w:r>
      <w:r>
        <w:rPr>
          <w:rFonts w:hint="default"/>
          <w:lang w:val="en-US"/>
        </w:rPr>
      </w:r>
      <w:r>
        <w:rPr>
          <w:lang w:val="en-US"/>
        </w:rPr>
      </w:r>
    </w:p>
    <w:p w14:paraId="1F2D49B2">
      <w:pPr>
        <w:spacing w:line="276" w:lineRule="auto"/>
        <w:rPr>
          <w:rFonts w:hint="default"/>
          <w:b w:val="0"/>
          <w:bCs w:val="0"/>
          <w:sz w:val="28"/>
          <w:szCs w:val="28"/>
          <w:rtl w:val="0"/>
          <w:lang w:val="en-US"/>
        </w:rPr>
      </w:pPr>
      <w:r>
        <w:rPr>
          <w:rFonts w:hint="default"/>
          <w:b w:val="0"/>
          <w:bCs w:val="0"/>
          <w:sz w:val="24"/>
          <w:szCs w:val="28"/>
          <w:rtl w:val="0"/>
          <w:lang w:val="en-US"/>
        </w:rPr>
        <w:br w:type="page"/>
      </w:r>
    </w:p>
    <w:p w14:paraId="5EF89172">
      <w:pPr>
        <w:keepNext w:val="0"/>
        <w:keepLines w:val="0"/>
        <w:pageBreakBefore w:val="0"/>
        <w:widowControl/>
        <w:numPr>
          <w:ilvl w:val="0"/>
          <w:numId w:val="18"/>
        </w:numPr>
        <w:kinsoku/>
        <w:wordWrap/>
        <w:overflowPunct/>
        <w:topLinePunct w:val="0"/>
        <w:autoSpaceDE/>
        <w:autoSpaceDN/>
        <w:bidi w:val="0"/>
        <w:adjustRightInd/>
        <w:snapToGrid/>
        <w:spacing w:line="276" w:lineRule="auto" w:before="120" w:after="40"/>
        <w:ind w:left="420" w:leftChars="0" w:hanging="420" w:firstLineChars="0"/>
        <w:jc w:val="both"/>
        <w:textAlignment w:val="auto"/>
        <w:rPr>
          <w:rFonts w:hint="default"/>
          <w:b/>
          <w:bCs/>
          <w:sz w:val="28"/>
          <w:szCs w:val="28"/>
          <w:rtl w:val="0"/>
          <w:lang w:val="en-US"/>
        </w:rPr>
      </w:pPr>
      <w:r>
        <w:rPr>
          <w:rFonts w:hint="default"/>
          <w:b/>
          <w:bCs/>
          <w:sz w:val="24"/>
          <w:szCs w:val="28"/>
          <w:rtl w:val="0"/>
          <w:lang w:val="en-US"/>
        </w:rPr>
        <w:t>Assessment &amp; Study Tools</w:t>
      </w:r>
    </w:p>
    <w:p w14:paraId="2E20CC77">
      <w:pPr>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b/>
          <w:bCs/>
          <w:sz w:val="28"/>
          <w:szCs w:val="28"/>
          <w:rtl w:val="0"/>
          <w:lang w:val="en-US"/>
        </w:rPr>
      </w:pPr>
    </w:p>
    <w:p w14:paraId="5CB658C7">
      <w:pPr>
        <w:keepNext w:val="0"/>
        <w:keepLines w:val="0"/>
        <w:pageBreakBefore w:val="0"/>
        <w:widowControl/>
        <w:numPr>
          <w:ilvl w:val="0"/>
          <w:numId w:val="19"/>
        </w:numPr>
        <w:tabs>
          <w:tab w:val="clear" w:pos="420"/>
        </w:tabs>
        <w:kinsoku/>
        <w:wordWrap/>
        <w:overflowPunct/>
        <w:topLinePunct w:val="0"/>
        <w:autoSpaceDE/>
        <w:autoSpaceDN/>
        <w:bidi w:val="0"/>
        <w:adjustRightInd/>
        <w:snapToGrid/>
        <w:spacing w:line="276" w:lineRule="auto" w:before="0" w:after="40"/>
        <w:ind w:left="840" w:leftChars="0" w:hanging="420" w:firstLineChars="0"/>
        <w:jc w:val="both"/>
        <w:textAlignment w:val="auto"/>
        <w:rPr>
          <w:rFonts w:hint="default"/>
          <w:b w:val="0"/>
          <w:bCs w:val="0"/>
          <w:sz w:val="28"/>
          <w:szCs w:val="28"/>
          <w:rtl w:val="0"/>
          <w:lang w:val="en-US"/>
        </w:rPr>
      </w:pPr>
      <w:r>
        <w:rPr>
          <w:rFonts w:hint="default"/>
          <w:b/>
          <w:bCs/>
          <w:sz w:val="24"/>
          <w:szCs w:val="28"/>
          <w:rtl w:val="0"/>
          <w:lang w:val="en-US"/>
        </w:rPr>
        <w:t>Quiz Module: An interactive assessment of thirty questions offered at three difficulty levels (Comprehensive, Advanced, and Expert). It combines multiple-choice, true/false and open-ended questions; multiple-choice items are timed and graded instantly, while open-ended answers are graded by the AI against the expected key points, returning a numeric score and written feedback.</w:t>
      </w:r>
      <w:r>
        <w:rPr>
          <w:rFonts w:hint="default"/>
          <w:b w:val="0"/>
          <w:bCs w:val="0"/>
          <w:sz w:val="24"/>
          <w:szCs w:val="28"/>
          <w:rtl w:val="0"/>
          <w:lang w:val="en-US"/>
        </w:rPr>
      </w:r>
    </w:p>
    <w:p w14:paraId="5579A59C">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b w:val="0"/>
          <w:bCs w:val="0"/>
          <w:sz w:val="28"/>
          <w:szCs w:val="28"/>
          <w:rtl w:val="0"/>
          <w:lang w:val="en-US"/>
        </w:rPr>
      </w:pPr>
    </w:p>
    <w:p w14:paraId="0BF732E1">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b w:val="0"/>
          <w:bCs w:val="0"/>
          <w:sz w:val="28"/>
          <w:szCs w:val="28"/>
          <w:rtl w:val="0"/>
          <w:lang w:val="en-US"/>
        </w:rPr>
      </w:pPr>
      <w:r>
        <w:rPr>
          <w:rFonts w:hint="default"/>
          <w:b w:val="0"/>
          <w:bCs w:val="0"/>
          <w:sz w:val="24"/>
          <w:szCs w:val="28"/>
          <w:rtl w:val="0"/>
          <w:lang w:val="en-US"/>
        </w:rPr>
        <w:t xml:space="preserve"> </w:t>
      </w:r>
      <w:r>
        <w:rPr>
          <w:rFonts w:hint="default"/>
          <w:b w:val="0"/>
          <w:bCs w:val="0"/>
          <w:sz w:val="24"/>
          <w:szCs w:val="28"/>
          <w:rtl w:val="0"/>
          <w:lang w:val="en-US"/>
        </w:rPr>
        <w:drawing>
          <wp:inline distT="0" distB="0" distL="114300" distR="114300">
            <wp:extent cx="4194153" cy="2103120"/>
            <wp:effectExtent l="0" t="0" r="8890" b="1270"/>
            <wp:docPr id="24" name="Picture 24" descr="LectureMate-Choose Quiz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LectureMate-Choose Quiz Mode"/>
                    <pic:cNvPicPr>
                      <a:picLocks noChangeAspect="1"/>
                    </pic:cNvPicPr>
                  </pic:nvPicPr>
                  <pic:blipFill>
                    <a:blip r:embed="rId15"/>
                    <a:stretch>
                      <a:fillRect/>
                    </a:stretch>
                  </pic:blipFill>
                  <pic:spPr>
                    <a:xfrm>
                      <a:off x="0" y="0"/>
                      <a:ext cx="4194153" cy="2103120"/>
                    </a:xfrm>
                    <a:prstGeom prst="rect">
                      <a:avLst/>
                    </a:prstGeom>
                  </pic:spPr>
                </pic:pic>
              </a:graphicData>
            </a:graphic>
          </wp:inline>
        </w:drawing>
      </w:r>
    </w:p>
    <w:p w14:paraId="11DEAA2F">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b w:val="0"/>
          <w:bCs w:val="0"/>
          <w:sz w:val="28"/>
          <w:szCs w:val="28"/>
          <w:rtl w:val="0"/>
          <w:lang w:val="en-US"/>
        </w:rPr>
      </w:pPr>
      <w:r>
        <w:rPr>
          <w:rFonts w:hint="default"/>
          <w:b w:val="0"/>
          <w:bCs w:val="0"/>
          <w:sz w:val="24"/>
          <w:szCs w:val="28"/>
          <w:rtl w:val="0"/>
          <w:lang w:val="en-US"/>
        </w:rPr>
        <w:br w:type="page"/>
      </w:r>
    </w:p>
    <w:p w14:paraId="7577E61A">
      <w:pPr>
        <w:keepNext w:val="0"/>
        <w:keepLines w:val="0"/>
        <w:pageBreakBefore w:val="0"/>
        <w:widowControl/>
        <w:kinsoku/>
        <w:wordWrap/>
        <w:overflowPunct/>
        <w:topLinePunct w:val="0"/>
        <w:autoSpaceDE/>
        <w:autoSpaceDN/>
        <w:bidi w:val="0"/>
        <w:adjustRightInd/>
        <w:snapToGrid/>
        <w:spacing w:line="276" w:lineRule="auto"/>
        <w:textAlignment w:val="auto"/>
        <w:rPr>
          <w:rFonts w:hint="default"/>
          <w:b w:val="0"/>
          <w:bCs w:val="0"/>
          <w:sz w:val="28"/>
          <w:szCs w:val="28"/>
          <w:rtl w:val="0"/>
          <w:lang w:val="en-US"/>
        </w:rPr>
      </w:pPr>
      <w:r>
        <w:rPr>
          <w:rFonts w:hint="default"/>
          <w:b w:val="0"/>
          <w:bCs w:val="0"/>
          <w:sz w:val="24"/>
          <w:szCs w:val="28"/>
          <w:rtl w:val="0"/>
          <w:lang w:val="en-US"/>
        </w:rPr>
        <w:drawing>
          <wp:inline distT="0" distB="0" distL="114300" distR="114300">
            <wp:extent cx="3597920" cy="2103120"/>
            <wp:effectExtent l="0" t="0" r="6350" b="7620"/>
            <wp:docPr id="10" name="Picture 10" descr="Qu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Quiz"/>
                    <pic:cNvPicPr>
                      <a:picLocks noChangeAspect="1"/>
                    </pic:cNvPicPr>
                  </pic:nvPicPr>
                  <pic:blipFill>
                    <a:blip r:embed="rId16"/>
                    <a:stretch>
                      <a:fillRect/>
                    </a:stretch>
                  </pic:blipFill>
                  <pic:spPr>
                    <a:xfrm>
                      <a:off x="0" y="0"/>
                      <a:ext cx="3597920" cy="2103120"/>
                    </a:xfrm>
                    <a:prstGeom prst="rect">
                      <a:avLst/>
                    </a:prstGeom>
                  </pic:spPr>
                </pic:pic>
              </a:graphicData>
            </a:graphic>
          </wp:inline>
        </w:drawing>
      </w:r>
    </w:p>
    <w:p>
      <w:pPr>
        <w:spacing w:line="276" w:lineRule="auto"/>
        <w:jc w:val="center"/>
      </w:pPr>
      <w:r>
        <w:drawing>
          <wp:inline xmlns:a="http://schemas.openxmlformats.org/drawingml/2006/main" xmlns:pic="http://schemas.openxmlformats.org/drawingml/2006/picture">
            <wp:extent cx="1911927" cy="2103120"/>
            <wp:docPr id="36" name="Picture 36"/>
            <wp:cNvGraphicFramePr>
              <a:graphicFrameLocks noChangeAspect="1"/>
            </wp:cNvGraphicFramePr>
            <a:graphic>
              <a:graphicData uri="http://schemas.openxmlformats.org/drawingml/2006/picture">
                <pic:pic>
                  <pic:nvPicPr>
                    <pic:cNvPr id="0" name="merge_quiz.png"/>
                    <pic:cNvPicPr/>
                  </pic:nvPicPr>
                  <pic:blipFill>
                    <a:blip r:embed="rId34"/>
                    <a:stretch>
                      <a:fillRect/>
                    </a:stretch>
                  </pic:blipFill>
                  <pic:spPr>
                    <a:xfrm>
                      <a:off x="0" y="0"/>
                      <a:ext cx="1911927" cy="2103120"/>
                    </a:xfrm>
                    <a:prstGeom prst="rect"/>
                  </pic:spPr>
                </pic:pic>
              </a:graphicData>
            </a:graphic>
          </wp:inline>
        </w:drawing>
      </w:r>
    </w:p>
    <w:p>
      <w:pPr>
        <w:pStyle w:val="6"/>
        <w:spacing w:line="276" w:lineRule="auto" w:before="40" w:after="80"/>
        <w:jc w:val="center"/>
      </w:pPr>
      <w:r>
        <w:rPr>
          <w:sz w:val="24"/>
        </w:rPr>
        <w:t>Figure 5.8 LectureMate - Quiz mode selection</w:t>
      </w:r>
    </w:p>
    <w:p w14:paraId="516BA218">
      <w:pPr>
        <w:keepNext w:val="0"/>
        <w:keepLines w:val="0"/>
        <w:pageBreakBefore w:val="0"/>
        <w:widowControl/>
        <w:kinsoku/>
        <w:wordWrap/>
        <w:overflowPunct/>
        <w:topLinePunct w:val="0"/>
        <w:autoSpaceDE/>
        <w:autoSpaceDN/>
        <w:bidi w:val="0"/>
        <w:adjustRightInd/>
        <w:snapToGrid/>
        <w:spacing w:line="276" w:lineRule="auto"/>
        <w:textAlignment w:val="auto"/>
        <w:rPr>
          <w:rFonts w:hint="default"/>
          <w:b w:val="0"/>
          <w:bCs w:val="0"/>
          <w:sz w:val="28"/>
          <w:szCs w:val="28"/>
          <w:rtl w:val="0"/>
          <w:lang w:val="en-US"/>
        </w:rPr>
      </w:pPr>
      <w:r>
        <w:rPr>
          <w:rFonts w:hint="default"/>
          <w:b w:val="0"/>
          <w:bCs w:val="0"/>
          <w:sz w:val="24"/>
          <w:szCs w:val="28"/>
          <w:rtl w:val="0"/>
          <w:lang w:val="en-US"/>
        </w:rPr>
        <w:drawing>
          <wp:inline distT="0" distB="0" distL="114300" distR="114300">
            <wp:extent cx="3845070" cy="2103120"/>
            <wp:effectExtent l="0" t="0" r="6350" b="6985"/>
            <wp:docPr id="11" name="Picture 11" descr="Quiz with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Quiz with Answers"/>
                    <pic:cNvPicPr>
                      <a:picLocks noChangeAspect="1"/>
                    </pic:cNvPicPr>
                  </pic:nvPicPr>
                  <pic:blipFill>
                    <a:blip r:embed="rId17"/>
                    <a:stretch>
                      <a:fillRect/>
                    </a:stretch>
                  </pic:blipFill>
                  <pic:spPr>
                    <a:xfrm>
                      <a:off x="0" y="0"/>
                      <a:ext cx="3845070" cy="2103120"/>
                    </a:xfrm>
                    <a:prstGeom prst="rect">
                      <a:avLst/>
                    </a:prstGeom>
                  </pic:spPr>
                </pic:pic>
              </a:graphicData>
            </a:graphic>
          </wp:inline>
        </w:drawing>
      </w:r>
    </w:p>
    <w:p w14:paraId="12600015">
      <w:pPr>
        <w:pStyle w:val="6"/>
        <w:keepNext w:val="0"/>
        <w:keepLines w:val="0"/>
        <w:pageBreakBefore w:val="0"/>
        <w:widowControl/>
        <w:kinsoku/>
        <w:wordWrap/>
        <w:overflowPunct/>
        <w:topLinePunct w:val="0"/>
        <w:autoSpaceDE/>
        <w:autoSpaceDN/>
        <w:bidi w:val="0"/>
        <w:adjustRightInd/>
        <w:snapToGrid/>
        <w:spacing w:line="276" w:lineRule="auto" w:before="40" w:after="80"/>
        <w:jc w:val="center"/>
        <w:textAlignment w:val="auto"/>
        <w:rPr>
          <w:rFonts w:hint="default"/>
          <w:b w:val="0"/>
          <w:bCs w:val="0"/>
          <w:sz w:val="28"/>
          <w:szCs w:val="28"/>
          <w:rtl w:val="0"/>
          <w:lang w:val="en-US"/>
        </w:rPr>
      </w:pPr>
      <w:r>
        <w:rPr>
          <w:lang w:val="en-US"/>
        </w:rPr>
        <w:t>Figure 5.9 LectureMate - View Questions with Answers</w:t>
      </w:r>
      <w:r>
        <w:rPr>
          <w:rFonts w:hint="default"/>
          <w:lang w:val="en-US"/>
        </w:rPr>
      </w:r>
      <w:r>
        <w:rPr>
          <w:lang w:val="en-US"/>
        </w:rPr>
      </w:r>
      <w:r>
        <w:rPr>
          <w:rFonts w:hint="default"/>
          <w:lang w:val="en-US"/>
        </w:rPr>
      </w:r>
    </w:p>
    <w:p w14:paraId="476B3534">
      <w:pPr>
        <w:keepNext w:val="0"/>
        <w:keepLines w:val="0"/>
        <w:pageBreakBefore w:val="0"/>
        <w:widowControl/>
        <w:kinsoku/>
        <w:wordWrap/>
        <w:overflowPunct/>
        <w:topLinePunct w:val="0"/>
        <w:autoSpaceDE/>
        <w:autoSpaceDN/>
        <w:bidi w:val="0"/>
        <w:adjustRightInd/>
        <w:snapToGrid/>
        <w:spacing w:line="276" w:lineRule="auto"/>
        <w:textAlignment w:val="auto"/>
        <w:rPr>
          <w:rFonts w:hint="default"/>
          <w:b w:val="0"/>
          <w:bCs w:val="0"/>
          <w:sz w:val="28"/>
          <w:szCs w:val="28"/>
          <w:rtl w:val="0"/>
          <w:lang w:val="en-US"/>
        </w:rPr>
      </w:pPr>
      <w:r>
        <w:rPr>
          <w:rFonts w:hint="default"/>
          <w:b w:val="0"/>
          <w:bCs w:val="0"/>
          <w:sz w:val="24"/>
          <w:szCs w:val="28"/>
          <w:rtl w:val="0"/>
          <w:lang w:val="en-US"/>
        </w:rPr>
        <w:br w:type="page"/>
      </w:r>
    </w:p>
    <w:p w14:paraId="01BC5408">
      <w:pPr>
        <w:keepNext w:val="0"/>
        <w:keepLines w:val="0"/>
        <w:pageBreakBefore w:val="0"/>
        <w:widowControl/>
        <w:numPr>
          <w:ilvl w:val="0"/>
          <w:numId w:val="20"/>
        </w:numPr>
        <w:kinsoku/>
        <w:wordWrap/>
        <w:overflowPunct/>
        <w:topLinePunct w:val="0"/>
        <w:autoSpaceDE/>
        <w:autoSpaceDN/>
        <w:bidi w:val="0"/>
        <w:adjustRightInd/>
        <w:snapToGrid/>
        <w:spacing w:line="276" w:lineRule="auto" w:before="0" w:after="40"/>
        <w:ind w:left="840" w:leftChars="0" w:hanging="420" w:firstLineChars="0"/>
        <w:jc w:val="both"/>
        <w:textAlignment w:val="auto"/>
        <w:rPr>
          <w:rFonts w:hint="default"/>
          <w:b w:val="0"/>
          <w:bCs w:val="0"/>
          <w:sz w:val="28"/>
          <w:szCs w:val="28"/>
          <w:rtl w:val="0"/>
          <w:lang w:val="en-US"/>
        </w:rPr>
      </w:pPr>
      <w:r>
        <w:rPr>
          <w:rFonts w:hint="default"/>
          <w:b/>
          <w:bCs/>
          <w:sz w:val="24"/>
          <w:szCs w:val="28"/>
          <w:rtl w:val="0"/>
          <w:lang w:val="en-US"/>
        </w:rPr>
        <w:t>Flashcards: A digital flashcard deck for spaced-repetition study. Each card renders LaTeX mathematics on both faces and can be sorted into review buckets (again / hard / good / easy) so the learner can focus on the weaker material.</w:t>
      </w:r>
      <w:r>
        <w:rPr>
          <w:rFonts w:hint="default"/>
          <w:b w:val="0"/>
          <w:bCs w:val="0"/>
          <w:sz w:val="24"/>
          <w:szCs w:val="28"/>
          <w:rtl w:val="0"/>
          <w:lang w:val="en-US"/>
        </w:rPr>
      </w:r>
    </w:p>
    <w:p w14:paraId="4217BAEF">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b w:val="0"/>
          <w:bCs w:val="0"/>
          <w:sz w:val="28"/>
          <w:szCs w:val="28"/>
          <w:rtl w:val="0"/>
          <w:lang w:val="en-US"/>
        </w:rPr>
      </w:pPr>
    </w:p>
    <w:p w14:paraId="33A348AA">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b w:val="0"/>
          <w:bCs w:val="0"/>
          <w:sz w:val="28"/>
          <w:szCs w:val="28"/>
          <w:rtl w:val="0"/>
          <w:lang w:val="en-US"/>
        </w:rPr>
      </w:pPr>
    </w:p>
    <w:p w14:paraId="31C4E837">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b w:val="0"/>
          <w:bCs w:val="0"/>
          <w:sz w:val="28"/>
          <w:szCs w:val="28"/>
          <w:rtl w:val="0"/>
          <w:lang w:val="en-US"/>
        </w:rPr>
      </w:pPr>
    </w:p>
    <w:p w14:paraId="62ECB1BE">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b w:val="0"/>
          <w:bCs w:val="0"/>
          <w:sz w:val="28"/>
          <w:szCs w:val="28"/>
          <w:rtl w:val="0"/>
          <w:lang w:val="en-US"/>
        </w:rPr>
      </w:pPr>
    </w:p>
    <w:p w14:paraId="79D93804">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b w:val="0"/>
          <w:bCs w:val="0"/>
          <w:sz w:val="28"/>
          <w:szCs w:val="28"/>
          <w:rtl w:val="0"/>
          <w:lang w:val="en-US"/>
        </w:rPr>
      </w:pPr>
      <w:r>
        <w:rPr>
          <w:rFonts w:hint="default"/>
          <w:b w:val="0"/>
          <w:bCs w:val="0"/>
          <w:sz w:val="24"/>
          <w:szCs w:val="28"/>
          <w:rtl w:val="0"/>
          <w:lang w:val="en-US"/>
        </w:rPr>
        <w:drawing>
          <wp:inline distT="0" distB="0" distL="114300" distR="114300">
            <wp:extent cx="2131951" cy="2103120"/>
            <wp:effectExtent l="0" t="0" r="10795" b="10795"/>
            <wp:docPr id="25" name="Picture 25" descr="LectureMate-Study Flash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LectureMate-Study Flashcards"/>
                    <pic:cNvPicPr>
                      <a:picLocks noChangeAspect="1"/>
                    </pic:cNvPicPr>
                  </pic:nvPicPr>
                  <pic:blipFill>
                    <a:blip r:embed="rId18"/>
                    <a:stretch>
                      <a:fillRect/>
                    </a:stretch>
                  </pic:blipFill>
                  <pic:spPr>
                    <a:xfrm>
                      <a:off x="0" y="0"/>
                      <a:ext cx="2131951" cy="2103120"/>
                    </a:xfrm>
                    <a:prstGeom prst="rect">
                      <a:avLst/>
                    </a:prstGeom>
                  </pic:spPr>
                </pic:pic>
              </a:graphicData>
            </a:graphic>
          </wp:inline>
        </w:drawing>
      </w:r>
    </w:p>
    <w:p w14:paraId="235446B9">
      <w:pPr>
        <w:pStyle w:val="6"/>
        <w:keepNext w:val="0"/>
        <w:keepLines w:val="0"/>
        <w:pageBreakBefore w:val="0"/>
        <w:widowControl/>
        <w:numPr>
          <w:ilvl w:val="0"/>
          <w:numId w:val="0"/>
        </w:numPr>
        <w:kinsoku/>
        <w:wordWrap/>
        <w:overflowPunct/>
        <w:topLinePunct w:val="0"/>
        <w:autoSpaceDE/>
        <w:autoSpaceDN/>
        <w:bidi w:val="0"/>
        <w:adjustRightInd/>
        <w:snapToGrid/>
        <w:spacing w:line="276" w:lineRule="auto" w:before="40" w:after="80"/>
        <w:jc w:val="center"/>
        <w:textAlignment w:val="auto"/>
        <w:rPr>
          <w:rFonts w:hint="default"/>
          <w:b w:val="0"/>
          <w:bCs w:val="0"/>
          <w:sz w:val="28"/>
          <w:szCs w:val="28"/>
          <w:rtl w:val="0"/>
          <w:lang w:val="en-US"/>
        </w:rPr>
      </w:pPr>
      <w:r>
        <w:rPr>
          <w:lang w:val="en-US"/>
        </w:rPr>
        <w:t>Figure 5.10 LectureMate - Study Flashcards</w:t>
      </w:r>
      <w:r>
        <w:rPr>
          <w:rFonts w:hint="default"/>
          <w:lang w:val="en-US"/>
        </w:rPr>
      </w:r>
      <w:r>
        <w:rPr>
          <w:lang w:val="en-US"/>
        </w:rPr>
      </w:r>
      <w:r>
        <w:rPr>
          <w:rFonts w:hint="default"/>
          <w:lang w:val="en-US"/>
        </w:rPr>
      </w:r>
    </w:p>
    <w:p w14:paraId="3E34FE21">
      <w:pPr>
        <w:keepNext w:val="0"/>
        <w:keepLines w:val="0"/>
        <w:pageBreakBefore w:val="0"/>
        <w:widowControl/>
        <w:numPr>
          <w:ilvl w:val="0"/>
          <w:numId w:val="0"/>
        </w:numPr>
        <w:kinsoku/>
        <w:wordWrap/>
        <w:overflowPunct/>
        <w:topLinePunct w:val="0"/>
        <w:autoSpaceDE/>
        <w:autoSpaceDN/>
        <w:bidi w:val="0"/>
        <w:adjustRightInd/>
        <w:snapToGrid/>
        <w:spacing w:line="276" w:lineRule="auto"/>
        <w:jc w:val="both"/>
        <w:textAlignment w:val="auto"/>
        <w:rPr>
          <w:rFonts w:hint="default"/>
          <w:b w:val="0"/>
          <w:bCs w:val="0"/>
          <w:sz w:val="28"/>
          <w:szCs w:val="28"/>
          <w:rtl w:val="0"/>
          <w:lang w:val="en-US"/>
        </w:rPr>
      </w:pPr>
      <w:r>
        <w:rPr>
          <w:rFonts w:hint="default"/>
          <w:b w:val="0"/>
          <w:bCs w:val="0"/>
          <w:sz w:val="24"/>
          <w:szCs w:val="28"/>
          <w:rtl w:val="0"/>
          <w:lang w:val="en-US"/>
        </w:rPr>
        <w:br w:type="page"/>
      </w:r>
    </w:p>
    <w:p w14:paraId="0AAF5C62">
      <w:pPr>
        <w:numPr>
          <w:ilvl w:val="0"/>
          <w:numId w:val="21"/>
        </w:numPr>
        <w:bidi w:val="0"/>
        <w:spacing w:line="276" w:lineRule="auto" w:before="0" w:after="40"/>
        <w:ind w:left="840" w:leftChars="0" w:hanging="420" w:firstLineChars="0"/>
        <w:jc w:val="both"/>
        <w:rPr>
          <w:rFonts w:hint="default"/>
          <w:b w:val="0"/>
          <w:bCs w:val="0"/>
          <w:sz w:val="28"/>
          <w:szCs w:val="28"/>
          <w:rtl w:val="0"/>
          <w:lang w:val="en-US"/>
        </w:rPr>
      </w:pPr>
      <w:r>
        <w:rPr>
          <w:rFonts w:hint="default"/>
          <w:b/>
          <w:bCs/>
          <w:sz w:val="24"/>
          <w:szCs w:val="28"/>
          <w:rtl w:val="0"/>
          <w:lang w:val="en-US"/>
        </w:rPr>
        <w:t>Slides Viewer: An in-app presentation viewer that renders the AI-generated deck. The user can choose one of eight visual themes, set a custom accent colour, edit slide text in place, and export the deck to a native .pptx file.</w:t>
      </w:r>
      <w:r>
        <w:rPr>
          <w:rFonts w:hint="default"/>
          <w:b w:val="0"/>
          <w:bCs w:val="0"/>
          <w:sz w:val="24"/>
          <w:szCs w:val="28"/>
          <w:rtl w:val="0"/>
          <w:lang w:val="en-US"/>
        </w:rPr>
      </w:r>
    </w:p>
    <w:p w14:paraId="4710C45D">
      <w:pPr>
        <w:numPr>
          <w:ilvl w:val="0"/>
          <w:numId w:val="0"/>
        </w:numPr>
        <w:bidi w:val="0"/>
        <w:spacing w:line="276" w:lineRule="auto"/>
        <w:jc w:val="both"/>
        <w:rPr>
          <w:rFonts w:hint="default"/>
          <w:b w:val="0"/>
          <w:bCs w:val="0"/>
          <w:sz w:val="28"/>
          <w:szCs w:val="28"/>
          <w:rtl w:val="0"/>
          <w:lang w:val="en-US"/>
        </w:rPr>
      </w:pPr>
    </w:p>
    <w:p w14:paraId="3D3E05FC">
      <w:pPr>
        <w:numPr>
          <w:ilvl w:val="0"/>
          <w:numId w:val="0"/>
        </w:numPr>
        <w:bidi w:val="0"/>
        <w:spacing w:line="276" w:lineRule="auto"/>
        <w:jc w:val="both"/>
        <w:rPr>
          <w:rFonts w:hint="default"/>
          <w:b w:val="0"/>
          <w:bCs w:val="0"/>
          <w:sz w:val="28"/>
          <w:szCs w:val="28"/>
          <w:rtl w:val="0"/>
          <w:lang w:val="en-US"/>
        </w:rPr>
      </w:pPr>
    </w:p>
    <w:p w14:paraId="1BE19D1B">
      <w:pPr>
        <w:numPr>
          <w:ilvl w:val="0"/>
          <w:numId w:val="0"/>
        </w:numPr>
        <w:bidi w:val="0"/>
        <w:spacing w:line="276" w:lineRule="auto"/>
        <w:jc w:val="both"/>
        <w:rPr>
          <w:rFonts w:hint="default"/>
          <w:b w:val="0"/>
          <w:bCs w:val="0"/>
          <w:sz w:val="28"/>
          <w:szCs w:val="28"/>
          <w:rtl w:val="0"/>
          <w:lang w:val="en-US"/>
        </w:rPr>
      </w:pPr>
      <w:r>
        <w:rPr>
          <w:rFonts w:hint="default"/>
          <w:b w:val="0"/>
          <w:bCs w:val="0"/>
          <w:sz w:val="24"/>
          <w:szCs w:val="28"/>
          <w:rtl w:val="0"/>
          <w:lang w:val="en-US"/>
        </w:rPr>
        <w:drawing>
          <wp:inline distT="0" distB="0" distL="114300" distR="114300">
            <wp:extent cx="3810875" cy="2103120"/>
            <wp:effectExtent l="0" t="0" r="8890" b="2540"/>
            <wp:docPr id="26" name="Picture 26" descr="LectureMate-Generated Slides ,Select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LectureMate-Generated Slides ,Select Theme"/>
                    <pic:cNvPicPr>
                      <a:picLocks noChangeAspect="1"/>
                    </pic:cNvPicPr>
                  </pic:nvPicPr>
                  <pic:blipFill>
                    <a:blip r:embed="rId19"/>
                    <a:stretch>
                      <a:fillRect/>
                    </a:stretch>
                  </pic:blipFill>
                  <pic:spPr>
                    <a:xfrm>
                      <a:off x="0" y="0"/>
                      <a:ext cx="3810875" cy="2103120"/>
                    </a:xfrm>
                    <a:prstGeom prst="rect">
                      <a:avLst/>
                    </a:prstGeom>
                  </pic:spPr>
                </pic:pic>
              </a:graphicData>
            </a:graphic>
          </wp:inline>
        </w:drawing>
      </w:r>
    </w:p>
    <w:p w14:paraId="62EB8C0D">
      <w:pPr>
        <w:pStyle w:val="6"/>
        <w:numPr>
          <w:ilvl w:val="0"/>
          <w:numId w:val="0"/>
        </w:numPr>
        <w:bidi w:val="0"/>
        <w:spacing w:line="276" w:lineRule="auto" w:before="40" w:after="80"/>
        <w:jc w:val="center"/>
        <w:rPr>
          <w:rFonts w:hint="default"/>
          <w:rtl w:val="0"/>
          <w:lang w:val="en-US"/>
        </w:rPr>
      </w:pPr>
      <w:r>
        <w:rPr>
          <w:lang w:val="en-US"/>
        </w:rPr>
        <w:t>Figure 5.11 LectureMate - Generated Slides, Select Theme</w:t>
      </w:r>
      <w:r>
        <w:rPr>
          <w:rFonts w:hint="default"/>
          <w:lang w:val="en-US"/>
        </w:rPr>
      </w:r>
      <w:r>
        <w:rPr>
          <w:lang w:val="en-US"/>
        </w:rPr>
      </w:r>
      <w:r>
        <w:rPr>
          <w:rFonts w:hint="default"/>
          <w:lang w:val="en-US"/>
        </w:rPr>
      </w:r>
      <w:r>
        <w:rPr>
          <w:rFonts w:hint="default"/>
          <w:rtl w:val="0"/>
          <w:lang w:val="en-US"/>
        </w:rPr>
      </w:r>
    </w:p>
    <w:p w14:paraId="7C02B075">
      <w:pPr>
        <w:spacing w:line="276" w:lineRule="auto"/>
        <w:rPr>
          <w:rFonts w:hint="default"/>
          <w:rtl w:val="0"/>
          <w:lang w:val="en-US"/>
        </w:rPr>
      </w:pPr>
    </w:p>
    <w:p w14:paraId="2F0B53E9">
      <w:pPr>
        <w:spacing w:line="276" w:lineRule="auto"/>
        <w:rPr>
          <w:rFonts w:hint="default"/>
          <w:rtl w:val="0"/>
          <w:lang w:val="en-US"/>
        </w:rPr>
      </w:pPr>
    </w:p>
    <w:p w14:paraId="39A683E7">
      <w:pPr>
        <w:spacing w:line="276" w:lineRule="auto"/>
        <w:rPr>
          <w:rFonts w:hint="default"/>
          <w:rtl w:val="0"/>
          <w:lang w:val="en-US"/>
        </w:rPr>
      </w:pPr>
    </w:p>
    <w:p w14:paraId="1AEDF888">
      <w:pPr>
        <w:spacing w:line="276" w:lineRule="auto"/>
        <w:rPr>
          <w:rFonts w:hint="default"/>
          <w:rtl w:val="0"/>
          <w:lang w:val="en-US"/>
        </w:rPr>
      </w:pPr>
    </w:p>
    <w:p w14:paraId="78B7CEE7">
      <w:pPr>
        <w:spacing w:line="276" w:lineRule="auto"/>
        <w:rPr>
          <w:rFonts w:hint="default"/>
          <w:rtl w:val="0"/>
          <w:lang w:val="en-US"/>
        </w:rPr>
      </w:pPr>
    </w:p>
    <w:p w14:paraId="317378B1">
      <w:pPr>
        <w:spacing w:line="276" w:lineRule="auto"/>
        <w:rPr>
          <w:rFonts w:hint="default"/>
          <w:rtl w:val="0"/>
          <w:lang w:val="en-US"/>
        </w:rPr>
      </w:pPr>
    </w:p>
    <w:p w14:paraId="6590620E">
      <w:pPr>
        <w:spacing w:line="276" w:lineRule="auto"/>
        <w:rPr>
          <w:rFonts w:hint="default"/>
          <w:rtl w:val="0"/>
          <w:lang w:val="en-US"/>
        </w:rPr>
      </w:pPr>
    </w:p>
    <w:p w14:paraId="532668AD">
      <w:pPr>
        <w:pStyle w:val="6"/>
        <w:spacing w:line="276" w:lineRule="auto"/>
        <w:jc w:val="both"/>
        <w:rPr>
          <w:rFonts w:hint="default"/>
          <w:rtl w:val="0"/>
          <w:lang w:val="en-US"/>
        </w:rPr>
      </w:pPr>
      <w:r>
        <w:rPr>
          <w:rFonts w:hint="default"/>
          <w:rtl w:val="0"/>
          <w:lang w:val="en-US"/>
        </w:rPr>
        <w:drawing>
          <wp:inline distT="0" distB="0" distL="114300" distR="114300">
            <wp:extent cx="3234131" cy="2103120"/>
            <wp:effectExtent l="0" t="0" r="6350" b="8255"/>
            <wp:docPr id="14" name="Picture 14" descr="Sl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lides"/>
                    <pic:cNvPicPr>
                      <a:picLocks noChangeAspect="1"/>
                    </pic:cNvPicPr>
                  </pic:nvPicPr>
                  <pic:blipFill>
                    <a:blip r:embed="rId20"/>
                    <a:stretch>
                      <a:fillRect/>
                    </a:stretch>
                  </pic:blipFill>
                  <pic:spPr>
                    <a:xfrm>
                      <a:off x="0" y="0"/>
                      <a:ext cx="3234131" cy="2103120"/>
                    </a:xfrm>
                    <a:prstGeom prst="rect">
                      <a:avLst/>
                    </a:prstGeom>
                  </pic:spPr>
                </pic:pic>
              </a:graphicData>
            </a:graphic>
          </wp:inline>
        </w:drawing>
      </w:r>
    </w:p>
    <w:p w14:paraId="437F5512">
      <w:pPr>
        <w:pStyle w:val="6"/>
        <w:spacing w:line="276" w:lineRule="auto" w:before="40" w:after="80"/>
        <w:rPr>
          <w:rFonts w:hint="default"/>
          <w:lang w:val="en-US"/>
        </w:rPr>
      </w:pPr>
      <w:r>
        <w:rPr>
          <w:lang w:val="en-US"/>
        </w:rPr>
        <w:t>Figure 5.12 LectureMate - showing the Slides tab with the "Download PPTX" button after selecting the Theme</w:t>
      </w:r>
      <w:r>
        <w:rPr>
          <w:rFonts w:hint="default"/>
          <w:lang w:val="en-US"/>
        </w:rPr>
      </w:r>
      <w:r>
        <w:rPr>
          <w:rFonts w:hint="default"/>
          <w:lang w:val="en-US"/>
        </w:rPr>
      </w:r>
    </w:p>
    <w:p>
      <w:pPr>
        <w:spacing w:line="276" w:lineRule="auto" w:before="120" w:after="40"/>
      </w:pPr>
      <w:r>
        <w:rPr>
          <w:rFonts w:asciiTheme="majorBidi" w:hAnsiTheme="majorBidi" w:eastAsiaTheme="minorEastAsia"/>
          <w:b/>
          <w:sz w:val="28"/>
          <w:szCs w:val="32"/>
        </w:rPr>
        <w:t>The Slide Generation Engine</w:t>
      </w:r>
    </w:p>
    <w:p>
      <w:pPr>
        <w:spacing w:line="276" w:lineRule="auto" w:before="0" w:after="40"/>
      </w:pPr>
      <w:r>
        <w:rPr>
          <w:rFonts w:asciiTheme="majorBidi" w:hAnsiTheme="majorBidi" w:eastAsiaTheme="minorEastAsia"/>
          <w:b w:val="0"/>
          <w:sz w:val="24"/>
          <w:szCs w:val="28"/>
        </w:rPr>
        <w:t>Slides are not produced from a single fixed template but from a structured slide grammar of thirteen layout types - title, section divider, bullet list, concept cards, process and timeline steps, statistics, two-column comparison, vector or Mermaid diagram, real-figure, code, and quote - so the model selects the layout that best fits each idea. Each deck is rendered on the server by drawing the React slide components inside a headless Chromium instance at 1280x720 (two-times scale) and capturing every slide as a high-resolution image. The same deck can be exported in three ways: Designed (full-bleed image slides), Text-only (fully editable native PowerPoint text boxes), and Designed + Editable (a hybrid that keeps the visual design as a background while overlaying editable text). Mathematical expressions are rendered with KaTeX and diagrams with Mermaid; Arabic decks are laid out right-to-left with embedded Tajawal fonts, and click-through fade animations are injected directly into the PowerPoint XML.</w:t>
      </w:r>
    </w:p>
    <w:p>
      <w:pPr>
        <w:spacing w:line="276" w:lineRule="auto"/>
        <w:jc w:val="center"/>
      </w:pPr>
      <w:r>
        <w:drawing>
          <wp:inline xmlns:a="http://schemas.openxmlformats.org/drawingml/2006/main" xmlns:pic="http://schemas.openxmlformats.org/drawingml/2006/picture">
            <wp:extent cx="3922587" cy="2103120"/>
            <wp:docPr id="34" name="Picture 34"/>
            <wp:cNvGraphicFramePr>
              <a:graphicFrameLocks noChangeAspect="1"/>
            </wp:cNvGraphicFramePr>
            <a:graphic>
              <a:graphicData uri="http://schemas.openxmlformats.org/drawingml/2006/picture">
                <pic:pic>
                  <pic:nvPicPr>
                    <pic:cNvPr id="0" name="fig_slides.png"/>
                    <pic:cNvPicPr/>
                  </pic:nvPicPr>
                  <pic:blipFill>
                    <a:blip r:embed="rId32"/>
                    <a:stretch>
                      <a:fillRect/>
                    </a:stretch>
                  </pic:blipFill>
                  <pic:spPr>
                    <a:xfrm>
                      <a:off x="0" y="0"/>
                      <a:ext cx="3922587" cy="2103120"/>
                    </a:xfrm>
                    <a:prstGeom prst="rect"/>
                  </pic:spPr>
                </pic:pic>
              </a:graphicData>
            </a:graphic>
          </wp:inline>
        </w:drawing>
      </w:r>
    </w:p>
    <w:p>
      <w:pPr>
        <w:pStyle w:val="6"/>
        <w:spacing w:line="276" w:lineRule="auto" w:before="40" w:after="80"/>
        <w:jc w:val="center"/>
      </w:pPr>
      <w:r>
        <w:rPr>
          <w:sz w:val="24"/>
        </w:rPr>
        <w:t>Figure 5.13 LectureMate - Slide Generation and Export Pipeline</w:t>
      </w:r>
    </w:p>
    <w:p>
      <w:pPr>
        <w:spacing w:line="276" w:lineRule="auto" w:before="120" w:after="40"/>
      </w:pPr>
      <w:r>
        <w:rPr>
          <w:rFonts w:asciiTheme="majorBidi" w:hAnsiTheme="majorBidi" w:eastAsiaTheme="minorEastAsia"/>
          <w:b/>
          <w:sz w:val="24"/>
          <w:szCs w:val="28"/>
        </w:rPr>
        <w:t>Concept Map</w:t>
      </w:r>
    </w:p>
    <w:p>
      <w:pPr>
        <w:spacing w:line="276" w:lineRule="auto" w:before="0" w:after="40"/>
      </w:pPr>
      <w:r>
        <w:rPr>
          <w:rFonts w:asciiTheme="majorBidi" w:hAnsiTheme="majorBidi" w:eastAsiaTheme="minorEastAsia"/>
          <w:b w:val="0"/>
          <w:sz w:val="24"/>
          <w:szCs w:val="28"/>
        </w:rPr>
        <w:t>An interactive knowledge graph (built with React Flow and a Dagre auto-layout) that draws the lecture's key concepts as nodes and their relationships as labelled, directed edges arranged in a top-down hierarchy. Clicking a node opens a detailed explanation, a guided narration mode walks through the concepts in order, and the graph can be exported as an image.</w:t>
      </w:r>
    </w:p>
    <w:p>
      <w:pPr>
        <w:spacing w:line="276" w:lineRule="auto"/>
        <w:jc w:val="center"/>
      </w:pPr>
      <w:r>
        <w:drawing>
          <wp:inline xmlns:a="http://schemas.openxmlformats.org/drawingml/2006/main" xmlns:pic="http://schemas.openxmlformats.org/drawingml/2006/picture">
            <wp:extent cx="2436718" cy="2103120"/>
            <wp:docPr id="28" name="Picture 28"/>
            <wp:cNvGraphicFramePr>
              <a:graphicFrameLocks noChangeAspect="1"/>
            </wp:cNvGraphicFramePr>
            <a:graphic>
              <a:graphicData uri="http://schemas.openxmlformats.org/drawingml/2006/picture">
                <pic:pic>
                  <pic:nvPicPr>
                    <pic:cNvPr id="0" name="LectureMate-Concept Mapping.jpeg"/>
                    <pic:cNvPicPr/>
                  </pic:nvPicPr>
                  <pic:blipFill>
                    <a:blip r:embed="rId26"/>
                    <a:stretch>
                      <a:fillRect/>
                    </a:stretch>
                  </pic:blipFill>
                  <pic:spPr>
                    <a:xfrm>
                      <a:off x="0" y="0"/>
                      <a:ext cx="2436718" cy="2103120"/>
                    </a:xfrm>
                    <a:prstGeom prst="rect"/>
                  </pic:spPr>
                </pic:pic>
              </a:graphicData>
            </a:graphic>
          </wp:inline>
        </w:drawing>
      </w:r>
    </w:p>
    <w:p>
      <w:pPr>
        <w:pStyle w:val="6"/>
        <w:spacing w:line="276" w:lineRule="auto" w:before="40" w:after="80"/>
        <w:jc w:val="center"/>
      </w:pPr>
      <w:r>
        <w:rPr>
          <w:sz w:val="24"/>
        </w:rPr>
        <w:t>Figure 5.14 LectureMate - Concept Map</w:t>
      </w:r>
    </w:p>
    <w:p>
      <w:pPr>
        <w:spacing w:line="276" w:lineRule="auto" w:before="120" w:after="40"/>
      </w:pPr>
      <w:r>
        <w:rPr>
          <w:rFonts w:asciiTheme="majorBidi" w:hAnsiTheme="majorBidi" w:eastAsiaTheme="minorEastAsia"/>
          <w:b/>
          <w:sz w:val="24"/>
          <w:szCs w:val="28"/>
        </w:rPr>
        <w:t>Formulas &amp; Equations</w:t>
      </w:r>
    </w:p>
    <w:p>
      <w:pPr>
        <w:spacing w:line="276" w:lineRule="auto" w:before="0" w:after="40"/>
      </w:pPr>
      <w:r>
        <w:rPr>
          <w:rFonts w:asciiTheme="majorBidi" w:hAnsiTheme="majorBidi" w:eastAsiaTheme="minorEastAsia"/>
          <w:b w:val="0"/>
          <w:sz w:val="24"/>
          <w:szCs w:val="28"/>
        </w:rPr>
        <w:t>Mathematical content is extracted on four levels: formulas stated explicitly, formulas implied by the context, formulas read from diagrams, and the standard formulas expected for the topic. Each entry is rendered with KaTeX and is accompanied by its variables, an optional function graph, and a step-by-step worked solution. The tab is shown automatically only when genuine mathematical content is detected in the lecture.</w:t>
      </w:r>
    </w:p>
    <w:p>
      <w:pPr>
        <w:spacing w:line="276" w:lineRule="auto"/>
        <w:jc w:val="center"/>
      </w:pPr>
      <w:r>
        <w:drawing>
          <wp:inline xmlns:a="http://schemas.openxmlformats.org/drawingml/2006/main" xmlns:pic="http://schemas.openxmlformats.org/drawingml/2006/picture">
            <wp:extent cx="3832564" cy="2103120"/>
            <wp:docPr id="29" name="Picture 29"/>
            <wp:cNvGraphicFramePr>
              <a:graphicFrameLocks noChangeAspect="1"/>
            </wp:cNvGraphicFramePr>
            <a:graphic>
              <a:graphicData uri="http://schemas.openxmlformats.org/drawingml/2006/picture">
                <pic:pic>
                  <pic:nvPicPr>
                    <pic:cNvPr id="0" name="LectureMate-EQUATION.jpeg"/>
                    <pic:cNvPicPr/>
                  </pic:nvPicPr>
                  <pic:blipFill>
                    <a:blip r:embed="rId27"/>
                    <a:stretch>
                      <a:fillRect/>
                    </a:stretch>
                  </pic:blipFill>
                  <pic:spPr>
                    <a:xfrm>
                      <a:off x="0" y="0"/>
                      <a:ext cx="3832564" cy="2103120"/>
                    </a:xfrm>
                    <a:prstGeom prst="rect"/>
                  </pic:spPr>
                </pic:pic>
              </a:graphicData>
            </a:graphic>
          </wp:inline>
        </w:drawing>
      </w:r>
    </w:p>
    <w:p>
      <w:pPr>
        <w:pStyle w:val="6"/>
        <w:spacing w:line="276" w:lineRule="auto" w:before="40" w:after="80"/>
        <w:jc w:val="center"/>
      </w:pPr>
      <w:r>
        <w:rPr>
          <w:sz w:val="24"/>
        </w:rPr>
        <w:t>Figure 5.15 LectureMate - Formulas and Equations</w:t>
      </w:r>
    </w:p>
    <w:p>
      <w:pPr>
        <w:spacing w:line="276" w:lineRule="auto" w:before="120" w:after="40"/>
      </w:pPr>
      <w:r>
        <w:rPr>
          <w:rFonts w:asciiTheme="majorBidi" w:hAnsiTheme="majorBidi" w:eastAsiaTheme="minorEastAsia"/>
          <w:b/>
          <w:sz w:val="24"/>
          <w:szCs w:val="28"/>
        </w:rPr>
        <w:t>Images Gallery</w:t>
      </w:r>
    </w:p>
    <w:p>
      <w:pPr>
        <w:spacing w:line="276" w:lineRule="auto" w:before="0" w:after="40"/>
      </w:pPr>
      <w:r>
        <w:rPr>
          <w:rFonts w:asciiTheme="majorBidi" w:hAnsiTheme="majorBidi" w:eastAsiaTheme="minorEastAsia"/>
          <w:b w:val="0"/>
          <w:sz w:val="24"/>
          <w:szCs w:val="28"/>
        </w:rPr>
        <w:t>Figures extracted from PDF and PowerPoint sources are screened by Gemini Vision, which discards low-value images (logos, title and closing slides) and writes a short, education-focused caption for each useful figure. The gallery presents these captioned images with a search box and a click-to-expand view.</w:t>
      </w:r>
    </w:p>
    <w:p>
      <w:pPr>
        <w:spacing w:line="276" w:lineRule="auto"/>
        <w:jc w:val="center"/>
      </w:pPr>
      <w:r>
        <w:drawing>
          <wp:inline xmlns:a="http://schemas.openxmlformats.org/drawingml/2006/main" xmlns:pic="http://schemas.openxmlformats.org/drawingml/2006/picture">
            <wp:extent cx="3015225" cy="2103120"/>
            <wp:docPr id="30" name="Picture 30"/>
            <wp:cNvGraphicFramePr>
              <a:graphicFrameLocks noChangeAspect="1"/>
            </wp:cNvGraphicFramePr>
            <a:graphic>
              <a:graphicData uri="http://schemas.openxmlformats.org/drawingml/2006/picture">
                <pic:pic>
                  <pic:nvPicPr>
                    <pic:cNvPr id="0" name="LectureMate-Image Gallery.jpeg"/>
                    <pic:cNvPicPr/>
                  </pic:nvPicPr>
                  <pic:blipFill>
                    <a:blip r:embed="rId28"/>
                    <a:stretch>
                      <a:fillRect/>
                    </a:stretch>
                  </pic:blipFill>
                  <pic:spPr>
                    <a:xfrm>
                      <a:off x="0" y="0"/>
                      <a:ext cx="3015225" cy="2103120"/>
                    </a:xfrm>
                    <a:prstGeom prst="rect"/>
                  </pic:spPr>
                </pic:pic>
              </a:graphicData>
            </a:graphic>
          </wp:inline>
        </w:drawing>
      </w:r>
    </w:p>
    <w:p>
      <w:pPr>
        <w:pStyle w:val="6"/>
        <w:spacing w:line="276" w:lineRule="auto" w:before="40" w:after="80"/>
        <w:jc w:val="center"/>
      </w:pPr>
      <w:r>
        <w:rPr>
          <w:sz w:val="24"/>
        </w:rPr>
        <w:t>Figure 5.16 LectureMate - Images Gallery with AI captions</w:t>
      </w:r>
    </w:p>
    <w:p>
      <w:pPr>
        <w:spacing w:line="276" w:lineRule="auto" w:before="120" w:after="40"/>
      </w:pPr>
      <w:r>
        <w:rPr>
          <w:rFonts w:asciiTheme="majorBidi" w:hAnsiTheme="majorBidi" w:eastAsiaTheme="minorEastAsia"/>
          <w:b/>
          <w:sz w:val="24"/>
          <w:szCs w:val="28"/>
        </w:rPr>
        <w:t>AI Chat Tutor</w:t>
      </w:r>
    </w:p>
    <w:p>
      <w:pPr>
        <w:spacing w:line="276" w:lineRule="auto" w:before="0" w:after="40"/>
      </w:pPr>
      <w:r>
        <w:rPr>
          <w:rFonts w:asciiTheme="majorBidi" w:hAnsiTheme="majorBidi" w:eastAsiaTheme="minorEastAsia"/>
          <w:b w:val="0"/>
          <w:sz w:val="24"/>
          <w:szCs w:val="28"/>
        </w:rPr>
        <w:t>A conversational assistant grounded in the current lecture. The relevant transcript context - and, where useful, summaries of related lectures from the user's library - is supplied to the model so that answers remain tied to the material. The tutor renders Markdown, LaTeX and syntax-highlighted code, accepts an attached image for visual questions, and keeps a persistent per-lecture history.</w:t>
      </w:r>
    </w:p>
    <w:p>
      <w:pPr>
        <w:spacing w:line="276" w:lineRule="auto"/>
        <w:jc w:val="center"/>
      </w:pPr>
      <w:r>
        <w:drawing>
          <wp:inline xmlns:a="http://schemas.openxmlformats.org/drawingml/2006/main" xmlns:pic="http://schemas.openxmlformats.org/drawingml/2006/picture">
            <wp:extent cx="2492652" cy="2103120"/>
            <wp:docPr id="31" name="Picture 31"/>
            <wp:cNvGraphicFramePr>
              <a:graphicFrameLocks noChangeAspect="1"/>
            </wp:cNvGraphicFramePr>
            <a:graphic>
              <a:graphicData uri="http://schemas.openxmlformats.org/drawingml/2006/picture">
                <pic:pic>
                  <pic:nvPicPr>
                    <pic:cNvPr id="0" name="LectureMate-Chat Agent.jpeg"/>
                    <pic:cNvPicPr/>
                  </pic:nvPicPr>
                  <pic:blipFill>
                    <a:blip r:embed="rId29"/>
                    <a:stretch>
                      <a:fillRect/>
                    </a:stretch>
                  </pic:blipFill>
                  <pic:spPr>
                    <a:xfrm>
                      <a:off x="0" y="0"/>
                      <a:ext cx="2492652" cy="2103120"/>
                    </a:xfrm>
                    <a:prstGeom prst="rect"/>
                  </pic:spPr>
                </pic:pic>
              </a:graphicData>
            </a:graphic>
          </wp:inline>
        </w:drawing>
      </w:r>
    </w:p>
    <w:p>
      <w:pPr>
        <w:pStyle w:val="6"/>
        <w:spacing w:line="276" w:lineRule="auto" w:before="40" w:after="80"/>
        <w:jc w:val="center"/>
      </w:pPr>
      <w:r>
        <w:rPr>
          <w:sz w:val="24"/>
        </w:rPr>
        <w:t>Figure 5.17 LectureMate - AI Chat Tutor</w:t>
      </w:r>
    </w:p>
    <w:p>
      <w:pPr>
        <w:spacing w:line="276" w:lineRule="auto" w:before="120" w:after="40"/>
      </w:pPr>
      <w:r>
        <w:rPr>
          <w:rFonts w:asciiTheme="majorBidi" w:hAnsiTheme="majorBidi" w:eastAsiaTheme="minorEastAsia"/>
          <w:b/>
          <w:sz w:val="24"/>
          <w:szCs w:val="28"/>
        </w:rPr>
        <w:t>Specialized Domain Views</w:t>
      </w:r>
    </w:p>
    <w:p>
      <w:pPr>
        <w:spacing w:line="276" w:lineRule="auto" w:before="0" w:after="40"/>
      </w:pPr>
      <w:r>
        <w:rPr>
          <w:rFonts w:asciiTheme="majorBidi" w:hAnsiTheme="majorBidi" w:eastAsiaTheme="minorEastAsia"/>
          <w:b w:val="0"/>
          <w:sz w:val="24"/>
          <w:szCs w:val="28"/>
        </w:rPr>
        <w:t>For lectures classified as medical or engineering, the workspace exposes additional adaptive panels. The Medical Insights panel organises clinical terms, drugs (mechanism, dosage and side-effects), reference calculators such as BMI and GFR, and procedures, with anatomy and pathology diagrams and an interactive three-dimensional molecule viewer (3Dmol.js with PubChem data). The Engineering Lab panel presents electronic components and their specifications, circuit diagrams, compilable code snippets and worked formulas. These panels appear only when the detected category of the lecture warrants them.</w:t>
      </w:r>
    </w:p>
    <w:p>
      <w:pPr>
        <w:spacing w:line="276" w:lineRule="auto" w:before="120" w:after="40"/>
      </w:pPr>
      <w:r>
        <w:rPr>
          <w:rFonts w:asciiTheme="majorBidi" w:hAnsiTheme="majorBidi" w:eastAsiaTheme="minorEastAsia"/>
          <w:b/>
          <w:sz w:val="24"/>
          <w:szCs w:val="28"/>
        </w:rPr>
        <w:t>Library &amp; Categories</w:t>
      </w:r>
    </w:p>
    <w:p>
      <w:pPr>
        <w:spacing w:line="276" w:lineRule="auto" w:before="0" w:after="40"/>
      </w:pPr>
      <w:r>
        <w:rPr>
          <w:rFonts w:asciiTheme="majorBidi" w:hAnsiTheme="majorBidi" w:eastAsiaTheme="minorEastAsia"/>
          <w:b w:val="0"/>
          <w:sz w:val="24"/>
          <w:szCs w:val="28"/>
        </w:rPr>
        <w:t>Every processed lecture is stored in a personal Library together with its thumbnail, source type and completion status, and can be searched and resumed. Each lecture is automatically classified into one of eleven academic categories (science, technology, engineering, mathematics, medicine, history, art, language, business, education, or other), so the Library can be filtered by subject.</w:t>
      </w:r>
    </w:p>
    <w:p>
      <w:pPr>
        <w:spacing w:line="276" w:lineRule="auto"/>
        <w:jc w:val="center"/>
      </w:pPr>
      <w:r>
        <w:drawing>
          <wp:inline xmlns:a="http://schemas.openxmlformats.org/drawingml/2006/main" xmlns:pic="http://schemas.openxmlformats.org/drawingml/2006/picture">
            <wp:extent cx="3568390" cy="2103120"/>
            <wp:docPr id="32" name="Picture 32"/>
            <wp:cNvGraphicFramePr>
              <a:graphicFrameLocks noChangeAspect="1"/>
            </wp:cNvGraphicFramePr>
            <a:graphic>
              <a:graphicData uri="http://schemas.openxmlformats.org/drawingml/2006/picture">
                <pic:pic>
                  <pic:nvPicPr>
                    <pic:cNvPr id="0" name="LectureMate-Library.jpeg"/>
                    <pic:cNvPicPr/>
                  </pic:nvPicPr>
                  <pic:blipFill>
                    <a:blip r:embed="rId30"/>
                    <a:stretch>
                      <a:fillRect/>
                    </a:stretch>
                  </pic:blipFill>
                  <pic:spPr>
                    <a:xfrm>
                      <a:off x="0" y="0"/>
                      <a:ext cx="3568390" cy="2103120"/>
                    </a:xfrm>
                    <a:prstGeom prst="rect"/>
                  </pic:spPr>
                </pic:pic>
              </a:graphicData>
            </a:graphic>
          </wp:inline>
        </w:drawing>
      </w:r>
    </w:p>
    <w:p>
      <w:pPr>
        <w:pStyle w:val="6"/>
        <w:spacing w:line="276" w:lineRule="auto" w:before="40" w:after="80"/>
        <w:jc w:val="center"/>
      </w:pPr>
      <w:r>
        <w:rPr>
          <w:sz w:val="24"/>
        </w:rPr>
        <w:t>Figure 5.18 LectureMate - Library of saved lectures</w:t>
      </w:r>
    </w:p>
    <w:p>
      <w:pPr>
        <w:spacing w:line="276" w:lineRule="auto"/>
        <w:jc w:val="center"/>
      </w:pPr>
      <w:r>
        <w:drawing>
          <wp:inline xmlns:a="http://schemas.openxmlformats.org/drawingml/2006/main" xmlns:pic="http://schemas.openxmlformats.org/drawingml/2006/picture">
            <wp:extent cx="3867806" cy="2103120"/>
            <wp:docPr id="33" name="Picture 33"/>
            <wp:cNvGraphicFramePr>
              <a:graphicFrameLocks noChangeAspect="1"/>
            </wp:cNvGraphicFramePr>
            <a:graphic>
              <a:graphicData uri="http://schemas.openxmlformats.org/drawingml/2006/picture">
                <pic:pic>
                  <pic:nvPicPr>
                    <pic:cNvPr id="0" name="LectureMate-Categories.jpeg"/>
                    <pic:cNvPicPr/>
                  </pic:nvPicPr>
                  <pic:blipFill>
                    <a:blip r:embed="rId31"/>
                    <a:stretch>
                      <a:fillRect/>
                    </a:stretch>
                  </pic:blipFill>
                  <pic:spPr>
                    <a:xfrm>
                      <a:off x="0" y="0"/>
                      <a:ext cx="3867806" cy="2103120"/>
                    </a:xfrm>
                    <a:prstGeom prst="rect"/>
                  </pic:spPr>
                </pic:pic>
              </a:graphicData>
            </a:graphic>
          </wp:inline>
        </w:drawing>
      </w:r>
    </w:p>
    <w:p>
      <w:pPr>
        <w:pStyle w:val="6"/>
        <w:spacing w:line="276" w:lineRule="auto" w:before="40" w:after="80"/>
        <w:jc w:val="center"/>
      </w:pPr>
      <w:r>
        <w:rPr>
          <w:sz w:val="24"/>
        </w:rPr>
        <w:t>Figure 5.19 LectureMate - Categories browser</w:t>
      </w:r>
    </w:p>
    <w:p w14:paraId="129638D2">
      <w:pPr>
        <w:spacing w:line="276" w:lineRule="auto"/>
        <w:rPr>
          <w:rFonts w:hint="default"/>
          <w:lang w:val="en-US"/>
        </w:rPr>
      </w:pPr>
      <w:r>
        <w:rPr>
          <w:rFonts w:hint="default"/>
          <w:lang w:val="en-US"/>
        </w:rPr>
        <w:br w:type="page"/>
      </w:r>
    </w:p>
    <w:p w14:paraId="6875859D">
      <w:pPr>
        <w:spacing w:line="276" w:lineRule="auto" w:before="120" w:after="40"/>
        <w:rPr>
          <w:rFonts w:hint="default"/>
          <w:b w:val="0"/>
          <w:bCs w:val="0"/>
          <w:sz w:val="28"/>
          <w:szCs w:val="28"/>
          <w:rtl w:val="0"/>
          <w:lang w:val="en-US"/>
        </w:rPr>
      </w:pPr>
      <w:r>
        <w:rPr>
          <w:rFonts w:hint="default"/>
          <w:b/>
          <w:bCs/>
          <w:sz w:val="28"/>
          <w:szCs w:val="32"/>
          <w:rtl w:val="0"/>
          <w:lang w:val="en-US"/>
        </w:rPr>
        <w:t>5.6 Profile &amp; Settings Management</w:t>
      </w:r>
      <w:r>
        <w:rPr>
          <w:rFonts w:hint="default"/>
          <w:b w:val="0"/>
          <w:bCs w:val="0"/>
          <w:sz w:val="24"/>
          <w:szCs w:val="28"/>
          <w:rtl w:val="0"/>
          <w:lang w:val="en-US"/>
        </w:rPr>
        <w:t xml:space="preserve"> </w:t>
      </w:r>
    </w:p>
    <w:p w14:paraId="4BAD8024">
      <w:pPr>
        <w:spacing w:line="276" w:lineRule="auto"/>
        <w:rPr>
          <w:rFonts w:hint="default"/>
          <w:b w:val="0"/>
          <w:bCs w:val="0"/>
          <w:sz w:val="28"/>
          <w:szCs w:val="28"/>
          <w:rtl w:val="0"/>
          <w:lang w:val="en-US"/>
        </w:rPr>
      </w:pPr>
      <w:r>
        <w:rPr>
          <w:rFonts w:hint="default"/>
          <w:b w:val="0"/>
          <w:bCs w:val="0"/>
          <w:sz w:val="24"/>
          <w:szCs w:val="28"/>
          <w:rtl w:val="0"/>
          <w:lang w:val="en-US"/>
        </w:rPr>
        <w:tab/>
      </w:r>
    </w:p>
    <w:p w14:paraId="3AFA8F3B">
      <w:pPr>
        <w:keepNext w:val="0"/>
        <w:keepLines w:val="0"/>
        <w:pageBreakBefore w:val="0"/>
        <w:widowControl/>
        <w:kinsoku/>
        <w:wordWrap/>
        <w:overflowPunct/>
        <w:topLinePunct w:val="0"/>
        <w:autoSpaceDE/>
        <w:autoSpaceDN/>
        <w:bidi w:val="0"/>
        <w:adjustRightInd/>
        <w:snapToGrid/>
        <w:spacing w:line="276" w:lineRule="auto" w:before="0" w:after="40"/>
        <w:jc w:val="both"/>
        <w:textAlignment w:val="auto"/>
        <w:rPr>
          <w:rFonts w:hint="default"/>
          <w:b w:val="0"/>
          <w:bCs w:val="0"/>
          <w:sz w:val="28"/>
          <w:szCs w:val="28"/>
          <w:rtl w:val="0"/>
          <w:lang w:val="en-US"/>
        </w:rPr>
      </w:pPr>
      <w:r>
        <w:rPr>
          <w:rFonts w:hint="default"/>
          <w:b/>
          <w:bCs/>
          <w:sz w:val="28"/>
          <w:szCs w:val="32"/>
          <w:rtl w:val="0"/>
          <w:lang w:val="en-US"/>
        </w:rPr>
        <w:tab/>
      </w:r>
      <w:r>
        <w:rPr>
          <w:rFonts w:hint="default"/>
          <w:b w:val="0"/>
          <w:bCs w:val="0"/>
          <w:sz w:val="24"/>
          <w:szCs w:val="28"/>
          <w:rtl w:val="0"/>
          <w:lang w:val="en-US"/>
        </w:rPr>
        <w:t>The Profile page allows users to manage their account details through a categorized sidebar interface.</w:t>
      </w:r>
    </w:p>
    <w:p w14:paraId="330B34D2">
      <w:pPr>
        <w:keepNext w:val="0"/>
        <w:keepLines w:val="0"/>
        <w:pageBreakBefore w:val="0"/>
        <w:widowControl/>
        <w:numPr>
          <w:ilvl w:val="0"/>
          <w:numId w:val="22"/>
        </w:numPr>
        <w:kinsoku/>
        <w:wordWrap/>
        <w:overflowPunct/>
        <w:topLinePunct w:val="0"/>
        <w:autoSpaceDE/>
        <w:autoSpaceDN/>
        <w:bidi w:val="0"/>
        <w:adjustRightInd/>
        <w:snapToGrid/>
        <w:spacing w:line="276" w:lineRule="auto" w:before="120" w:after="40"/>
        <w:ind w:left="420" w:leftChars="0" w:hanging="420" w:firstLineChars="0"/>
        <w:jc w:val="both"/>
        <w:textAlignment w:val="auto"/>
        <w:rPr>
          <w:rFonts w:hint="default"/>
          <w:b w:val="0"/>
          <w:bCs w:val="0"/>
          <w:sz w:val="32"/>
          <w:szCs w:val="32"/>
          <w:rtl w:val="0"/>
          <w:lang w:val="en-US"/>
        </w:rPr>
      </w:pPr>
      <w:r>
        <w:rPr>
          <w:rFonts w:hint="default"/>
          <w:b/>
          <w:bCs/>
          <w:sz w:val="28"/>
          <w:szCs w:val="32"/>
          <w:rtl w:val="0"/>
          <w:lang w:val="en-US"/>
        </w:rPr>
        <w:t>General:</w:t>
      </w:r>
      <w:r>
        <w:rPr>
          <w:rFonts w:hint="default"/>
          <w:b w:val="0"/>
          <w:bCs w:val="0"/>
          <w:sz w:val="28"/>
          <w:szCs w:val="32"/>
          <w:rtl w:val="0"/>
          <w:lang w:val="en-US"/>
        </w:rPr>
        <w:t xml:space="preserve"> For updating personal information like display name and profile picture.</w:t>
      </w:r>
    </w:p>
    <w:p w14:paraId="6DB0CA78">
      <w:pPr>
        <w:keepNext w:val="0"/>
        <w:keepLines w:val="0"/>
        <w:pageBreakBefore w:val="0"/>
        <w:widowControl/>
        <w:numPr>
          <w:ilvl w:val="0"/>
          <w:numId w:val="22"/>
        </w:numPr>
        <w:kinsoku/>
        <w:wordWrap/>
        <w:overflowPunct/>
        <w:topLinePunct w:val="0"/>
        <w:autoSpaceDE/>
        <w:autoSpaceDN/>
        <w:bidi w:val="0"/>
        <w:adjustRightInd/>
        <w:snapToGrid/>
        <w:spacing w:line="276" w:lineRule="auto" w:before="120" w:after="40"/>
        <w:ind w:left="420" w:leftChars="0" w:hanging="420" w:firstLineChars="0"/>
        <w:jc w:val="both"/>
        <w:textAlignment w:val="auto"/>
        <w:rPr>
          <w:rFonts w:hint="default"/>
          <w:b w:val="0"/>
          <w:bCs w:val="0"/>
          <w:sz w:val="32"/>
          <w:szCs w:val="32"/>
          <w:rtl w:val="0"/>
          <w:lang w:val="en-US"/>
        </w:rPr>
      </w:pPr>
      <w:r>
        <w:rPr>
          <w:rFonts w:hint="default"/>
          <w:b/>
          <w:bCs/>
          <w:sz w:val="28"/>
          <w:szCs w:val="32"/>
          <w:rtl w:val="0"/>
          <w:lang w:val="en-US"/>
        </w:rPr>
        <w:t>Billing:</w:t>
      </w:r>
      <w:r>
        <w:rPr>
          <w:rFonts w:hint="default"/>
          <w:b w:val="0"/>
          <w:bCs w:val="0"/>
          <w:sz w:val="28"/>
          <w:szCs w:val="32"/>
          <w:rtl w:val="0"/>
          <w:lang w:val="en-US"/>
        </w:rPr>
        <w:t xml:space="preserve"> Displays subscription status ("Pro Plan") and billing cycles.</w:t>
      </w:r>
    </w:p>
    <w:p w14:paraId="0E143D32">
      <w:pPr>
        <w:keepNext w:val="0"/>
        <w:keepLines w:val="0"/>
        <w:pageBreakBefore w:val="0"/>
        <w:widowControl/>
        <w:numPr>
          <w:ilvl w:val="0"/>
          <w:numId w:val="22"/>
        </w:numPr>
        <w:kinsoku/>
        <w:wordWrap/>
        <w:overflowPunct/>
        <w:topLinePunct w:val="0"/>
        <w:autoSpaceDE/>
        <w:autoSpaceDN/>
        <w:bidi w:val="0"/>
        <w:adjustRightInd/>
        <w:snapToGrid/>
        <w:spacing w:line="276" w:lineRule="auto" w:before="120" w:after="40"/>
        <w:ind w:left="420" w:leftChars="0" w:hanging="420" w:firstLineChars="0"/>
        <w:jc w:val="both"/>
        <w:textAlignment w:val="auto"/>
        <w:rPr>
          <w:rFonts w:hint="default"/>
          <w:b w:val="0"/>
          <w:bCs w:val="0"/>
          <w:sz w:val="32"/>
          <w:szCs w:val="32"/>
          <w:rtl w:val="0"/>
          <w:lang w:val="en-US"/>
        </w:rPr>
      </w:pPr>
      <w:r>
        <w:rPr>
          <w:rFonts w:hint="default"/>
          <w:b/>
          <w:bCs/>
          <w:sz w:val="28"/>
          <w:szCs w:val="32"/>
          <w:rtl w:val="0"/>
          <w:lang w:val="en-US"/>
        </w:rPr>
        <w:t>Security:</w:t>
      </w:r>
      <w:r>
        <w:rPr>
          <w:rFonts w:hint="default"/>
          <w:b w:val="0"/>
          <w:bCs w:val="0"/>
          <w:sz w:val="28"/>
          <w:szCs w:val="32"/>
          <w:rtl w:val="0"/>
          <w:lang w:val="en-US"/>
        </w:rPr>
        <w:t xml:space="preserve"> Manages password updates and displays account email status.</w:t>
      </w:r>
    </w:p>
    <w:p w14:paraId="62A36798">
      <w:pPr>
        <w:spacing w:line="276" w:lineRule="auto"/>
        <w:rPr>
          <w:rFonts w:hint="default"/>
          <w:b w:val="0"/>
          <w:bCs w:val="0"/>
          <w:sz w:val="32"/>
          <w:szCs w:val="32"/>
          <w:rtl w:val="0"/>
          <w:lang w:val="en-US"/>
        </w:rPr>
      </w:pPr>
      <w:bookmarkStart w:id="0" w:name="_GoBack"/>
      <w:bookmarkEnd w:id="0"/>
      <w:r>
        <w:rPr>
          <w:rFonts w:hint="default"/>
          <w:b w:val="0"/>
          <w:bCs w:val="0"/>
          <w:sz w:val="28"/>
          <w:szCs w:val="32"/>
          <w:rtl w:val="0"/>
          <w:lang w:val="en-US"/>
        </w:rPr>
        <w:drawing>
          <wp:inline distT="0" distB="0" distL="114300" distR="114300">
            <wp:extent cx="3599421" cy="2103120"/>
            <wp:effectExtent l="0" t="0" r="8890" b="13335"/>
            <wp:docPr id="27" name="Picture 27" descr="LectureMate-Setting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LectureMate-Setting profile"/>
                    <pic:cNvPicPr>
                      <a:picLocks noChangeAspect="1"/>
                    </pic:cNvPicPr>
                  </pic:nvPicPr>
                  <pic:blipFill>
                    <a:blip r:embed="rId21"/>
                    <a:stretch>
                      <a:fillRect/>
                    </a:stretch>
                  </pic:blipFill>
                  <pic:spPr>
                    <a:xfrm>
                      <a:off x="0" y="0"/>
                      <a:ext cx="3599421" cy="2103120"/>
                    </a:xfrm>
                    <a:prstGeom prst="rect">
                      <a:avLst/>
                    </a:prstGeom>
                  </pic:spPr>
                </pic:pic>
              </a:graphicData>
            </a:graphic>
          </wp:inline>
        </w:drawing>
      </w:r>
    </w:p>
    <w:p w14:paraId="39E62B69">
      <w:pPr>
        <w:pStyle w:val="6"/>
        <w:spacing w:line="276" w:lineRule="auto" w:before="40" w:after="80"/>
        <w:jc w:val="center"/>
        <w:rPr>
          <w:rFonts w:hint="default"/>
          <w:b w:val="0"/>
          <w:bCs w:val="0"/>
          <w:sz w:val="32"/>
          <w:szCs w:val="32"/>
          <w:rtl w:val="0"/>
          <w:lang w:val="en-US"/>
        </w:rPr>
      </w:pPr>
      <w:r>
        <w:t>Figure 5.20 LectureMate - Setting profile</w:t>
      </w:r>
      <w:r>
        <w:rPr>
          <w:rFonts w:hint="default"/>
          <w:lang w:val="en-US"/>
        </w:rPr>
      </w:r>
      <w:r>
        <w:rPr>
          <w:rFonts w:hint="default"/>
          <w:lang w:val="en-US" w:eastAsia="zh-CN"/>
        </w:rPr>
      </w:r>
    </w:p>
    <w:p w14:paraId="7D3EDBBC">
      <w:pPr>
        <w:spacing w:line="276" w:lineRule="auto"/>
        <w:rPr>
          <w:rFonts w:hint="default"/>
          <w:b w:val="0"/>
          <w:bCs w:val="0"/>
          <w:sz w:val="32"/>
          <w:szCs w:val="32"/>
          <w:rtl w:val="0"/>
          <w:lang w:val="en-US"/>
        </w:rPr>
      </w:pPr>
      <w:r>
        <w:rPr>
          <w:rFonts w:hint="default"/>
          <w:b w:val="0"/>
          <w:bCs w:val="0"/>
          <w:sz w:val="28"/>
          <w:szCs w:val="32"/>
          <w:rtl w:val="0"/>
          <w:lang w:val="en-US"/>
        </w:rPr>
        <w:br w:type="page"/>
      </w:r>
    </w:p>
    <w:p w14:paraId="29D39871">
      <w:pPr>
        <w:keepNext w:val="0"/>
        <w:keepLines w:val="0"/>
        <w:pageBreakBefore w:val="0"/>
        <w:widowControl/>
        <w:numPr>
          <w:ilvl w:val="0"/>
          <w:numId w:val="0"/>
        </w:numPr>
        <w:kinsoku/>
        <w:wordWrap/>
        <w:overflowPunct/>
        <w:topLinePunct w:val="0"/>
        <w:autoSpaceDE/>
        <w:autoSpaceDN/>
        <w:bidi w:val="0"/>
        <w:adjustRightInd/>
        <w:snapToGrid/>
        <w:spacing w:line="276" w:lineRule="auto" w:before="120" w:after="40"/>
        <w:ind w:leftChars="0"/>
        <w:jc w:val="both"/>
        <w:textAlignment w:val="auto"/>
        <w:rPr>
          <w:rFonts w:hint="default"/>
          <w:b/>
          <w:bCs/>
          <w:sz w:val="32"/>
          <w:szCs w:val="32"/>
          <w:rtl w:val="0"/>
          <w:lang w:val="en-US"/>
        </w:rPr>
      </w:pPr>
      <w:r>
        <w:rPr>
          <w:rFonts w:hint="default"/>
          <w:b/>
          <w:bCs/>
          <w:sz w:val="28"/>
          <w:szCs w:val="32"/>
          <w:rtl w:val="0"/>
          <w:lang w:val="en-US"/>
        </w:rPr>
        <w:t>5.7 UI/UX Design Philosophy</w:t>
      </w:r>
    </w:p>
    <w:p w14:paraId="0E80A5C5">
      <w:pPr>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b/>
          <w:bCs/>
          <w:sz w:val="32"/>
          <w:szCs w:val="32"/>
          <w:rtl w:val="0"/>
          <w:lang w:val="en-US"/>
        </w:rPr>
      </w:pPr>
    </w:p>
    <w:p w14:paraId="25212783">
      <w:pPr>
        <w:keepNext w:val="0"/>
        <w:keepLines w:val="0"/>
        <w:pageBreakBefore w:val="0"/>
        <w:widowControl/>
        <w:numPr>
          <w:ilvl w:val="0"/>
          <w:numId w:val="22"/>
        </w:numPr>
        <w:kinsoku/>
        <w:wordWrap/>
        <w:overflowPunct/>
        <w:topLinePunct w:val="0"/>
        <w:autoSpaceDE/>
        <w:autoSpaceDN/>
        <w:bidi w:val="0"/>
        <w:adjustRightInd/>
        <w:snapToGrid/>
        <w:spacing w:line="276" w:lineRule="auto" w:before="0" w:after="40"/>
        <w:ind w:left="420" w:leftChars="0" w:hanging="420" w:firstLineChars="0"/>
        <w:jc w:val="both"/>
        <w:textAlignment w:val="auto"/>
        <w:rPr>
          <w:rFonts w:hint="default"/>
          <w:b w:val="0"/>
          <w:bCs w:val="0"/>
          <w:sz w:val="28"/>
          <w:szCs w:val="28"/>
          <w:rtl w:val="0"/>
          <w:lang w:val="en-US"/>
        </w:rPr>
      </w:pPr>
      <w:r>
        <w:rPr>
          <w:rFonts w:hint="default"/>
          <w:b/>
          <w:bCs/>
          <w:sz w:val="24"/>
          <w:szCs w:val="28"/>
          <w:rtl w:val="0"/>
          <w:lang w:val="en-US"/>
        </w:rPr>
        <w:t>Responsive Design:</w:t>
      </w:r>
      <w:r>
        <w:rPr>
          <w:rFonts w:hint="default"/>
          <w:b w:val="0"/>
          <w:bCs w:val="0"/>
          <w:sz w:val="24"/>
          <w:szCs w:val="28"/>
          <w:rtl w:val="0"/>
          <w:lang w:val="en-US"/>
        </w:rPr>
        <w:t xml:space="preserve"> The interface uses a sidebar layout on desktop that transforms into a collapsible drawer on mobile devices, ensuring accessibility across all screen sizes.</w:t>
      </w:r>
    </w:p>
    <w:p w14:paraId="062BA515">
      <w:pPr>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b w:val="0"/>
          <w:bCs w:val="0"/>
          <w:sz w:val="28"/>
          <w:szCs w:val="28"/>
          <w:rtl w:val="0"/>
          <w:lang w:val="en-US"/>
        </w:rPr>
      </w:pPr>
    </w:p>
    <w:p w14:paraId="71533934">
      <w:pPr>
        <w:keepNext w:val="0"/>
        <w:keepLines w:val="0"/>
        <w:pageBreakBefore w:val="0"/>
        <w:widowControl/>
        <w:numPr>
          <w:ilvl w:val="0"/>
          <w:numId w:val="22"/>
        </w:numPr>
        <w:kinsoku/>
        <w:wordWrap/>
        <w:overflowPunct/>
        <w:topLinePunct w:val="0"/>
        <w:autoSpaceDE/>
        <w:autoSpaceDN/>
        <w:bidi w:val="0"/>
        <w:adjustRightInd/>
        <w:snapToGrid/>
        <w:spacing w:line="276" w:lineRule="auto" w:before="0" w:after="40"/>
        <w:ind w:left="420" w:leftChars="0" w:hanging="420" w:firstLineChars="0"/>
        <w:jc w:val="both"/>
        <w:textAlignment w:val="auto"/>
        <w:rPr>
          <w:rFonts w:hint="default"/>
          <w:b w:val="0"/>
          <w:bCs w:val="0"/>
          <w:sz w:val="28"/>
          <w:szCs w:val="28"/>
          <w:rtl w:val="0"/>
          <w:lang w:val="en-US"/>
        </w:rPr>
      </w:pPr>
      <w:r>
        <w:rPr>
          <w:rFonts w:hint="default"/>
          <w:b/>
          <w:bCs/>
          <w:sz w:val="24"/>
          <w:szCs w:val="28"/>
          <w:rtl w:val="0"/>
          <w:lang w:val="en-US"/>
        </w:rPr>
        <w:t>Global Language Toggle:</w:t>
      </w:r>
      <w:r>
        <w:rPr>
          <w:rFonts w:hint="default"/>
          <w:b w:val="0"/>
          <w:bCs w:val="0"/>
          <w:sz w:val="24"/>
          <w:szCs w:val="28"/>
          <w:rtl w:val="0"/>
          <w:lang w:val="en-US"/>
        </w:rPr>
        <w:t xml:space="preserve"> A dedicated button in the sidebar allows instant switching between English and Arabic, triggering a full layout inversion (LTR to RTL) to support Arabic users natively.</w:t>
      </w:r>
    </w:p>
    <w:p w14:paraId="5529CA8D">
      <w:pPr>
        <w:keepNext w:val="0"/>
        <w:keepLines w:val="0"/>
        <w:pageBreakBefore w:val="0"/>
        <w:widowControl/>
        <w:numPr>
          <w:ilvl w:val="0"/>
          <w:numId w:val="0"/>
        </w:numPr>
        <w:kinsoku/>
        <w:wordWrap/>
        <w:overflowPunct/>
        <w:topLinePunct w:val="0"/>
        <w:autoSpaceDE/>
        <w:autoSpaceDN/>
        <w:bidi w:val="0"/>
        <w:adjustRightInd/>
        <w:snapToGrid/>
        <w:spacing w:line="276" w:lineRule="auto"/>
        <w:ind w:leftChars="0"/>
        <w:jc w:val="both"/>
        <w:textAlignment w:val="auto"/>
        <w:rPr>
          <w:rFonts w:hint="default"/>
          <w:b/>
          <w:bCs/>
          <w:sz w:val="32"/>
          <w:szCs w:val="32"/>
          <w:rtl w:val="0"/>
          <w:lang w:val="en-US"/>
        </w:rPr>
      </w:pPr>
    </w:p>
    <w:p w14:paraId="2C1F13BC">
      <w:pPr>
        <w:keepNext w:val="0"/>
        <w:keepLines w:val="0"/>
        <w:pageBreakBefore w:val="0"/>
        <w:widowControl/>
        <w:numPr>
          <w:ilvl w:val="0"/>
          <w:numId w:val="0"/>
        </w:numPr>
        <w:kinsoku/>
        <w:wordWrap/>
        <w:overflowPunct/>
        <w:topLinePunct w:val="0"/>
        <w:autoSpaceDE/>
        <w:autoSpaceDN/>
        <w:bidi w:val="0"/>
        <w:adjustRightInd/>
        <w:snapToGrid/>
        <w:spacing w:line="276" w:lineRule="auto" w:before="120" w:after="40"/>
        <w:ind w:leftChars="0"/>
        <w:jc w:val="both"/>
        <w:textAlignment w:val="auto"/>
        <w:rPr>
          <w:rFonts w:hint="default"/>
          <w:b/>
          <w:bCs/>
          <w:sz w:val="32"/>
          <w:szCs w:val="32"/>
          <w:rtl w:val="0"/>
          <w:lang w:val="en-US"/>
        </w:rPr>
      </w:pPr>
      <w:r>
        <w:rPr>
          <w:rFonts w:hint="default"/>
          <w:b/>
          <w:bCs/>
          <w:sz w:val="28"/>
          <w:szCs w:val="32"/>
          <w:rtl w:val="0"/>
          <w:lang w:val="en-US"/>
        </w:rPr>
        <w:t>5.8 Summary</w:t>
      </w:r>
    </w:p>
    <w:p w14:paraId="17A2FE38">
      <w:pPr>
        <w:keepNext w:val="0"/>
        <w:keepLines w:val="0"/>
        <w:pageBreakBefore w:val="0"/>
        <w:widowControl/>
        <w:numPr>
          <w:ilvl w:val="0"/>
          <w:numId w:val="0"/>
        </w:numPr>
        <w:kinsoku/>
        <w:wordWrap/>
        <w:overflowPunct/>
        <w:topLinePunct w:val="0"/>
        <w:autoSpaceDE/>
        <w:autoSpaceDN/>
        <w:bidi w:val="0"/>
        <w:adjustRightInd/>
        <w:snapToGrid/>
        <w:spacing w:line="276" w:lineRule="auto" w:before="0" w:after="40"/>
        <w:ind w:leftChars="0"/>
        <w:jc w:val="both"/>
        <w:textAlignment w:val="auto"/>
        <w:rPr>
          <w:rFonts w:hint="default"/>
          <w:b w:val="0"/>
          <w:bCs w:val="0"/>
          <w:sz w:val="28"/>
          <w:szCs w:val="28"/>
          <w:rtl w:val="0"/>
          <w:lang w:val="en-US"/>
        </w:rPr>
      </w:pPr>
      <w:r>
        <w:rPr>
          <w:rFonts w:hint="default"/>
          <w:b w:val="0"/>
          <w:bCs w:val="0"/>
          <w:sz w:val="24"/>
          <w:szCs w:val="28"/>
          <w:rtl w:val="0"/>
          <w:lang w:val="en-US"/>
        </w:rPr>
        <w:t>This chapter detailed the implementation of the LectureMate user interface, demonstrating how the system translates complex backend processing into a simple, intuitive user experience. The flow from secure authentication to the interactive dashboard and rich study tools highlights the system's focus on usability and educational value.</w:t>
      </w:r>
    </w:p>
    <w:sectPr>
      <w:headerReference r:id="rId3" w:type="default"/>
      <w:footerReference r:id="rId4" w:type="default"/>
      <w:pgSz w:w="11906" w:h="16838"/>
      <w:pgMar w:top="2837" w:right="1411" w:bottom="2837" w:left="1411" w:header="1872" w:footer="2102" w:gutter="0"/>
      <w:pgNumType w:fmt="numberInDash" w:start="41"/>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5000" w:type="pct"/>
      <w:jc w:val="right"/>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Layout w:type="autofit"/>
      <w:tblCellMar>
        <w:top w:w="0" w:type="dxa"/>
        <w:left w:w="108" w:type="dxa"/>
        <w:bottom w:w="0" w:type="dxa"/>
        <w:right w:w="108" w:type="dxa"/>
      </w:tblCellMar>
    </w:tblPr>
    <w:tblGrid>
      <w:gridCol w:w="9300"/>
    </w:tblGrid>
    <w:tr w14:paraId="366AEB84">
      <w:tblPrEx>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CellMar>
          <w:top w:w="0" w:type="dxa"/>
          <w:left w:w="108" w:type="dxa"/>
          <w:bottom w:w="0" w:type="dxa"/>
          <w:right w:w="108" w:type="dxa"/>
        </w:tblCellMar>
      </w:tblPrEx>
      <w:trPr>
        <w:jc w:val="right"/>
      </w:trPr>
      <w:tc>
        <w:tcPr>
          <w:tcW w:w="9311" w:type="dxa"/>
          <w:vAlign w:val="center"/>
        </w:tcPr>
        <w:p w14:paraId="2D69B95C">
          <w:pPr>
            <w:pStyle w:val="7"/>
            <w:keepNext w:val="0"/>
            <w:keepLines w:val="0"/>
            <w:widowControl/>
            <w:suppressLineNumbers w:val="0"/>
            <w:spacing w:before="0" w:beforeAutospacing="0" w:after="0" w:afterAutospacing="0"/>
            <w:ind w:left="0" w:right="0"/>
            <w:jc w:val="center"/>
            <w:rPr>
              <w:rFonts w:hint="default"/>
              <w:b/>
              <w:color w:val="0070C0"/>
              <w:sz w:val="28"/>
              <w:szCs w:val="32"/>
              <w:highlight w:val="yellow"/>
            </w:rPr>
          </w:pPr>
          <w:r>
            <w:rPr>
              <w:rFonts w:hint="default"/>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490736">
                                <w:pPr>
                                  <w:pStyle w:val="7"/>
                                  <w:keepNext w:val="0"/>
                                  <w:keepLines w:val="0"/>
                                  <w:widowControl/>
                                  <w:suppressLineNumbers w:val="0"/>
                                  <w:spacing w:before="0" w:beforeAutospacing="0" w:after="0" w:afterAutospacing="0"/>
                                  <w:ind w:left="0" w:right="0"/>
                                  <w:jc w:val="center"/>
                                </w:pPr>
                                <w:r>
                                  <w:rPr>
                                    <w:rFonts w:hint="default"/>
                                    <w:b/>
                                    <w:color w:val="0070C0"/>
                                    <w:sz w:val="28"/>
                                  </w:rPr>
                                  <w:fldChar w:fldCharType="begin"/>
                                </w:r>
                                <w:r>
                                  <w:rPr>
                                    <w:rFonts w:hint="default"/>
                                    <w:b/>
                                    <w:color w:val="0070C0"/>
                                    <w:sz w:val="28"/>
                                  </w:rPr>
                                  <w:instrText xml:space="preserve"> PAGE  \* ArabicDash  \* MERGEFORMAT </w:instrText>
                                </w:r>
                                <w:r>
                                  <w:rPr>
                                    <w:rFonts w:hint="default"/>
                                    <w:b/>
                                    <w:color w:val="0070C0"/>
                                    <w:sz w:val="28"/>
                                  </w:rPr>
                                  <w:fldChar w:fldCharType="separate"/>
                                </w:r>
                                <w:r>
                                  <w:rPr>
                                    <w:rFonts w:hint="default"/>
                                    <w:b/>
                                    <w:color w:val="0070C0"/>
                                    <w:sz w:val="28"/>
                                  </w:rPr>
                                  <w:t>- 1 -</w:t>
                                </w:r>
                                <w:r>
                                  <w:rPr>
                                    <w:rFonts w:hint="default"/>
                                    <w:b/>
                                    <w:color w:val="0070C0"/>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RcVO4h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FRcVO4hAgAA&#10;YgQAAA4AAAAAAAAAAQAgAAAAHwEAAGRycy9lMm9Eb2MueG1sUEsFBgAAAAAGAAYAWQEAALIFAAAA&#10;AA==&#10;">
                    <v:fill on="f" focussize="0,0"/>
                    <v:stroke on="f" weight="0.5pt"/>
                    <v:imagedata o:title=""/>
                    <o:lock v:ext="edit" aspectratio="f"/>
                    <v:textbox inset="0mm,0mm,0mm,0mm" style="mso-fit-shape-to-text:t;">
                      <w:txbxContent>
                        <w:p w14:paraId="46490736">
                          <w:pPr>
                            <w:pStyle w:val="7"/>
                            <w:keepNext w:val="0"/>
                            <w:keepLines w:val="0"/>
                            <w:widowControl/>
                            <w:suppressLineNumbers w:val="0"/>
                            <w:spacing w:before="0" w:beforeAutospacing="0" w:after="0" w:afterAutospacing="0"/>
                            <w:ind w:left="0" w:right="0"/>
                            <w:jc w:val="center"/>
                          </w:pPr>
                          <w:r>
                            <w:rPr>
                              <w:rFonts w:hint="default"/>
                              <w:b/>
                              <w:color w:val="0070C0"/>
                              <w:sz w:val="28"/>
                            </w:rPr>
                            <w:fldChar w:fldCharType="begin"/>
                          </w:r>
                          <w:r>
                            <w:rPr>
                              <w:rFonts w:hint="default"/>
                              <w:b/>
                              <w:color w:val="0070C0"/>
                              <w:sz w:val="28"/>
                            </w:rPr>
                            <w:instrText xml:space="preserve"> PAGE  \* ArabicDash  \* MERGEFORMAT </w:instrText>
                          </w:r>
                          <w:r>
                            <w:rPr>
                              <w:rFonts w:hint="default"/>
                              <w:b/>
                              <w:color w:val="0070C0"/>
                              <w:sz w:val="28"/>
                            </w:rPr>
                            <w:fldChar w:fldCharType="separate"/>
                          </w:r>
                          <w:r>
                            <w:rPr>
                              <w:rFonts w:hint="default"/>
                              <w:b/>
                              <w:color w:val="0070C0"/>
                              <w:sz w:val="28"/>
                            </w:rPr>
                            <w:t>- 1 -</w:t>
                          </w:r>
                          <w:r>
                            <w:rPr>
                              <w:rFonts w:hint="default"/>
                              <w:b/>
                              <w:color w:val="0070C0"/>
                              <w:sz w:val="28"/>
                            </w:rPr>
                            <w:fldChar w:fldCharType="end"/>
                          </w:r>
                        </w:p>
                      </w:txbxContent>
                    </v:textbox>
                  </v:shape>
                </w:pict>
              </mc:Fallback>
            </mc:AlternateContent>
          </w:r>
        </w:p>
      </w:tc>
    </w:tr>
  </w:tbl>
  <w:p w14:paraId="49F25009">
    <w:pPr>
      <w:pStyle w:val="7"/>
      <w:rPr>
        <w:rtl/>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DD98E">
    <w:pPr>
      <w:pStyle w:val="10"/>
      <w:pBdr>
        <w:bottom w:val="single" w:color="auto" w:sz="6" w:space="1"/>
      </w:pBdr>
      <w:jc w:val="right"/>
      <w:rPr>
        <w:b/>
        <w:bCs/>
        <w:rtl/>
      </w:rPr>
    </w:pPr>
    <w:r>
      <w:rPr>
        <w:b/>
        <w:bCs/>
      </w:rPr>
      <w:t xml:space="preserve">Chapter </w:t>
    </w:r>
    <w:r>
      <w:rPr>
        <w:rFonts w:hint="default"/>
        <w:b/>
        <w:bCs/>
        <w:lang w:val="en-US"/>
      </w:rPr>
      <w:t>5</w:t>
    </w:r>
    <w:r>
      <w:rPr>
        <w:b/>
        <w:bCs/>
      </w:rPr>
      <w:t xml:space="preserve">                                   </w:t>
    </w:r>
    <w:r>
      <w:rPr>
        <w:rFonts w:hint="default"/>
        <w:b/>
        <w:bCs/>
        <w:lang w:val="en-US"/>
      </w:rPr>
      <w:t xml:space="preserve">      </w:t>
    </w:r>
    <w:r>
      <w:rPr>
        <w:rFonts w:hint="default"/>
        <w:b/>
        <w:bCs/>
      </w:rPr>
      <w:t>System Implementation &amp; UI</w:t>
    </w:r>
  </w:p>
  <w:p w14:paraId="429FCDE4">
    <w:pPr>
      <w:pStyle w:val="10"/>
      <w:jc w:val="right"/>
      <w:rPr>
        <w:sz w:val="8"/>
        <w:szCs w:val="8"/>
      </w:rPr>
    </w:pPr>
  </w:p>
  <w:p w14:paraId="07AA6B3D">
    <w:pPr>
      <w:pStyle w:val="10"/>
      <w:jc w:val="right"/>
      <w:rPr>
        <w:sz w:val="8"/>
        <w:szCs w:val="8"/>
      </w:rPr>
    </w:pPr>
  </w:p>
  <w:p w14:paraId="2FE0BA9C">
    <w:pPr>
      <w:pStyle w:val="10"/>
      <w:jc w:val="right"/>
      <w:rPr>
        <w:sz w:val="8"/>
        <w:szCs w:val="8"/>
      </w:rPr>
    </w:pPr>
  </w:p>
  <w:p w14:paraId="5B63B608">
    <w:pPr>
      <w:pStyle w:val="10"/>
      <w:jc w:val="right"/>
      <w:rPr>
        <w:sz w:val="8"/>
        <w:szCs w:val="8"/>
      </w:rPr>
    </w:pPr>
  </w:p>
  <w:p w14:paraId="1B4B3610">
    <w:pPr>
      <w:pStyle w:val="1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C6526"/>
    <w:multiLevelType w:val="multilevel"/>
    <w:tmpl w:val="80BC6526"/>
    <w:lvl w:ilvl="0" w:tentative="0">
      <w:start w:val="1"/>
      <w:numFmt w:val="bullet"/>
      <w:lvlText w:val=""/>
      <w:lvlJc w:val="left"/>
      <w:pPr>
        <w:tabs>
          <w:tab w:val="left" w:pos="420"/>
        </w:tabs>
        <w:ind w:left="420" w:leftChars="0" w:hanging="420" w:firstLineChars="0"/>
      </w:pPr>
      <w:rPr>
        <w:rFonts w:hint="default" w:ascii="Wingdings" w:hAnsi="Wingdings"/>
        <w:b/>
        <w:bC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80E5A80F"/>
    <w:multiLevelType w:val="singleLevel"/>
    <w:tmpl w:val="80E5A8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230280A"/>
    <w:multiLevelType w:val="singleLevel"/>
    <w:tmpl w:val="9230280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A3C2B482"/>
    <w:multiLevelType w:val="singleLevel"/>
    <w:tmpl w:val="A3C2B482"/>
    <w:lvl w:ilvl="0" w:tentative="0">
      <w:start w:val="1"/>
      <w:numFmt w:val="decimal"/>
      <w:lvlText w:val="%1."/>
      <w:lvlJc w:val="left"/>
      <w:pPr>
        <w:tabs>
          <w:tab w:val="left" w:pos="845"/>
        </w:tabs>
        <w:ind w:left="845" w:leftChars="0" w:hanging="425" w:firstLineChars="0"/>
      </w:pPr>
      <w:rPr>
        <w:rFonts w:hint="default"/>
      </w:rPr>
    </w:lvl>
  </w:abstractNum>
  <w:abstractNum w:abstractNumId="4">
    <w:nsid w:val="A738C19D"/>
    <w:multiLevelType w:val="singleLevel"/>
    <w:tmpl w:val="A738C19D"/>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5">
    <w:nsid w:val="C9EB2344"/>
    <w:multiLevelType w:val="singleLevel"/>
    <w:tmpl w:val="C9EB2344"/>
    <w:lvl w:ilvl="0" w:tentative="0">
      <w:start w:val="1"/>
      <w:numFmt w:val="bullet"/>
      <w:lvlText w:val=""/>
      <w:lvlJc w:val="left"/>
      <w:pPr>
        <w:tabs>
          <w:tab w:val="left" w:pos="840"/>
        </w:tabs>
        <w:ind w:left="840" w:leftChars="0" w:hanging="420" w:firstLineChars="0"/>
      </w:pPr>
      <w:rPr>
        <w:rFonts w:hint="default" w:ascii="Wingdings" w:hAnsi="Wingdings"/>
        <w:b/>
        <w:bCs/>
      </w:rPr>
    </w:lvl>
  </w:abstractNum>
  <w:abstractNum w:abstractNumId="6">
    <w:nsid w:val="D4980143"/>
    <w:multiLevelType w:val="singleLevel"/>
    <w:tmpl w:val="D498014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DD6DB727"/>
    <w:multiLevelType w:val="multilevel"/>
    <w:tmpl w:val="DD6DB72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DFD6867C"/>
    <w:multiLevelType w:val="singleLevel"/>
    <w:tmpl w:val="DFD6867C"/>
    <w:lvl w:ilvl="0" w:tentative="0">
      <w:start w:val="1"/>
      <w:numFmt w:val="bullet"/>
      <w:lvlText w:val=""/>
      <w:lvlJc w:val="left"/>
      <w:pPr>
        <w:tabs>
          <w:tab w:val="left" w:pos="420"/>
        </w:tabs>
        <w:ind w:left="420" w:leftChars="0" w:hanging="420" w:firstLineChars="0"/>
      </w:pPr>
      <w:rPr>
        <w:rFonts w:hint="default" w:ascii="Wingdings" w:hAnsi="Wingdings"/>
        <w:b/>
        <w:bCs/>
      </w:rPr>
    </w:lvl>
  </w:abstractNum>
  <w:abstractNum w:abstractNumId="9">
    <w:nsid w:val="F1F2188E"/>
    <w:multiLevelType w:val="singleLevel"/>
    <w:tmpl w:val="F1F2188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037E83BE"/>
    <w:multiLevelType w:val="singleLevel"/>
    <w:tmpl w:val="037E83B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
    <w:nsid w:val="06AEBD58"/>
    <w:multiLevelType w:val="singleLevel"/>
    <w:tmpl w:val="06AEBD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09B4A74C"/>
    <w:multiLevelType w:val="multilevel"/>
    <w:tmpl w:val="09B4A74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
    <w:nsid w:val="18A65480"/>
    <w:multiLevelType w:val="singleLevel"/>
    <w:tmpl w:val="18A65480"/>
    <w:lvl w:ilvl="0" w:tentative="0">
      <w:start w:val="1"/>
      <w:numFmt w:val="upperRoman"/>
      <w:pStyle w:val="28"/>
      <w:lvlText w:val="%1."/>
      <w:lvlJc w:val="left"/>
      <w:pPr>
        <w:tabs>
          <w:tab w:val="left" w:pos="720"/>
        </w:tabs>
        <w:ind w:left="720" w:hanging="720"/>
      </w:pPr>
      <w:rPr>
        <w:rFonts w:hint="default"/>
      </w:rPr>
    </w:lvl>
  </w:abstractNum>
  <w:abstractNum w:abstractNumId="14">
    <w:nsid w:val="235A1AF9"/>
    <w:multiLevelType w:val="singleLevel"/>
    <w:tmpl w:val="235A1AF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5">
    <w:nsid w:val="2608E850"/>
    <w:multiLevelType w:val="singleLevel"/>
    <w:tmpl w:val="2608E850"/>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16">
    <w:nsid w:val="41766F52"/>
    <w:multiLevelType w:val="singleLevel"/>
    <w:tmpl w:val="41766F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490EFC44"/>
    <w:multiLevelType w:val="singleLevel"/>
    <w:tmpl w:val="490EFC44"/>
    <w:lvl w:ilvl="0" w:tentative="0">
      <w:start w:val="1"/>
      <w:numFmt w:val="bullet"/>
      <w:lvlText w:val=""/>
      <w:lvlJc w:val="left"/>
      <w:pPr>
        <w:tabs>
          <w:tab w:val="left" w:pos="840"/>
        </w:tabs>
        <w:ind w:left="840" w:leftChars="0" w:hanging="420" w:firstLineChars="0"/>
      </w:pPr>
      <w:rPr>
        <w:rFonts w:hint="default" w:ascii="Wingdings" w:hAnsi="Wingdings"/>
        <w:b/>
        <w:bCs/>
      </w:rPr>
    </w:lvl>
  </w:abstractNum>
  <w:abstractNum w:abstractNumId="18">
    <w:nsid w:val="496D5F62"/>
    <w:multiLevelType w:val="singleLevel"/>
    <w:tmpl w:val="496D5F6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9">
    <w:nsid w:val="69B7D472"/>
    <w:multiLevelType w:val="singleLevel"/>
    <w:tmpl w:val="69B7D47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7C59AA4C"/>
    <w:multiLevelType w:val="singleLevel"/>
    <w:tmpl w:val="7C59AA4C"/>
    <w:lvl w:ilvl="0" w:tentative="0">
      <w:start w:val="1"/>
      <w:numFmt w:val="bullet"/>
      <w:lvlText w:val=""/>
      <w:lvlJc w:val="left"/>
      <w:pPr>
        <w:tabs>
          <w:tab w:val="left" w:pos="420"/>
        </w:tabs>
        <w:ind w:left="420" w:leftChars="0" w:hanging="420" w:firstLineChars="0"/>
      </w:pPr>
      <w:rPr>
        <w:rFonts w:hint="default" w:ascii="Wingdings" w:hAnsi="Wingdings"/>
        <w:b/>
        <w:bCs/>
      </w:rPr>
    </w:lvl>
  </w:abstractNum>
  <w:abstractNum w:abstractNumId="21">
    <w:nsid w:val="7E935A39"/>
    <w:multiLevelType w:val="singleLevel"/>
    <w:tmpl w:val="7E935A3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3"/>
  </w:num>
  <w:num w:numId="2">
    <w:abstractNumId w:val="19"/>
  </w:num>
  <w:num w:numId="3">
    <w:abstractNumId w:val="20"/>
  </w:num>
  <w:num w:numId="4">
    <w:abstractNumId w:val="17"/>
  </w:num>
  <w:num w:numId="5">
    <w:abstractNumId w:val="15"/>
  </w:num>
  <w:num w:numId="6">
    <w:abstractNumId w:val="11"/>
  </w:num>
  <w:num w:numId="7">
    <w:abstractNumId w:val="6"/>
  </w:num>
  <w:num w:numId="8">
    <w:abstractNumId w:val="4"/>
  </w:num>
  <w:num w:numId="9">
    <w:abstractNumId w:val="1"/>
  </w:num>
  <w:num w:numId="10">
    <w:abstractNumId w:val="18"/>
  </w:num>
  <w:num w:numId="11">
    <w:abstractNumId w:val="3"/>
  </w:num>
  <w:num w:numId="12">
    <w:abstractNumId w:val="16"/>
  </w:num>
  <w:num w:numId="13">
    <w:abstractNumId w:val="0"/>
  </w:num>
  <w:num w:numId="14">
    <w:abstractNumId w:val="5"/>
  </w:num>
  <w:num w:numId="15">
    <w:abstractNumId w:val="8"/>
  </w:num>
  <w:num w:numId="16">
    <w:abstractNumId w:val="21"/>
  </w:num>
  <w:num w:numId="17">
    <w:abstractNumId w:val="10"/>
  </w:num>
  <w:num w:numId="18">
    <w:abstractNumId w:val="12"/>
  </w:num>
  <w:num w:numId="19">
    <w:abstractNumId w:val="7"/>
  </w:num>
  <w:num w:numId="20">
    <w:abstractNumId w:val="14"/>
  </w:num>
  <w:num w:numId="21">
    <w:abstractNumId w:val="2"/>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0"/>
  <w:displayVerticalDrawingGridEvery w:val="2"/>
  <w:characterSpacingControl w:val="doNotCompress"/>
  <w:compat>
    <w:balanceSingleByteDoubleByteWidth/>
    <w:doNotExpandShiftReturn/>
    <w:adjustLineHeightInTable/>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AC3"/>
    <w:rsid w:val="00002E4B"/>
    <w:rsid w:val="00004788"/>
    <w:rsid w:val="00010D7E"/>
    <w:rsid w:val="00010FD6"/>
    <w:rsid w:val="0001107B"/>
    <w:rsid w:val="00016041"/>
    <w:rsid w:val="000163BC"/>
    <w:rsid w:val="00016F6F"/>
    <w:rsid w:val="00021DC2"/>
    <w:rsid w:val="00022845"/>
    <w:rsid w:val="00022E18"/>
    <w:rsid w:val="00023F71"/>
    <w:rsid w:val="00024394"/>
    <w:rsid w:val="00025110"/>
    <w:rsid w:val="00032179"/>
    <w:rsid w:val="000344DD"/>
    <w:rsid w:val="00035295"/>
    <w:rsid w:val="00035C45"/>
    <w:rsid w:val="0003685C"/>
    <w:rsid w:val="000370BE"/>
    <w:rsid w:val="00041F62"/>
    <w:rsid w:val="0004220E"/>
    <w:rsid w:val="0004456F"/>
    <w:rsid w:val="000454CD"/>
    <w:rsid w:val="00046AD9"/>
    <w:rsid w:val="00052F0D"/>
    <w:rsid w:val="00055037"/>
    <w:rsid w:val="0006537F"/>
    <w:rsid w:val="00073067"/>
    <w:rsid w:val="0007356E"/>
    <w:rsid w:val="0007789D"/>
    <w:rsid w:val="00077E1A"/>
    <w:rsid w:val="00080C47"/>
    <w:rsid w:val="00082945"/>
    <w:rsid w:val="00082B61"/>
    <w:rsid w:val="00085671"/>
    <w:rsid w:val="0009038F"/>
    <w:rsid w:val="0009268F"/>
    <w:rsid w:val="00092A38"/>
    <w:rsid w:val="00092E5D"/>
    <w:rsid w:val="0009460E"/>
    <w:rsid w:val="00095E64"/>
    <w:rsid w:val="00096451"/>
    <w:rsid w:val="000A11AB"/>
    <w:rsid w:val="000A1D08"/>
    <w:rsid w:val="000A2127"/>
    <w:rsid w:val="000A4132"/>
    <w:rsid w:val="000A5748"/>
    <w:rsid w:val="000A6C47"/>
    <w:rsid w:val="000B0890"/>
    <w:rsid w:val="000B3227"/>
    <w:rsid w:val="000B5AFF"/>
    <w:rsid w:val="000B7F19"/>
    <w:rsid w:val="000C15D7"/>
    <w:rsid w:val="000C23CD"/>
    <w:rsid w:val="000C29D1"/>
    <w:rsid w:val="000C2FB0"/>
    <w:rsid w:val="000C32A0"/>
    <w:rsid w:val="000C370E"/>
    <w:rsid w:val="000C497C"/>
    <w:rsid w:val="000D0F09"/>
    <w:rsid w:val="000D1610"/>
    <w:rsid w:val="000D1F44"/>
    <w:rsid w:val="000D21BE"/>
    <w:rsid w:val="000D2D74"/>
    <w:rsid w:val="000D3CAE"/>
    <w:rsid w:val="000D5FEF"/>
    <w:rsid w:val="000E76C6"/>
    <w:rsid w:val="000F0E0D"/>
    <w:rsid w:val="000F1A48"/>
    <w:rsid w:val="000F2914"/>
    <w:rsid w:val="000F3E1C"/>
    <w:rsid w:val="000F43B5"/>
    <w:rsid w:val="000F5C55"/>
    <w:rsid w:val="00103A37"/>
    <w:rsid w:val="00103D09"/>
    <w:rsid w:val="001044F6"/>
    <w:rsid w:val="001159FC"/>
    <w:rsid w:val="00117814"/>
    <w:rsid w:val="00117A57"/>
    <w:rsid w:val="00122C16"/>
    <w:rsid w:val="001241B9"/>
    <w:rsid w:val="0013052B"/>
    <w:rsid w:val="00136982"/>
    <w:rsid w:val="001369D4"/>
    <w:rsid w:val="00137587"/>
    <w:rsid w:val="001379E4"/>
    <w:rsid w:val="001420EA"/>
    <w:rsid w:val="0014266F"/>
    <w:rsid w:val="001506D3"/>
    <w:rsid w:val="00153492"/>
    <w:rsid w:val="001551E8"/>
    <w:rsid w:val="00157E1F"/>
    <w:rsid w:val="00157E9D"/>
    <w:rsid w:val="001602E3"/>
    <w:rsid w:val="00160C97"/>
    <w:rsid w:val="001624C8"/>
    <w:rsid w:val="00164BAF"/>
    <w:rsid w:val="00167D2B"/>
    <w:rsid w:val="00170BD9"/>
    <w:rsid w:val="001716DE"/>
    <w:rsid w:val="0017518B"/>
    <w:rsid w:val="00181EFB"/>
    <w:rsid w:val="00182244"/>
    <w:rsid w:val="00182869"/>
    <w:rsid w:val="00182DE5"/>
    <w:rsid w:val="00184666"/>
    <w:rsid w:val="00195380"/>
    <w:rsid w:val="001955EF"/>
    <w:rsid w:val="001A19F6"/>
    <w:rsid w:val="001A1DB8"/>
    <w:rsid w:val="001A3521"/>
    <w:rsid w:val="001A4893"/>
    <w:rsid w:val="001A590D"/>
    <w:rsid w:val="001A76A2"/>
    <w:rsid w:val="001B0725"/>
    <w:rsid w:val="001B07A2"/>
    <w:rsid w:val="001B3E8D"/>
    <w:rsid w:val="001B481E"/>
    <w:rsid w:val="001B6603"/>
    <w:rsid w:val="001B66A8"/>
    <w:rsid w:val="001B6AA0"/>
    <w:rsid w:val="001B72AE"/>
    <w:rsid w:val="001B7516"/>
    <w:rsid w:val="001C04EF"/>
    <w:rsid w:val="001C1218"/>
    <w:rsid w:val="001C135F"/>
    <w:rsid w:val="001C1DD0"/>
    <w:rsid w:val="001C2BF8"/>
    <w:rsid w:val="001C2C8E"/>
    <w:rsid w:val="001C40BC"/>
    <w:rsid w:val="001C4C93"/>
    <w:rsid w:val="001D0057"/>
    <w:rsid w:val="001D484E"/>
    <w:rsid w:val="001D58AB"/>
    <w:rsid w:val="001D667B"/>
    <w:rsid w:val="001E03E7"/>
    <w:rsid w:val="001E2D5B"/>
    <w:rsid w:val="001E6CE8"/>
    <w:rsid w:val="001F025D"/>
    <w:rsid w:val="001F1303"/>
    <w:rsid w:val="001F29C7"/>
    <w:rsid w:val="001F794D"/>
    <w:rsid w:val="00200066"/>
    <w:rsid w:val="002008C0"/>
    <w:rsid w:val="002009A7"/>
    <w:rsid w:val="00200E76"/>
    <w:rsid w:val="00204B55"/>
    <w:rsid w:val="002078F5"/>
    <w:rsid w:val="00212B98"/>
    <w:rsid w:val="002150CE"/>
    <w:rsid w:val="002207CF"/>
    <w:rsid w:val="002240A6"/>
    <w:rsid w:val="002240D1"/>
    <w:rsid w:val="002242F9"/>
    <w:rsid w:val="00225102"/>
    <w:rsid w:val="00230759"/>
    <w:rsid w:val="00231836"/>
    <w:rsid w:val="0023498B"/>
    <w:rsid w:val="002362CF"/>
    <w:rsid w:val="002365F4"/>
    <w:rsid w:val="00240B1C"/>
    <w:rsid w:val="00243E0B"/>
    <w:rsid w:val="0024451D"/>
    <w:rsid w:val="00246E59"/>
    <w:rsid w:val="00251962"/>
    <w:rsid w:val="002549A8"/>
    <w:rsid w:val="00257F2B"/>
    <w:rsid w:val="00262243"/>
    <w:rsid w:val="00266A98"/>
    <w:rsid w:val="00266EDD"/>
    <w:rsid w:val="0027284B"/>
    <w:rsid w:val="00273919"/>
    <w:rsid w:val="00273F92"/>
    <w:rsid w:val="00276018"/>
    <w:rsid w:val="002846F2"/>
    <w:rsid w:val="0028474D"/>
    <w:rsid w:val="002900F5"/>
    <w:rsid w:val="00295751"/>
    <w:rsid w:val="00297921"/>
    <w:rsid w:val="002A2086"/>
    <w:rsid w:val="002A3D51"/>
    <w:rsid w:val="002A53E5"/>
    <w:rsid w:val="002A7AC3"/>
    <w:rsid w:val="002A7FFC"/>
    <w:rsid w:val="002B01CD"/>
    <w:rsid w:val="002B1FAE"/>
    <w:rsid w:val="002B22E3"/>
    <w:rsid w:val="002B3E1B"/>
    <w:rsid w:val="002B5921"/>
    <w:rsid w:val="002C2054"/>
    <w:rsid w:val="002C2574"/>
    <w:rsid w:val="002C2C36"/>
    <w:rsid w:val="002C3AE8"/>
    <w:rsid w:val="002C408E"/>
    <w:rsid w:val="002C52FC"/>
    <w:rsid w:val="002C7992"/>
    <w:rsid w:val="002D2CAE"/>
    <w:rsid w:val="002D3593"/>
    <w:rsid w:val="002D3D46"/>
    <w:rsid w:val="002D744F"/>
    <w:rsid w:val="002D7924"/>
    <w:rsid w:val="002E004E"/>
    <w:rsid w:val="002E2F5F"/>
    <w:rsid w:val="002E6A2F"/>
    <w:rsid w:val="002F40E3"/>
    <w:rsid w:val="00303ACF"/>
    <w:rsid w:val="00304DF0"/>
    <w:rsid w:val="003066B4"/>
    <w:rsid w:val="00310523"/>
    <w:rsid w:val="00310807"/>
    <w:rsid w:val="00311222"/>
    <w:rsid w:val="003124F6"/>
    <w:rsid w:val="003131EE"/>
    <w:rsid w:val="0032050F"/>
    <w:rsid w:val="00321B6A"/>
    <w:rsid w:val="003221E9"/>
    <w:rsid w:val="00323E20"/>
    <w:rsid w:val="00325043"/>
    <w:rsid w:val="003253D7"/>
    <w:rsid w:val="00326930"/>
    <w:rsid w:val="003340C5"/>
    <w:rsid w:val="003359C5"/>
    <w:rsid w:val="00335A51"/>
    <w:rsid w:val="0033795E"/>
    <w:rsid w:val="00340DFA"/>
    <w:rsid w:val="003413D8"/>
    <w:rsid w:val="0034310F"/>
    <w:rsid w:val="00343E15"/>
    <w:rsid w:val="003446BD"/>
    <w:rsid w:val="00353470"/>
    <w:rsid w:val="00353779"/>
    <w:rsid w:val="00354E46"/>
    <w:rsid w:val="00355729"/>
    <w:rsid w:val="00362C3C"/>
    <w:rsid w:val="003634EE"/>
    <w:rsid w:val="00364CD8"/>
    <w:rsid w:val="00366315"/>
    <w:rsid w:val="00366604"/>
    <w:rsid w:val="0036680D"/>
    <w:rsid w:val="00366EB1"/>
    <w:rsid w:val="00371A5C"/>
    <w:rsid w:val="00371D3A"/>
    <w:rsid w:val="003721F8"/>
    <w:rsid w:val="00373FD5"/>
    <w:rsid w:val="003854C6"/>
    <w:rsid w:val="00386077"/>
    <w:rsid w:val="003874C3"/>
    <w:rsid w:val="0038787F"/>
    <w:rsid w:val="00392A2A"/>
    <w:rsid w:val="00395660"/>
    <w:rsid w:val="00395D9D"/>
    <w:rsid w:val="003A1BC0"/>
    <w:rsid w:val="003A3361"/>
    <w:rsid w:val="003A3B0C"/>
    <w:rsid w:val="003A3BBA"/>
    <w:rsid w:val="003A741E"/>
    <w:rsid w:val="003B030D"/>
    <w:rsid w:val="003B072D"/>
    <w:rsid w:val="003B1DBB"/>
    <w:rsid w:val="003B443D"/>
    <w:rsid w:val="003B4C8F"/>
    <w:rsid w:val="003B5C2D"/>
    <w:rsid w:val="003B7C56"/>
    <w:rsid w:val="003C0E0B"/>
    <w:rsid w:val="003C28EE"/>
    <w:rsid w:val="003D1096"/>
    <w:rsid w:val="003D424E"/>
    <w:rsid w:val="003D7A61"/>
    <w:rsid w:val="003E1193"/>
    <w:rsid w:val="003E1F4C"/>
    <w:rsid w:val="003E294D"/>
    <w:rsid w:val="003E639D"/>
    <w:rsid w:val="003E6638"/>
    <w:rsid w:val="003F0318"/>
    <w:rsid w:val="003F0FDD"/>
    <w:rsid w:val="003F27A0"/>
    <w:rsid w:val="003F2F1D"/>
    <w:rsid w:val="003F333F"/>
    <w:rsid w:val="003F682B"/>
    <w:rsid w:val="003F7DB8"/>
    <w:rsid w:val="00400689"/>
    <w:rsid w:val="00402A2C"/>
    <w:rsid w:val="00403DF2"/>
    <w:rsid w:val="0040425A"/>
    <w:rsid w:val="00405574"/>
    <w:rsid w:val="00407C78"/>
    <w:rsid w:val="00413B8E"/>
    <w:rsid w:val="00414AFD"/>
    <w:rsid w:val="00420609"/>
    <w:rsid w:val="00420ACE"/>
    <w:rsid w:val="00424F53"/>
    <w:rsid w:val="004275DD"/>
    <w:rsid w:val="00430191"/>
    <w:rsid w:val="00430F4B"/>
    <w:rsid w:val="00432B9B"/>
    <w:rsid w:val="00433128"/>
    <w:rsid w:val="004336F2"/>
    <w:rsid w:val="004352E4"/>
    <w:rsid w:val="004368B3"/>
    <w:rsid w:val="00437582"/>
    <w:rsid w:val="0044171F"/>
    <w:rsid w:val="00442390"/>
    <w:rsid w:val="00442F1B"/>
    <w:rsid w:val="00444AB2"/>
    <w:rsid w:val="0044632A"/>
    <w:rsid w:val="004466D9"/>
    <w:rsid w:val="00454EDD"/>
    <w:rsid w:val="004561E0"/>
    <w:rsid w:val="00460A83"/>
    <w:rsid w:val="0046288C"/>
    <w:rsid w:val="004633B1"/>
    <w:rsid w:val="00463F62"/>
    <w:rsid w:val="00464439"/>
    <w:rsid w:val="00464888"/>
    <w:rsid w:val="004662EB"/>
    <w:rsid w:val="0047125B"/>
    <w:rsid w:val="004716F9"/>
    <w:rsid w:val="004733BD"/>
    <w:rsid w:val="00475279"/>
    <w:rsid w:val="00475BD2"/>
    <w:rsid w:val="00477839"/>
    <w:rsid w:val="00482306"/>
    <w:rsid w:val="004842D9"/>
    <w:rsid w:val="00486DDD"/>
    <w:rsid w:val="004906FA"/>
    <w:rsid w:val="004912C6"/>
    <w:rsid w:val="00491B9F"/>
    <w:rsid w:val="00495015"/>
    <w:rsid w:val="004969AC"/>
    <w:rsid w:val="004A045D"/>
    <w:rsid w:val="004A0CD1"/>
    <w:rsid w:val="004A1E4B"/>
    <w:rsid w:val="004A3A71"/>
    <w:rsid w:val="004A76FC"/>
    <w:rsid w:val="004A7CB9"/>
    <w:rsid w:val="004B03A8"/>
    <w:rsid w:val="004B155B"/>
    <w:rsid w:val="004B2A44"/>
    <w:rsid w:val="004B7A06"/>
    <w:rsid w:val="004B7B44"/>
    <w:rsid w:val="004C28E2"/>
    <w:rsid w:val="004C520C"/>
    <w:rsid w:val="004C683E"/>
    <w:rsid w:val="004C6AE0"/>
    <w:rsid w:val="004D1037"/>
    <w:rsid w:val="004D2133"/>
    <w:rsid w:val="004D3E70"/>
    <w:rsid w:val="004D4E0E"/>
    <w:rsid w:val="004D541D"/>
    <w:rsid w:val="004D72CE"/>
    <w:rsid w:val="004E0177"/>
    <w:rsid w:val="004E0ABF"/>
    <w:rsid w:val="004E1AD3"/>
    <w:rsid w:val="004E2160"/>
    <w:rsid w:val="004E68DE"/>
    <w:rsid w:val="004E7925"/>
    <w:rsid w:val="004F10DD"/>
    <w:rsid w:val="004F2399"/>
    <w:rsid w:val="004F52F2"/>
    <w:rsid w:val="004F606C"/>
    <w:rsid w:val="004F7A56"/>
    <w:rsid w:val="004F7E42"/>
    <w:rsid w:val="0050045C"/>
    <w:rsid w:val="00501EA9"/>
    <w:rsid w:val="0050580E"/>
    <w:rsid w:val="00506403"/>
    <w:rsid w:val="00511400"/>
    <w:rsid w:val="00512067"/>
    <w:rsid w:val="005129D0"/>
    <w:rsid w:val="00512D07"/>
    <w:rsid w:val="0051441E"/>
    <w:rsid w:val="00523F4D"/>
    <w:rsid w:val="005258BA"/>
    <w:rsid w:val="00532A28"/>
    <w:rsid w:val="005336A9"/>
    <w:rsid w:val="00534219"/>
    <w:rsid w:val="005374E2"/>
    <w:rsid w:val="0054182A"/>
    <w:rsid w:val="00542758"/>
    <w:rsid w:val="00543106"/>
    <w:rsid w:val="00544677"/>
    <w:rsid w:val="0054678F"/>
    <w:rsid w:val="00547753"/>
    <w:rsid w:val="00547A41"/>
    <w:rsid w:val="005520D8"/>
    <w:rsid w:val="00552EF0"/>
    <w:rsid w:val="00553B70"/>
    <w:rsid w:val="005544B4"/>
    <w:rsid w:val="00556049"/>
    <w:rsid w:val="00557D07"/>
    <w:rsid w:val="00565D0D"/>
    <w:rsid w:val="00567475"/>
    <w:rsid w:val="00570045"/>
    <w:rsid w:val="0057248A"/>
    <w:rsid w:val="00576D20"/>
    <w:rsid w:val="005809A7"/>
    <w:rsid w:val="00584ED8"/>
    <w:rsid w:val="005876DF"/>
    <w:rsid w:val="005A0DE0"/>
    <w:rsid w:val="005A107B"/>
    <w:rsid w:val="005A1212"/>
    <w:rsid w:val="005A49A0"/>
    <w:rsid w:val="005B2B81"/>
    <w:rsid w:val="005B2B85"/>
    <w:rsid w:val="005B3EF6"/>
    <w:rsid w:val="005B4E9F"/>
    <w:rsid w:val="005B73FB"/>
    <w:rsid w:val="005B7929"/>
    <w:rsid w:val="005C0675"/>
    <w:rsid w:val="005C12BA"/>
    <w:rsid w:val="005C138C"/>
    <w:rsid w:val="005C1951"/>
    <w:rsid w:val="005C3891"/>
    <w:rsid w:val="005D1BA5"/>
    <w:rsid w:val="005D242F"/>
    <w:rsid w:val="005D6FF4"/>
    <w:rsid w:val="005E1399"/>
    <w:rsid w:val="005E2342"/>
    <w:rsid w:val="005E28C8"/>
    <w:rsid w:val="005F1664"/>
    <w:rsid w:val="005F3B76"/>
    <w:rsid w:val="005F4F65"/>
    <w:rsid w:val="005F6EC2"/>
    <w:rsid w:val="00601BA7"/>
    <w:rsid w:val="006050AB"/>
    <w:rsid w:val="00605199"/>
    <w:rsid w:val="00605C20"/>
    <w:rsid w:val="006100C8"/>
    <w:rsid w:val="00611ACE"/>
    <w:rsid w:val="00614955"/>
    <w:rsid w:val="0061701F"/>
    <w:rsid w:val="00622566"/>
    <w:rsid w:val="00623A29"/>
    <w:rsid w:val="0062475D"/>
    <w:rsid w:val="0062507F"/>
    <w:rsid w:val="00625141"/>
    <w:rsid w:val="0063014C"/>
    <w:rsid w:val="006328C1"/>
    <w:rsid w:val="00634BA3"/>
    <w:rsid w:val="00636546"/>
    <w:rsid w:val="00642A7A"/>
    <w:rsid w:val="00642F0D"/>
    <w:rsid w:val="0064451C"/>
    <w:rsid w:val="00651046"/>
    <w:rsid w:val="00651CEB"/>
    <w:rsid w:val="00652A8F"/>
    <w:rsid w:val="0065314B"/>
    <w:rsid w:val="006578E8"/>
    <w:rsid w:val="00662555"/>
    <w:rsid w:val="006653F8"/>
    <w:rsid w:val="006659E9"/>
    <w:rsid w:val="006669E3"/>
    <w:rsid w:val="00667167"/>
    <w:rsid w:val="00670E1F"/>
    <w:rsid w:val="0067286E"/>
    <w:rsid w:val="0067444E"/>
    <w:rsid w:val="00680A14"/>
    <w:rsid w:val="00682710"/>
    <w:rsid w:val="00685F03"/>
    <w:rsid w:val="00690856"/>
    <w:rsid w:val="00691C61"/>
    <w:rsid w:val="00691E3F"/>
    <w:rsid w:val="0069698C"/>
    <w:rsid w:val="006A0125"/>
    <w:rsid w:val="006A2B60"/>
    <w:rsid w:val="006A385E"/>
    <w:rsid w:val="006A470D"/>
    <w:rsid w:val="006A5CCC"/>
    <w:rsid w:val="006A6A6B"/>
    <w:rsid w:val="006B1B5B"/>
    <w:rsid w:val="006B348F"/>
    <w:rsid w:val="006B60B5"/>
    <w:rsid w:val="006B6916"/>
    <w:rsid w:val="006B71CE"/>
    <w:rsid w:val="006C1A66"/>
    <w:rsid w:val="006C72EC"/>
    <w:rsid w:val="006D0CE3"/>
    <w:rsid w:val="006D33CB"/>
    <w:rsid w:val="006D51D2"/>
    <w:rsid w:val="006D63B8"/>
    <w:rsid w:val="006E0070"/>
    <w:rsid w:val="006E2206"/>
    <w:rsid w:val="006E3321"/>
    <w:rsid w:val="006E49B6"/>
    <w:rsid w:val="006F03EF"/>
    <w:rsid w:val="006F0EB9"/>
    <w:rsid w:val="006F1071"/>
    <w:rsid w:val="006F1B41"/>
    <w:rsid w:val="006F2F04"/>
    <w:rsid w:val="006F658D"/>
    <w:rsid w:val="006F71C2"/>
    <w:rsid w:val="006F777A"/>
    <w:rsid w:val="007007D1"/>
    <w:rsid w:val="00702CB1"/>
    <w:rsid w:val="007065A7"/>
    <w:rsid w:val="0070737E"/>
    <w:rsid w:val="0071315B"/>
    <w:rsid w:val="00713FE6"/>
    <w:rsid w:val="00714D29"/>
    <w:rsid w:val="00716271"/>
    <w:rsid w:val="00716D57"/>
    <w:rsid w:val="00717915"/>
    <w:rsid w:val="00720D32"/>
    <w:rsid w:val="0072326E"/>
    <w:rsid w:val="0073325A"/>
    <w:rsid w:val="007355F5"/>
    <w:rsid w:val="00736C76"/>
    <w:rsid w:val="007377EE"/>
    <w:rsid w:val="007379B7"/>
    <w:rsid w:val="00740A0B"/>
    <w:rsid w:val="00741989"/>
    <w:rsid w:val="00743A21"/>
    <w:rsid w:val="00746F80"/>
    <w:rsid w:val="0075033F"/>
    <w:rsid w:val="00752855"/>
    <w:rsid w:val="00752AC5"/>
    <w:rsid w:val="00752FC1"/>
    <w:rsid w:val="00753EF2"/>
    <w:rsid w:val="007547F7"/>
    <w:rsid w:val="00754D79"/>
    <w:rsid w:val="007551D2"/>
    <w:rsid w:val="00756FCD"/>
    <w:rsid w:val="00757EBC"/>
    <w:rsid w:val="007624FE"/>
    <w:rsid w:val="00762ADC"/>
    <w:rsid w:val="0076459D"/>
    <w:rsid w:val="007676A3"/>
    <w:rsid w:val="00774FB1"/>
    <w:rsid w:val="0077631F"/>
    <w:rsid w:val="007778A9"/>
    <w:rsid w:val="0078031D"/>
    <w:rsid w:val="007843BF"/>
    <w:rsid w:val="007859CF"/>
    <w:rsid w:val="00786A84"/>
    <w:rsid w:val="00796DD0"/>
    <w:rsid w:val="00797E0A"/>
    <w:rsid w:val="007A2695"/>
    <w:rsid w:val="007A26CE"/>
    <w:rsid w:val="007A2D30"/>
    <w:rsid w:val="007A4E86"/>
    <w:rsid w:val="007A6940"/>
    <w:rsid w:val="007A7F12"/>
    <w:rsid w:val="007B3163"/>
    <w:rsid w:val="007B33B2"/>
    <w:rsid w:val="007B4BFE"/>
    <w:rsid w:val="007B562A"/>
    <w:rsid w:val="007C0E63"/>
    <w:rsid w:val="007C1477"/>
    <w:rsid w:val="007C5153"/>
    <w:rsid w:val="007C6707"/>
    <w:rsid w:val="007C77A0"/>
    <w:rsid w:val="007C7AEE"/>
    <w:rsid w:val="007C7C25"/>
    <w:rsid w:val="007D2A06"/>
    <w:rsid w:val="007D2C38"/>
    <w:rsid w:val="007D59BA"/>
    <w:rsid w:val="007D7C6E"/>
    <w:rsid w:val="007D7E01"/>
    <w:rsid w:val="007E2A69"/>
    <w:rsid w:val="007E7C19"/>
    <w:rsid w:val="007F4A0D"/>
    <w:rsid w:val="007F6304"/>
    <w:rsid w:val="00800CA5"/>
    <w:rsid w:val="00800D30"/>
    <w:rsid w:val="0080109E"/>
    <w:rsid w:val="0080190D"/>
    <w:rsid w:val="0080266E"/>
    <w:rsid w:val="00805C01"/>
    <w:rsid w:val="008064F5"/>
    <w:rsid w:val="00810826"/>
    <w:rsid w:val="00810FAF"/>
    <w:rsid w:val="0081151B"/>
    <w:rsid w:val="00814A4D"/>
    <w:rsid w:val="00815787"/>
    <w:rsid w:val="00816A9C"/>
    <w:rsid w:val="008264A4"/>
    <w:rsid w:val="008270CC"/>
    <w:rsid w:val="00831667"/>
    <w:rsid w:val="00833C58"/>
    <w:rsid w:val="00835E44"/>
    <w:rsid w:val="0083733A"/>
    <w:rsid w:val="00837868"/>
    <w:rsid w:val="00840D6A"/>
    <w:rsid w:val="008443DE"/>
    <w:rsid w:val="008474AB"/>
    <w:rsid w:val="00847B1C"/>
    <w:rsid w:val="008527AA"/>
    <w:rsid w:val="00853B23"/>
    <w:rsid w:val="00857ACE"/>
    <w:rsid w:val="008625CD"/>
    <w:rsid w:val="00866577"/>
    <w:rsid w:val="00872929"/>
    <w:rsid w:val="00876E01"/>
    <w:rsid w:val="00884776"/>
    <w:rsid w:val="00885E34"/>
    <w:rsid w:val="00887BEE"/>
    <w:rsid w:val="0089437A"/>
    <w:rsid w:val="0089544E"/>
    <w:rsid w:val="0089666D"/>
    <w:rsid w:val="0089747F"/>
    <w:rsid w:val="008B05CE"/>
    <w:rsid w:val="008B3400"/>
    <w:rsid w:val="008B3953"/>
    <w:rsid w:val="008B506C"/>
    <w:rsid w:val="008B5BEB"/>
    <w:rsid w:val="008B6316"/>
    <w:rsid w:val="008B69B6"/>
    <w:rsid w:val="008B7EC3"/>
    <w:rsid w:val="008C1BDE"/>
    <w:rsid w:val="008D0AFA"/>
    <w:rsid w:val="008D1E00"/>
    <w:rsid w:val="008D3BE4"/>
    <w:rsid w:val="008D4305"/>
    <w:rsid w:val="008D504D"/>
    <w:rsid w:val="008D5D06"/>
    <w:rsid w:val="008D7759"/>
    <w:rsid w:val="008E0D9F"/>
    <w:rsid w:val="008E18C9"/>
    <w:rsid w:val="008E2C96"/>
    <w:rsid w:val="008E5D90"/>
    <w:rsid w:val="008E6C00"/>
    <w:rsid w:val="008F1B69"/>
    <w:rsid w:val="00900021"/>
    <w:rsid w:val="00900B91"/>
    <w:rsid w:val="00901911"/>
    <w:rsid w:val="00901A94"/>
    <w:rsid w:val="00905140"/>
    <w:rsid w:val="00905910"/>
    <w:rsid w:val="009060E7"/>
    <w:rsid w:val="00907625"/>
    <w:rsid w:val="0091092B"/>
    <w:rsid w:val="009113A8"/>
    <w:rsid w:val="00911414"/>
    <w:rsid w:val="0091171C"/>
    <w:rsid w:val="00911AB7"/>
    <w:rsid w:val="00912B8C"/>
    <w:rsid w:val="0091423C"/>
    <w:rsid w:val="0091589F"/>
    <w:rsid w:val="0092605B"/>
    <w:rsid w:val="00926895"/>
    <w:rsid w:val="009269AD"/>
    <w:rsid w:val="00926A94"/>
    <w:rsid w:val="00927CBC"/>
    <w:rsid w:val="009328E3"/>
    <w:rsid w:val="0093394C"/>
    <w:rsid w:val="00936503"/>
    <w:rsid w:val="009466A8"/>
    <w:rsid w:val="009467B3"/>
    <w:rsid w:val="00951610"/>
    <w:rsid w:val="00951B6D"/>
    <w:rsid w:val="0095479E"/>
    <w:rsid w:val="00954962"/>
    <w:rsid w:val="00955D04"/>
    <w:rsid w:val="00955EA3"/>
    <w:rsid w:val="009564E6"/>
    <w:rsid w:val="00960173"/>
    <w:rsid w:val="009623FD"/>
    <w:rsid w:val="00962B34"/>
    <w:rsid w:val="00973F03"/>
    <w:rsid w:val="009745A9"/>
    <w:rsid w:val="00974889"/>
    <w:rsid w:val="00976439"/>
    <w:rsid w:val="00980FD1"/>
    <w:rsid w:val="00983935"/>
    <w:rsid w:val="0098407F"/>
    <w:rsid w:val="009877B0"/>
    <w:rsid w:val="00991FB9"/>
    <w:rsid w:val="009933AD"/>
    <w:rsid w:val="00993868"/>
    <w:rsid w:val="009945AF"/>
    <w:rsid w:val="00994E66"/>
    <w:rsid w:val="00995498"/>
    <w:rsid w:val="009A094D"/>
    <w:rsid w:val="009A3F53"/>
    <w:rsid w:val="009A6B70"/>
    <w:rsid w:val="009A789F"/>
    <w:rsid w:val="009B1EE4"/>
    <w:rsid w:val="009B3CD2"/>
    <w:rsid w:val="009B5E87"/>
    <w:rsid w:val="009C02ED"/>
    <w:rsid w:val="009C19E4"/>
    <w:rsid w:val="009C497F"/>
    <w:rsid w:val="009C7484"/>
    <w:rsid w:val="009D330F"/>
    <w:rsid w:val="009D3DAF"/>
    <w:rsid w:val="009D3F12"/>
    <w:rsid w:val="009D7610"/>
    <w:rsid w:val="009D79B4"/>
    <w:rsid w:val="009D7EC6"/>
    <w:rsid w:val="009E08CC"/>
    <w:rsid w:val="009E3087"/>
    <w:rsid w:val="009E621E"/>
    <w:rsid w:val="009E7450"/>
    <w:rsid w:val="009F26A5"/>
    <w:rsid w:val="009F3D6F"/>
    <w:rsid w:val="009F3F5E"/>
    <w:rsid w:val="009F4D9D"/>
    <w:rsid w:val="009F5BE0"/>
    <w:rsid w:val="009F672F"/>
    <w:rsid w:val="009F7D2D"/>
    <w:rsid w:val="00A01D5A"/>
    <w:rsid w:val="00A02041"/>
    <w:rsid w:val="00A0222F"/>
    <w:rsid w:val="00A02B93"/>
    <w:rsid w:val="00A02C53"/>
    <w:rsid w:val="00A0453A"/>
    <w:rsid w:val="00A06C40"/>
    <w:rsid w:val="00A13B24"/>
    <w:rsid w:val="00A151D7"/>
    <w:rsid w:val="00A16A7A"/>
    <w:rsid w:val="00A23F9B"/>
    <w:rsid w:val="00A24986"/>
    <w:rsid w:val="00A25C79"/>
    <w:rsid w:val="00A25ECE"/>
    <w:rsid w:val="00A26869"/>
    <w:rsid w:val="00A2708F"/>
    <w:rsid w:val="00A27608"/>
    <w:rsid w:val="00A27EE8"/>
    <w:rsid w:val="00A358B7"/>
    <w:rsid w:val="00A35C42"/>
    <w:rsid w:val="00A43E60"/>
    <w:rsid w:val="00A44DE9"/>
    <w:rsid w:val="00A4532E"/>
    <w:rsid w:val="00A500AB"/>
    <w:rsid w:val="00A51CC8"/>
    <w:rsid w:val="00A549C3"/>
    <w:rsid w:val="00A5711D"/>
    <w:rsid w:val="00A60570"/>
    <w:rsid w:val="00A60F1E"/>
    <w:rsid w:val="00A613DE"/>
    <w:rsid w:val="00A617D4"/>
    <w:rsid w:val="00A66A7B"/>
    <w:rsid w:val="00A72122"/>
    <w:rsid w:val="00A7294A"/>
    <w:rsid w:val="00A73041"/>
    <w:rsid w:val="00A74B7D"/>
    <w:rsid w:val="00A77E80"/>
    <w:rsid w:val="00A80696"/>
    <w:rsid w:val="00A81578"/>
    <w:rsid w:val="00A84991"/>
    <w:rsid w:val="00A857E7"/>
    <w:rsid w:val="00A86265"/>
    <w:rsid w:val="00A87086"/>
    <w:rsid w:val="00A91B4C"/>
    <w:rsid w:val="00A94E0E"/>
    <w:rsid w:val="00A97308"/>
    <w:rsid w:val="00A97398"/>
    <w:rsid w:val="00AA10E6"/>
    <w:rsid w:val="00AA4F9B"/>
    <w:rsid w:val="00AB3098"/>
    <w:rsid w:val="00AB52B2"/>
    <w:rsid w:val="00AB5344"/>
    <w:rsid w:val="00AB74C2"/>
    <w:rsid w:val="00AC14EB"/>
    <w:rsid w:val="00AC1A9B"/>
    <w:rsid w:val="00AC1BD9"/>
    <w:rsid w:val="00AC2C87"/>
    <w:rsid w:val="00AC39A3"/>
    <w:rsid w:val="00AC3FEB"/>
    <w:rsid w:val="00AC5162"/>
    <w:rsid w:val="00AD27BE"/>
    <w:rsid w:val="00AD3378"/>
    <w:rsid w:val="00AD419D"/>
    <w:rsid w:val="00AD4593"/>
    <w:rsid w:val="00AD62E2"/>
    <w:rsid w:val="00AE3870"/>
    <w:rsid w:val="00AE6FD2"/>
    <w:rsid w:val="00AF081C"/>
    <w:rsid w:val="00AF5538"/>
    <w:rsid w:val="00AF717A"/>
    <w:rsid w:val="00B02B69"/>
    <w:rsid w:val="00B04B19"/>
    <w:rsid w:val="00B075CF"/>
    <w:rsid w:val="00B129BC"/>
    <w:rsid w:val="00B12AE4"/>
    <w:rsid w:val="00B162D8"/>
    <w:rsid w:val="00B16E8D"/>
    <w:rsid w:val="00B1787A"/>
    <w:rsid w:val="00B22436"/>
    <w:rsid w:val="00B246F8"/>
    <w:rsid w:val="00B30E31"/>
    <w:rsid w:val="00B3324F"/>
    <w:rsid w:val="00B35561"/>
    <w:rsid w:val="00B369BF"/>
    <w:rsid w:val="00B36D89"/>
    <w:rsid w:val="00B375AC"/>
    <w:rsid w:val="00B400E9"/>
    <w:rsid w:val="00B46075"/>
    <w:rsid w:val="00B505FF"/>
    <w:rsid w:val="00B53E4D"/>
    <w:rsid w:val="00B556B1"/>
    <w:rsid w:val="00B55833"/>
    <w:rsid w:val="00B55D40"/>
    <w:rsid w:val="00B560A2"/>
    <w:rsid w:val="00B60D77"/>
    <w:rsid w:val="00B60DE3"/>
    <w:rsid w:val="00B60E47"/>
    <w:rsid w:val="00B61D25"/>
    <w:rsid w:val="00B63569"/>
    <w:rsid w:val="00B648F8"/>
    <w:rsid w:val="00B65BFA"/>
    <w:rsid w:val="00B6735C"/>
    <w:rsid w:val="00B70378"/>
    <w:rsid w:val="00B71CED"/>
    <w:rsid w:val="00B724AD"/>
    <w:rsid w:val="00B73D98"/>
    <w:rsid w:val="00B7486F"/>
    <w:rsid w:val="00B74AC6"/>
    <w:rsid w:val="00B76A99"/>
    <w:rsid w:val="00B8143B"/>
    <w:rsid w:val="00B81984"/>
    <w:rsid w:val="00B8352D"/>
    <w:rsid w:val="00B84E61"/>
    <w:rsid w:val="00B8608B"/>
    <w:rsid w:val="00B87AC5"/>
    <w:rsid w:val="00B90155"/>
    <w:rsid w:val="00B93840"/>
    <w:rsid w:val="00B959AF"/>
    <w:rsid w:val="00BA04CA"/>
    <w:rsid w:val="00BA317D"/>
    <w:rsid w:val="00BA3316"/>
    <w:rsid w:val="00BA3ED6"/>
    <w:rsid w:val="00BA4245"/>
    <w:rsid w:val="00BA4EFB"/>
    <w:rsid w:val="00BB0462"/>
    <w:rsid w:val="00BB0703"/>
    <w:rsid w:val="00BB1E15"/>
    <w:rsid w:val="00BB4665"/>
    <w:rsid w:val="00BB560B"/>
    <w:rsid w:val="00BC4B0E"/>
    <w:rsid w:val="00BC4F1D"/>
    <w:rsid w:val="00BC6A75"/>
    <w:rsid w:val="00BC75A0"/>
    <w:rsid w:val="00BD14F9"/>
    <w:rsid w:val="00BD23C9"/>
    <w:rsid w:val="00BD2583"/>
    <w:rsid w:val="00BD4758"/>
    <w:rsid w:val="00BD6143"/>
    <w:rsid w:val="00BE15BD"/>
    <w:rsid w:val="00BE2531"/>
    <w:rsid w:val="00BE2933"/>
    <w:rsid w:val="00BE2D5D"/>
    <w:rsid w:val="00BE2F31"/>
    <w:rsid w:val="00BE5948"/>
    <w:rsid w:val="00BE6EAF"/>
    <w:rsid w:val="00BF03A7"/>
    <w:rsid w:val="00BF36A8"/>
    <w:rsid w:val="00BF37C8"/>
    <w:rsid w:val="00C003AC"/>
    <w:rsid w:val="00C01F89"/>
    <w:rsid w:val="00C02B74"/>
    <w:rsid w:val="00C05F36"/>
    <w:rsid w:val="00C06F2B"/>
    <w:rsid w:val="00C14186"/>
    <w:rsid w:val="00C20770"/>
    <w:rsid w:val="00C2371A"/>
    <w:rsid w:val="00C26260"/>
    <w:rsid w:val="00C27215"/>
    <w:rsid w:val="00C355EA"/>
    <w:rsid w:val="00C366DA"/>
    <w:rsid w:val="00C374E9"/>
    <w:rsid w:val="00C4766D"/>
    <w:rsid w:val="00C478A0"/>
    <w:rsid w:val="00C548C3"/>
    <w:rsid w:val="00C5560D"/>
    <w:rsid w:val="00C571C6"/>
    <w:rsid w:val="00C635B8"/>
    <w:rsid w:val="00C6456B"/>
    <w:rsid w:val="00C71E54"/>
    <w:rsid w:val="00C72C87"/>
    <w:rsid w:val="00C7366B"/>
    <w:rsid w:val="00C744E3"/>
    <w:rsid w:val="00C76C1C"/>
    <w:rsid w:val="00C801BB"/>
    <w:rsid w:val="00C80C86"/>
    <w:rsid w:val="00C8194D"/>
    <w:rsid w:val="00C81C0E"/>
    <w:rsid w:val="00C8297E"/>
    <w:rsid w:val="00C84D63"/>
    <w:rsid w:val="00C865B1"/>
    <w:rsid w:val="00C91585"/>
    <w:rsid w:val="00C916AD"/>
    <w:rsid w:val="00C916E4"/>
    <w:rsid w:val="00C96A38"/>
    <w:rsid w:val="00C97FB3"/>
    <w:rsid w:val="00CA0A84"/>
    <w:rsid w:val="00CA19D4"/>
    <w:rsid w:val="00CA2263"/>
    <w:rsid w:val="00CA37D1"/>
    <w:rsid w:val="00CA4521"/>
    <w:rsid w:val="00CB1388"/>
    <w:rsid w:val="00CB33B6"/>
    <w:rsid w:val="00CB55CE"/>
    <w:rsid w:val="00CB77CF"/>
    <w:rsid w:val="00CC0685"/>
    <w:rsid w:val="00CC0F18"/>
    <w:rsid w:val="00CC1AE9"/>
    <w:rsid w:val="00CC219F"/>
    <w:rsid w:val="00CC3270"/>
    <w:rsid w:val="00CC6084"/>
    <w:rsid w:val="00CC6C96"/>
    <w:rsid w:val="00CD2470"/>
    <w:rsid w:val="00CD53CF"/>
    <w:rsid w:val="00CE3A7B"/>
    <w:rsid w:val="00CE6E73"/>
    <w:rsid w:val="00CE7C98"/>
    <w:rsid w:val="00CF3791"/>
    <w:rsid w:val="00CF37F7"/>
    <w:rsid w:val="00CF38C1"/>
    <w:rsid w:val="00CF5F56"/>
    <w:rsid w:val="00D00B52"/>
    <w:rsid w:val="00D01652"/>
    <w:rsid w:val="00D06308"/>
    <w:rsid w:val="00D068F2"/>
    <w:rsid w:val="00D06AD4"/>
    <w:rsid w:val="00D078DB"/>
    <w:rsid w:val="00D11266"/>
    <w:rsid w:val="00D1133C"/>
    <w:rsid w:val="00D12B5B"/>
    <w:rsid w:val="00D1403A"/>
    <w:rsid w:val="00D22715"/>
    <w:rsid w:val="00D24973"/>
    <w:rsid w:val="00D24D6D"/>
    <w:rsid w:val="00D31E5D"/>
    <w:rsid w:val="00D32911"/>
    <w:rsid w:val="00D33A62"/>
    <w:rsid w:val="00D34150"/>
    <w:rsid w:val="00D36500"/>
    <w:rsid w:val="00D447D2"/>
    <w:rsid w:val="00D50070"/>
    <w:rsid w:val="00D53C86"/>
    <w:rsid w:val="00D54292"/>
    <w:rsid w:val="00D54A80"/>
    <w:rsid w:val="00D55A40"/>
    <w:rsid w:val="00D56828"/>
    <w:rsid w:val="00D60192"/>
    <w:rsid w:val="00D61CF8"/>
    <w:rsid w:val="00D63E4E"/>
    <w:rsid w:val="00D709A8"/>
    <w:rsid w:val="00D70F10"/>
    <w:rsid w:val="00D74862"/>
    <w:rsid w:val="00D768D3"/>
    <w:rsid w:val="00D77CA0"/>
    <w:rsid w:val="00D81BCE"/>
    <w:rsid w:val="00D82F3C"/>
    <w:rsid w:val="00D83C09"/>
    <w:rsid w:val="00D83E38"/>
    <w:rsid w:val="00D8469C"/>
    <w:rsid w:val="00D8510D"/>
    <w:rsid w:val="00D85B96"/>
    <w:rsid w:val="00D87EFC"/>
    <w:rsid w:val="00D92302"/>
    <w:rsid w:val="00D93A2B"/>
    <w:rsid w:val="00D94704"/>
    <w:rsid w:val="00D947D6"/>
    <w:rsid w:val="00D94966"/>
    <w:rsid w:val="00DA0FFC"/>
    <w:rsid w:val="00DA4E3D"/>
    <w:rsid w:val="00DA60DD"/>
    <w:rsid w:val="00DB181A"/>
    <w:rsid w:val="00DB3C44"/>
    <w:rsid w:val="00DB52B3"/>
    <w:rsid w:val="00DB6109"/>
    <w:rsid w:val="00DB7EE7"/>
    <w:rsid w:val="00DC1D5E"/>
    <w:rsid w:val="00DC22A6"/>
    <w:rsid w:val="00DC3ABB"/>
    <w:rsid w:val="00DC6124"/>
    <w:rsid w:val="00DC73B7"/>
    <w:rsid w:val="00DD0FBF"/>
    <w:rsid w:val="00DD20D8"/>
    <w:rsid w:val="00DD64E3"/>
    <w:rsid w:val="00DD67C0"/>
    <w:rsid w:val="00DD7A74"/>
    <w:rsid w:val="00DE07EC"/>
    <w:rsid w:val="00DE137D"/>
    <w:rsid w:val="00DE3031"/>
    <w:rsid w:val="00DE44FD"/>
    <w:rsid w:val="00DE5A54"/>
    <w:rsid w:val="00DE6186"/>
    <w:rsid w:val="00DF03A9"/>
    <w:rsid w:val="00DF25C5"/>
    <w:rsid w:val="00DF75CC"/>
    <w:rsid w:val="00E0036D"/>
    <w:rsid w:val="00E00432"/>
    <w:rsid w:val="00E020EC"/>
    <w:rsid w:val="00E0699D"/>
    <w:rsid w:val="00E072B2"/>
    <w:rsid w:val="00E14FC6"/>
    <w:rsid w:val="00E154E4"/>
    <w:rsid w:val="00E2040F"/>
    <w:rsid w:val="00E21DC5"/>
    <w:rsid w:val="00E2295C"/>
    <w:rsid w:val="00E27329"/>
    <w:rsid w:val="00E3038B"/>
    <w:rsid w:val="00E3114B"/>
    <w:rsid w:val="00E33627"/>
    <w:rsid w:val="00E351D9"/>
    <w:rsid w:val="00E35204"/>
    <w:rsid w:val="00E36446"/>
    <w:rsid w:val="00E40A73"/>
    <w:rsid w:val="00E40ED0"/>
    <w:rsid w:val="00E41784"/>
    <w:rsid w:val="00E43514"/>
    <w:rsid w:val="00E51E21"/>
    <w:rsid w:val="00E53F5D"/>
    <w:rsid w:val="00E55A31"/>
    <w:rsid w:val="00E57841"/>
    <w:rsid w:val="00E60996"/>
    <w:rsid w:val="00E62984"/>
    <w:rsid w:val="00E635BA"/>
    <w:rsid w:val="00E654C0"/>
    <w:rsid w:val="00E662B3"/>
    <w:rsid w:val="00E662BA"/>
    <w:rsid w:val="00E749C1"/>
    <w:rsid w:val="00E857C6"/>
    <w:rsid w:val="00E8728C"/>
    <w:rsid w:val="00E87CAC"/>
    <w:rsid w:val="00E87E41"/>
    <w:rsid w:val="00E93A50"/>
    <w:rsid w:val="00E952B6"/>
    <w:rsid w:val="00E96CCE"/>
    <w:rsid w:val="00EA4607"/>
    <w:rsid w:val="00EA63F0"/>
    <w:rsid w:val="00EA64BB"/>
    <w:rsid w:val="00EA6DCD"/>
    <w:rsid w:val="00EB0977"/>
    <w:rsid w:val="00EB7B0E"/>
    <w:rsid w:val="00EC493A"/>
    <w:rsid w:val="00EC79A0"/>
    <w:rsid w:val="00ED0BA1"/>
    <w:rsid w:val="00ED0DF8"/>
    <w:rsid w:val="00ED2D25"/>
    <w:rsid w:val="00ED3E23"/>
    <w:rsid w:val="00ED51DC"/>
    <w:rsid w:val="00ED7F06"/>
    <w:rsid w:val="00EE010D"/>
    <w:rsid w:val="00EE3711"/>
    <w:rsid w:val="00EE449E"/>
    <w:rsid w:val="00EE66D8"/>
    <w:rsid w:val="00EF0D11"/>
    <w:rsid w:val="00EF1492"/>
    <w:rsid w:val="00EF1AAC"/>
    <w:rsid w:val="00EF42E6"/>
    <w:rsid w:val="00EF560B"/>
    <w:rsid w:val="00F005AF"/>
    <w:rsid w:val="00F0103C"/>
    <w:rsid w:val="00F05E3E"/>
    <w:rsid w:val="00F06D28"/>
    <w:rsid w:val="00F10DE7"/>
    <w:rsid w:val="00F126C0"/>
    <w:rsid w:val="00F1481D"/>
    <w:rsid w:val="00F16157"/>
    <w:rsid w:val="00F17B34"/>
    <w:rsid w:val="00F21E05"/>
    <w:rsid w:val="00F27077"/>
    <w:rsid w:val="00F27566"/>
    <w:rsid w:val="00F30835"/>
    <w:rsid w:val="00F30ED5"/>
    <w:rsid w:val="00F34BA7"/>
    <w:rsid w:val="00F3570D"/>
    <w:rsid w:val="00F365B5"/>
    <w:rsid w:val="00F36F76"/>
    <w:rsid w:val="00F411C6"/>
    <w:rsid w:val="00F41B12"/>
    <w:rsid w:val="00F41C9E"/>
    <w:rsid w:val="00F42221"/>
    <w:rsid w:val="00F43E5F"/>
    <w:rsid w:val="00F4539A"/>
    <w:rsid w:val="00F4683A"/>
    <w:rsid w:val="00F47856"/>
    <w:rsid w:val="00F507DE"/>
    <w:rsid w:val="00F552ED"/>
    <w:rsid w:val="00F6331F"/>
    <w:rsid w:val="00F6399B"/>
    <w:rsid w:val="00F66A67"/>
    <w:rsid w:val="00F70789"/>
    <w:rsid w:val="00F7460C"/>
    <w:rsid w:val="00F74769"/>
    <w:rsid w:val="00F74787"/>
    <w:rsid w:val="00F76040"/>
    <w:rsid w:val="00F80B36"/>
    <w:rsid w:val="00F81E40"/>
    <w:rsid w:val="00F82CDD"/>
    <w:rsid w:val="00F905C4"/>
    <w:rsid w:val="00F91C86"/>
    <w:rsid w:val="00F92C43"/>
    <w:rsid w:val="00F92F76"/>
    <w:rsid w:val="00F93F2F"/>
    <w:rsid w:val="00F9424F"/>
    <w:rsid w:val="00F956A8"/>
    <w:rsid w:val="00F95F21"/>
    <w:rsid w:val="00F96D91"/>
    <w:rsid w:val="00FA01D4"/>
    <w:rsid w:val="00FA2626"/>
    <w:rsid w:val="00FA33CA"/>
    <w:rsid w:val="00FA4226"/>
    <w:rsid w:val="00FA71F4"/>
    <w:rsid w:val="00FA7B6D"/>
    <w:rsid w:val="00FB0534"/>
    <w:rsid w:val="00FB51FD"/>
    <w:rsid w:val="00FB6BA8"/>
    <w:rsid w:val="00FC4DF6"/>
    <w:rsid w:val="00FC62D6"/>
    <w:rsid w:val="00FC6F1E"/>
    <w:rsid w:val="00FC795C"/>
    <w:rsid w:val="00FD0FF3"/>
    <w:rsid w:val="00FD3377"/>
    <w:rsid w:val="00FD4EDB"/>
    <w:rsid w:val="00FD6EF5"/>
    <w:rsid w:val="00FD70DD"/>
    <w:rsid w:val="00FD78B4"/>
    <w:rsid w:val="00FE071F"/>
    <w:rsid w:val="00FE189A"/>
    <w:rsid w:val="00FE1FF6"/>
    <w:rsid w:val="00FE21A7"/>
    <w:rsid w:val="00FE2EC2"/>
    <w:rsid w:val="00FE3DBD"/>
    <w:rsid w:val="066B75F8"/>
    <w:rsid w:val="067750ED"/>
    <w:rsid w:val="13B64B23"/>
    <w:rsid w:val="23695F69"/>
    <w:rsid w:val="42075940"/>
    <w:rsid w:val="42CB3B99"/>
    <w:rsid w:val="4B477818"/>
    <w:rsid w:val="57E20A62"/>
    <w:rsid w:val="65EF4249"/>
    <w:rsid w:val="76E27DE8"/>
    <w:rsid w:val="79342224"/>
    <w:rsid w:val="7B613C1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qFormat="1" w:unhideWhenUsed="0" w:uiPriority="0" w:semiHidden="0" w:name="Table Columns 3"/>
    <w:lsdException w:uiPriority="0" w:name="Table Columns 4"/>
    <w:lsdException w:qFormat="1" w:unhideWhenUsed="0" w:uiPriority="0" w:semiHidden="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qFormat="1" w:unhideWhenUsed="0" w:uiPriority="0" w:semiHidden="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jc w:val="right"/>
    </w:pPr>
    <w:rPr>
      <w:rFonts w:ascii="Times New Roman" w:hAnsi="Times New Roman" w:eastAsia="Times New Roman" w:cs="Times New Roman"/>
      <w:sz w:val="24"/>
      <w:szCs w:val="24"/>
      <w:lang w:val="en-US" w:eastAsia="en-US" w:bidi="ar-EG"/>
    </w:rPr>
  </w:style>
  <w:style w:type="paragraph" w:styleId="2">
    <w:name w:val="heading 2"/>
    <w:basedOn w:val="1"/>
    <w:link w:val="33"/>
    <w:qFormat/>
    <w:uiPriority w:val="9"/>
    <w:pPr>
      <w:bidi w:val="0"/>
      <w:spacing w:before="100" w:beforeAutospacing="1" w:after="100" w:afterAutospacing="1"/>
      <w:outlineLvl w:val="1"/>
    </w:pPr>
    <w:rPr>
      <w:b/>
      <w:bCs/>
      <w:sz w:val="36"/>
      <w:szCs w:val="36"/>
      <w:lang w:bidi="ar-SA"/>
    </w:rPr>
  </w:style>
  <w:style w:type="character" w:default="1" w:styleId="3">
    <w:name w:val="Default Paragraph Font"/>
    <w:semiHidden/>
    <w:unhideWhenUsed/>
    <w:qFormat/>
    <w:uiPriority w:val="1"/>
  </w:style>
  <w:style w:type="table" w:default="1" w:styleId="4">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Balloon Text"/>
    <w:basedOn w:val="1"/>
    <w:semiHidden/>
    <w:qFormat/>
    <w:uiPriority w:val="0"/>
    <w:rPr>
      <w:rFonts w:ascii="Tahoma" w:hAnsi="Tahoma" w:cs="Tahoma"/>
      <w:sz w:val="16"/>
      <w:szCs w:val="16"/>
    </w:rPr>
  </w:style>
  <w:style w:type="paragraph" w:styleId="6">
    <w:name w:val="caption"/>
    <w:basedOn w:val="1"/>
    <w:next w:val="1"/>
    <w:semiHidden/>
    <w:unhideWhenUsed/>
    <w:qFormat/>
    <w:uiPriority w:val="0"/>
    <w:pPr>
      <w:spacing w:after="200"/>
    </w:pPr>
    <w:rPr>
      <w:i/>
      <w:iCs/>
      <w:color w:val="1F497D" w:themeColor="text2"/>
      <w:sz w:val="18"/>
      <w:szCs w:val="18"/>
      <w14:textFill>
        <w14:solidFill>
          <w14:schemeClr w14:val="tx2"/>
        </w14:solidFill>
      </w14:textFill>
    </w:rPr>
  </w:style>
  <w:style w:type="paragraph" w:styleId="7">
    <w:name w:val="footer"/>
    <w:basedOn w:val="1"/>
    <w:link w:val="34"/>
    <w:qFormat/>
    <w:uiPriority w:val="99"/>
    <w:pPr>
      <w:tabs>
        <w:tab w:val="center" w:pos="4153"/>
        <w:tab w:val="right" w:pos="8306"/>
      </w:tabs>
    </w:pPr>
  </w:style>
  <w:style w:type="character" w:styleId="8">
    <w:name w:val="footnote reference"/>
    <w:basedOn w:val="3"/>
    <w:semiHidden/>
    <w:qFormat/>
    <w:uiPriority w:val="0"/>
    <w:rPr>
      <w:vertAlign w:val="superscript"/>
    </w:rPr>
  </w:style>
  <w:style w:type="paragraph" w:styleId="9">
    <w:name w:val="footnote text"/>
    <w:basedOn w:val="1"/>
    <w:semiHidden/>
    <w:qFormat/>
    <w:uiPriority w:val="0"/>
    <w:pPr>
      <w:bidi w:val="0"/>
    </w:pPr>
    <w:rPr>
      <w:rFonts w:eastAsia="SimSun"/>
      <w:sz w:val="20"/>
      <w:szCs w:val="20"/>
      <w:lang w:eastAsia="zh-CN" w:bidi="ar-SA"/>
    </w:rPr>
  </w:style>
  <w:style w:type="paragraph" w:styleId="10">
    <w:name w:val="header"/>
    <w:basedOn w:val="1"/>
    <w:qFormat/>
    <w:uiPriority w:val="0"/>
    <w:pPr>
      <w:tabs>
        <w:tab w:val="center" w:pos="4153"/>
        <w:tab w:val="right" w:pos="8306"/>
      </w:tabs>
    </w:pPr>
  </w:style>
  <w:style w:type="paragraph" w:styleId="11">
    <w:name w:val="HTML Preformatted"/>
    <w:basedOn w:val="1"/>
    <w:link w:val="36"/>
    <w:semiHidden/>
    <w:unhideWhenUsed/>
    <w:qFormat/>
    <w:uiPriority w:val="0"/>
    <w:rPr>
      <w:rFonts w:ascii="Consolas" w:hAnsi="Consolas"/>
      <w:sz w:val="20"/>
      <w:szCs w:val="20"/>
    </w:rPr>
  </w:style>
  <w:style w:type="character" w:styleId="12">
    <w:name w:val="Hyperlink"/>
    <w:basedOn w:val="3"/>
    <w:qFormat/>
    <w:uiPriority w:val="0"/>
    <w:rPr>
      <w:color w:val="0000FF"/>
      <w:u w:val="single"/>
    </w:rPr>
  </w:style>
  <w:style w:type="paragraph" w:styleId="13">
    <w:name w:val="Normal (Web)"/>
    <w:basedOn w:val="1"/>
    <w:qFormat/>
    <w:uiPriority w:val="0"/>
    <w:pPr>
      <w:bidi w:val="0"/>
      <w:spacing w:before="100" w:beforeAutospacing="1" w:after="100" w:afterAutospacing="1"/>
    </w:pPr>
    <w:rPr>
      <w:color w:val="333366"/>
    </w:rPr>
  </w:style>
  <w:style w:type="character" w:styleId="14">
    <w:name w:val="page number"/>
    <w:basedOn w:val="3"/>
    <w:qFormat/>
    <w:uiPriority w:val="0"/>
  </w:style>
  <w:style w:type="character" w:styleId="15">
    <w:name w:val="Strong"/>
    <w:basedOn w:val="3"/>
    <w:qFormat/>
    <w:uiPriority w:val="0"/>
    <w:rPr>
      <w:b/>
      <w:bCs/>
    </w:rPr>
  </w:style>
  <w:style w:type="table" w:styleId="16">
    <w:name w:val="Table 3D effects 3"/>
    <w:basedOn w:val="4"/>
    <w:qFormat/>
    <w:uiPriority w:val="0"/>
    <w:pPr>
      <w:bidi/>
    </w:pPr>
    <w:tblPr>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7">
    <w:name w:val="Table Columns 3"/>
    <w:basedOn w:val="4"/>
    <w:qFormat/>
    <w:uiPriority w:val="0"/>
    <w:pPr>
      <w:bidi/>
    </w:pPr>
    <w:rPr>
      <w:b/>
      <w:bCs/>
    </w:rPr>
    <w:tblPr>
      <w:tblBorders>
        <w:top w:val="single" w:color="000080" w:sz="6" w:space="0"/>
        <w:left w:val="single" w:color="000080" w:sz="6" w:space="0"/>
        <w:bottom w:val="single" w:color="000080" w:sz="6" w:space="0"/>
        <w:right w:val="single" w:color="000080" w:sz="6" w:space="0"/>
        <w:insideV w:val="single" w:color="000080" w:sz="6" w:space="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8">
    <w:name w:val="Table Columns 5"/>
    <w:basedOn w:val="4"/>
    <w:qFormat/>
    <w:uiPriority w:val="0"/>
    <w:pPr>
      <w:bidi/>
    </w:pPr>
    <w:tblPr>
      <w:tblBorders>
        <w:top w:val="single" w:color="808080" w:sz="12" w:space="0"/>
        <w:left w:val="single" w:color="808080" w:sz="12" w:space="0"/>
        <w:bottom w:val="single" w:color="808080" w:sz="12" w:space="0"/>
        <w:right w:val="single" w:color="808080" w:sz="12" w:space="0"/>
        <w:insideV w:val="single" w:color="C0C0C0" w:sz="6" w:space="0"/>
      </w:tblBorders>
      <w:tblCellMar>
        <w:top w:w="0" w:type="dxa"/>
        <w:left w:w="108" w:type="dxa"/>
        <w:bottom w:w="0" w:type="dxa"/>
        <w:right w:w="108" w:type="dxa"/>
      </w:tblCellMar>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Contemporary"/>
    <w:basedOn w:val="4"/>
    <w:qFormat/>
    <w:uiPriority w:val="0"/>
    <w:pPr>
      <w:bidi/>
    </w:pPr>
    <w:tblPr>
      <w:tblBorders>
        <w:insideH w:val="single" w:color="FFFFFF" w:sz="18" w:space="0"/>
        <w:insideV w:val="single" w:color="FFFFFF" w:sz="18" w:space="0"/>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20">
    <w:name w:val="Table Elegant"/>
    <w:basedOn w:val="4"/>
    <w:qFormat/>
    <w:uiPriority w:val="0"/>
    <w:pPr>
      <w:bidi/>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21">
    <w:name w:val="Table Grid"/>
    <w:basedOn w:val="4"/>
    <w:qFormat/>
    <w:uiPriority w:val="0"/>
    <w:pPr>
      <w:bidi/>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22">
    <w:name w:val="Table Web 2"/>
    <w:basedOn w:val="4"/>
    <w:qFormat/>
    <w:uiPriority w:val="0"/>
    <w:pPr>
      <w:bidi/>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23">
    <w:name w:val="Colorful List Accent 5"/>
    <w:basedOn w:val="4"/>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24">
    <w:name w:val="Colorful Grid Accent 1"/>
    <w:basedOn w:val="4"/>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paragraph" w:customStyle="1" w:styleId="25">
    <w:name w:val="pagesubheader"/>
    <w:basedOn w:val="1"/>
    <w:qFormat/>
    <w:uiPriority w:val="0"/>
    <w:pPr>
      <w:bidi w:val="0"/>
      <w:spacing w:before="100" w:beforeAutospacing="1" w:after="100" w:afterAutospacing="1"/>
    </w:pPr>
  </w:style>
  <w:style w:type="paragraph" w:styleId="26">
    <w:name w:val="List Paragraph"/>
    <w:basedOn w:val="1"/>
    <w:qFormat/>
    <w:uiPriority w:val="34"/>
    <w:pPr>
      <w:bidi w:val="0"/>
      <w:spacing w:after="200" w:line="276" w:lineRule="auto"/>
      <w:ind w:left="720"/>
      <w:contextualSpacing/>
    </w:pPr>
    <w:rPr>
      <w:rFonts w:ascii="Calibri" w:hAnsi="Calibri" w:cs="Arial"/>
      <w:sz w:val="22"/>
      <w:szCs w:val="22"/>
      <w:lang w:bidi="ar-SA"/>
    </w:rPr>
  </w:style>
  <w:style w:type="paragraph" w:customStyle="1" w:styleId="27">
    <w:name w:val="text"/>
    <w:basedOn w:val="1"/>
    <w:qFormat/>
    <w:uiPriority w:val="0"/>
    <w:pPr>
      <w:bidi w:val="0"/>
      <w:spacing w:line="240" w:lineRule="exact"/>
      <w:ind w:firstLine="187"/>
      <w:jc w:val="both"/>
    </w:pPr>
    <w:rPr>
      <w:rFonts w:eastAsia="SimSun"/>
      <w:sz w:val="20"/>
      <w:szCs w:val="20"/>
      <w:lang w:eastAsia="zh-CN" w:bidi="ar-SA"/>
    </w:rPr>
  </w:style>
  <w:style w:type="paragraph" w:customStyle="1" w:styleId="28">
    <w:name w:val="section head (1)"/>
    <w:basedOn w:val="1"/>
    <w:qFormat/>
    <w:uiPriority w:val="0"/>
    <w:pPr>
      <w:numPr>
        <w:ilvl w:val="0"/>
        <w:numId w:val="1"/>
      </w:numPr>
      <w:tabs>
        <w:tab w:val="left" w:pos="360"/>
        <w:tab w:val="clear" w:pos="720"/>
      </w:tabs>
      <w:bidi w:val="0"/>
      <w:spacing w:before="120" w:after="120" w:line="216" w:lineRule="auto"/>
      <w:ind w:left="0" w:firstLine="0"/>
      <w:jc w:val="center"/>
    </w:pPr>
    <w:rPr>
      <w:rFonts w:eastAsia="SimSun"/>
      <w:smallCaps/>
      <w:sz w:val="20"/>
      <w:szCs w:val="20"/>
      <w:lang w:eastAsia="zh-CN" w:bidi="ar-SA"/>
    </w:rPr>
  </w:style>
  <w:style w:type="paragraph" w:styleId="29">
    <w:name w:val="No Spacing"/>
    <w:qFormat/>
    <w:uiPriority w:val="1"/>
    <w:pPr>
      <w:bidi/>
      <w:jc w:val="right"/>
    </w:pPr>
    <w:rPr>
      <w:rFonts w:ascii="Times New Roman" w:hAnsi="Times New Roman" w:eastAsia="Times New Roman" w:cs="Times New Roman"/>
      <w:sz w:val="24"/>
      <w:szCs w:val="24"/>
      <w:lang w:val="en-US" w:eastAsia="en-US" w:bidi="ar-EG"/>
    </w:rPr>
  </w:style>
  <w:style w:type="paragraph" w:customStyle="1" w:styleId="30">
    <w:name w:val="Default"/>
    <w:qFormat/>
    <w:uiPriority w:val="0"/>
    <w:pPr>
      <w:autoSpaceDE w:val="0"/>
      <w:autoSpaceDN w:val="0"/>
      <w:adjustRightInd w:val="0"/>
    </w:pPr>
    <w:rPr>
      <w:rFonts w:ascii="Times New Roman" w:hAnsi="Times New Roman" w:eastAsia="Times New Roman" w:cs="Times New Roman"/>
      <w:color w:val="000000"/>
      <w:sz w:val="24"/>
      <w:szCs w:val="24"/>
      <w:lang w:val="en-US" w:eastAsia="en-US" w:bidi="ar-SA"/>
    </w:rPr>
  </w:style>
  <w:style w:type="table" w:customStyle="1" w:styleId="31">
    <w:name w:val="Light Grid - Accent 11"/>
    <w:basedOn w:val="4"/>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customStyle="1" w:styleId="32">
    <w:name w:val="Light List - Accent 11"/>
    <w:basedOn w:val="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character" w:customStyle="1" w:styleId="33">
    <w:name w:val="Heading 2 Char"/>
    <w:basedOn w:val="3"/>
    <w:link w:val="2"/>
    <w:qFormat/>
    <w:uiPriority w:val="9"/>
    <w:rPr>
      <w:b/>
      <w:bCs/>
      <w:sz w:val="36"/>
      <w:szCs w:val="36"/>
    </w:rPr>
  </w:style>
  <w:style w:type="character" w:customStyle="1" w:styleId="34">
    <w:name w:val="Footer Char"/>
    <w:basedOn w:val="3"/>
    <w:link w:val="7"/>
    <w:qFormat/>
    <w:uiPriority w:val="99"/>
    <w:rPr>
      <w:sz w:val="24"/>
      <w:szCs w:val="24"/>
      <w:lang w:bidi="ar-EG"/>
    </w:rPr>
  </w:style>
  <w:style w:type="table" w:customStyle="1" w:styleId="35">
    <w:name w:val="Table Grid2"/>
    <w:basedOn w:val="4"/>
    <w:qFormat/>
    <w:uiPriority w:val="59"/>
    <w:rPr>
      <w:rFonts w:ascii="Calibri" w:hAnsi="Calibri" w:eastAsia="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6">
    <w:name w:val="HTML Preformatted Char"/>
    <w:basedOn w:val="3"/>
    <w:link w:val="11"/>
    <w:semiHidden/>
    <w:qFormat/>
    <w:uiPriority w:val="0"/>
    <w:rPr>
      <w:rFonts w:ascii="Consolas" w:hAnsi="Consolas"/>
      <w:lang w:bidi="ar-EG"/>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jpeg"/><Relationship Id="rId29" Type="http://schemas.openxmlformats.org/officeDocument/2006/relationships/image" Target="media/image20.jpeg"/><Relationship Id="rId30" Type="http://schemas.openxmlformats.org/officeDocument/2006/relationships/image" Target="media/image21.jpeg"/><Relationship Id="rId31" Type="http://schemas.openxmlformats.org/officeDocument/2006/relationships/image" Target="media/image22.jpe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EB20C5-18B3-440B-8A3A-7A9035329E35}">
  <ds:schemaRefs/>
</ds:datastoreItem>
</file>

<file path=docProps/app.xml><?xml version="1.0" encoding="utf-8"?>
<Properties xmlns="http://schemas.openxmlformats.org/officeDocument/2006/extended-properties" xmlns:vt="http://schemas.openxmlformats.org/officeDocument/2006/docPropsVTypes">
  <Template>Normal.dotm</Template>
  <Pages>17</Pages>
  <Words>884</Words>
  <Characters>5588</Characters>
  <Lines>1</Lines>
  <Paragraphs>1</Paragraphs>
  <TotalTime>290</TotalTime>
  <ScaleCrop>false</ScaleCrop>
  <LinksUpToDate>false</LinksUpToDate>
  <CharactersWithSpaces>6468</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2018-01-11T20:36:00Z</dcterms:created>
  <dc:creator>Ehab</dc:creator>
  <cp:lastModifiedBy>Hamed Atef</cp:lastModifiedBy>
  <cp:lastPrinted>2008-08-24T08:24:00Z</cp:lastPrinted>
  <dcterms:modified xsi:type="dcterms:W3CDTF">2026-05-04T16:54:00Z</dcterms:modified>
  <dc:title>Chapter 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62774467ACC34A5287944D9D2C9603AE_13</vt:lpwstr>
  </property>
</Properties>
</file>