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Blue Screen of Death (Windows Crash)</w:t>
      </w:r>
    </w:p>
    <w:p>
      <w:pPr>
        <w:pStyle w:val="ListParagraph"/>
        <w:numPr>
          <w:ilvl w:val="0"/>
          <w:numId w:val="2"/>
        </w:numPr>
      </w:pPr>
      <w:r>
        <w:t xml:space="preserve">Restart the computer; a one-off BSOD can be a temporary glitch</w:t>
      </w:r>
    </w:p>
    <w:p>
      <w:pPr>
        <w:pStyle w:val="ListParagraph"/>
        <w:numPr>
          <w:ilvl w:val="0"/>
          <w:numId w:val="2"/>
        </w:numPr>
      </w:pPr>
      <w:r>
        <w:t xml:space="preserve">Install pending Windows updates, which often include fixes for known BSOD causes</w:t>
      </w:r>
    </w:p>
    <w:p>
      <w:pPr>
        <w:pStyle w:val="ListParagraph"/>
        <w:numPr>
          <w:ilvl w:val="0"/>
          <w:numId w:val="2"/>
        </w:numPr>
      </w:pPr>
      <w:r>
        <w:t xml:space="preserve">Note the stop code shown on the blue screen for troubleshooting/escalation</w:t>
      </w:r>
    </w:p>
    <w:p>
      <w:pPr>
        <w:pStyle w:val="ListParagraph"/>
        <w:numPr>
          <w:ilvl w:val="0"/>
          <w:numId w:val="2"/>
        </w:numPr>
      </w:pPr>
      <w:r>
        <w:t xml:space="preserve">If BSODs repeat, escalate for hardware diagnostics (RAM, disk, drivers)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2026-09-09T07:18:42.687Z</dcterms:created>
  <dcterms:modified xsi:type="dcterms:W3CDTF">2026-09-09T07:18:42.687Z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