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120"/>
      </w:pPr>
      <w:r>
        <w:rPr>
          <w:rFonts w:ascii="Malgun Gothic" w:hAnsi="Malgun Gothic" w:eastAsia="Malgun Gothic"/>
          <w:b/>
          <w:color w:val="D9B34C"/>
          <w:sz w:val="20"/>
        </w:rPr>
        <w:t>SYSTEM DESIGN  /  v0.1</w:t>
      </w:r>
    </w:p>
    <w:p>
      <w:pPr>
        <w:spacing w:after="160"/>
      </w:pPr>
      <w:r>
        <w:rPr>
          <w:rFonts w:ascii="Malgun Gothic" w:hAnsi="Malgun Gothic" w:eastAsia="Malgun Gothic"/>
          <w:b/>
          <w:color w:val="161925"/>
          <w:sz w:val="56"/>
        </w:rPr>
        <w:t>인형사의 수리 부품</w:t>
      </w:r>
    </w:p>
    <w:p>
      <w:pPr>
        <w:spacing w:after="480"/>
      </w:pPr>
      <w:r>
        <w:rPr>
          <w:rFonts w:ascii="Malgun Gothic" w:hAnsi="Malgun Gothic" w:eastAsia="Malgun Gothic"/>
          <w:color w:val="2E3A47"/>
          <w:sz w:val="28"/>
        </w:rPr>
        <w:t>세션 보상 · 보드 배치 · 효과 발동 시스템 기획서</w:t>
      </w:r>
    </w:p>
    <w:p>
      <w:pPr>
        <w:spacing w:after="60"/>
      </w:pPr>
      <w:r>
        <w:rPr>
          <w:rFonts w:ascii="Malgun Gothic" w:hAnsi="Malgun Gothic" w:eastAsia="Malgun Gothic"/>
          <w:b/>
          <w:color w:val="2F7A69"/>
          <w:sz w:val="21"/>
        </w:rPr>
        <w:t xml:space="preserve">프로젝트: </w:t>
      </w:r>
      <w:r>
        <w:rPr>
          <w:rFonts w:ascii="Malgun Gothic" w:hAnsi="Malgun Gothic" w:eastAsia="Malgun Gothic"/>
          <w:color w:val="161925"/>
          <w:sz w:val="21"/>
        </w:rPr>
        <w:t>Pinball_Logue</w:t>
      </w:r>
    </w:p>
    <w:p>
      <w:pPr>
        <w:spacing w:after="60"/>
      </w:pPr>
      <w:r>
        <w:rPr>
          <w:rFonts w:ascii="Malgun Gothic" w:hAnsi="Malgun Gothic" w:eastAsia="Malgun Gothic"/>
          <w:b/>
          <w:color w:val="2F7A69"/>
          <w:sz w:val="21"/>
        </w:rPr>
        <w:t xml:space="preserve">문서 상태: </w:t>
      </w:r>
      <w:r>
        <w:rPr>
          <w:rFonts w:ascii="Malgun Gothic" w:hAnsi="Malgun Gothic" w:eastAsia="Malgun Gothic"/>
          <w:color w:val="161925"/>
          <w:sz w:val="21"/>
        </w:rPr>
        <w:t>시스템 기획 초안 / 프로토타입 구현 기준</w:t>
      </w:r>
    </w:p>
    <w:p>
      <w:pPr>
        <w:spacing w:after="60"/>
      </w:pPr>
      <w:r>
        <w:rPr>
          <w:rFonts w:ascii="Malgun Gothic" w:hAnsi="Malgun Gothic" w:eastAsia="Malgun Gothic"/>
          <w:b/>
          <w:color w:val="2F7A69"/>
          <w:sz w:val="21"/>
        </w:rPr>
        <w:t xml:space="preserve">작성 기준: </w:t>
      </w:r>
      <w:r>
        <w:rPr>
          <w:rFonts w:ascii="Malgun Gothic" w:hAnsi="Malgun Gothic" w:eastAsia="Malgun Gothic"/>
          <w:color w:val="161925"/>
          <w:sz w:val="21"/>
        </w:rPr>
        <w:t>핀볼_수리부품_컨셉_기획서_강보현.pdf</w:t>
      </w:r>
    </w:p>
    <w:p>
      <w:pPr>
        <w:spacing w:after="60"/>
      </w:pPr>
      <w:r>
        <w:rPr>
          <w:rFonts w:ascii="Malgun Gothic" w:hAnsi="Malgun Gothic" w:eastAsia="Malgun Gothic"/>
          <w:b/>
          <w:color w:val="2F7A69"/>
          <w:sz w:val="21"/>
        </w:rPr>
        <w:t xml:space="preserve">작성일: </w:t>
      </w:r>
      <w:r>
        <w:rPr>
          <w:rFonts w:ascii="Malgun Gothic" w:hAnsi="Malgun Gothic" w:eastAsia="Malgun Gothic"/>
          <w:color w:val="161925"/>
          <w:sz w:val="21"/>
        </w:rPr>
        <w:t>2026-08-04</w:t>
      </w:r>
    </w:p>
    <w:p>
      <w:pPr>
        <w:spacing w:before="480" w:after="160"/>
        <w:ind w:left="230" w:right="230"/>
        <w:shd w:fill="F4F6F9"/>
        <w:pBdr>
          <w:left w:val="single" w:sz="18" w:space="8" w:color="D9B34C"/>
        </w:pBdr>
      </w:pPr>
      <w:r>
        <w:rPr>
          <w:rFonts w:ascii="Malgun Gothic" w:hAnsi="Malgun Gothic" w:eastAsia="Malgun Gothic"/>
          <w:b/>
          <w:color w:val="2F7A69"/>
          <w:sz w:val="22"/>
        </w:rPr>
        <w:t xml:space="preserve">핵심 정의  </w:t>
      </w:r>
      <w:r>
        <w:rPr>
          <w:rFonts w:ascii="Malgun Gothic" w:hAnsi="Malgun Gothic" w:eastAsia="Malgun Gothic"/>
          <w:color w:val="161925"/>
          <w:sz w:val="22"/>
        </w:rPr>
        <w:t>웨이브 사이에 공방의 희귀 부품을 고르고, 보드에 직접 장착해, 장난감을 되살리는 자신만의 수리 방식을 만드는 세션 성장 시스템</w:t>
      </w:r>
    </w:p>
    <w:p>
      <w:pPr>
        <w:spacing w:before="360"/>
      </w:pPr>
      <w:r>
        <w:rPr>
          <w:rFonts w:ascii="Malgun Gothic" w:hAnsi="Malgun Gothic" w:eastAsia="Malgun Gothic"/>
          <w:i/>
          <w:color w:val="67717D"/>
          <w:sz w:val="19"/>
        </w:rPr>
        <w:t>원본 컨셉의 정체성과 감정적 역할을 유지하면서, 후속 시스템 단계로 남아 있던 효과·수치·배치·연동 규칙을 프로토타입 수준으로 구체화했다.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0. 문서 요약</w:t>
      </w:r>
    </w:p>
    <w:p>
      <w:r>
        <w:rPr>
          <w:rFonts w:ascii="Malgun Gothic" w:hAnsi="Malgun Gothic" w:eastAsia="Malgun Gothic"/>
        </w:rPr>
        <w:t>인형사의 수리 부품은 기존의 ‘유물’을 대체하는 세션 성장 시스템이다. 플레이어는 일반 웨이브 종료 후 수리 부품 후보를 확인하고 하나를 획득한 뒤, 다음 웨이브가 시작되기 전에 보드의 수리 소켓에 배치한다. 배치된 부품은 공과의 유효 충돌, 정확한 패링, 콤보 단계 변화 등 명확한 게임 이벤트에 반응해 빌드 효과를 만든다.</w:t>
      </w:r>
    </w:p>
    <w:p>
      <w:r>
        <w:rPr>
          <w:rFonts w:ascii="Malgun Gothic" w:hAnsi="Malgun Gothic" w:eastAsia="Malgun Gothic"/>
        </w:rPr>
        <w:t>이 시스템의 핵심 경험은 “좋은 옵션을 골랐다”에 머물지 않는다. 플레이어가 인형사의 수리함에서 희귀한 부품을 고르고, 장난감 내부에 직접 장착해, 자신만의 수리 방식을 완성한다는 감각을 제공해야 한다.</w:t>
      </w:r>
    </w:p>
    <w:p>
      <w:pPr>
        <w:pStyle w:val="Heading2"/>
      </w:pPr>
      <w:r>
        <w:rPr>
          <w:rFonts w:ascii="Malgun Gothic" w:hAnsi="Malgun Gothic" w:eastAsia="Malgun Gothic"/>
        </w:rPr>
        <w:t>프로토타입 권장안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일반 웨이브 종료 시 서로 다른 후보 3개를 제시한다.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프로토타입에서는 비용 없이 1개를 선택한다. 구매 재화는 정책만 분리하고 후속 단계에서 연결한다.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획득한 부품은 미리 배치된 수리 소켓에 1개씩 장착한다.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배치된 부품은 공의 새로운 유효 접촉 1회에만 반응한다.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동일 부품 재획득 시 새 오브젝트를 늘리지 않고 등급을 최대 3단계까지 올린다.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별빛 브로치, 황금 톱니바퀴, 초승달 바늘, 잊혀진 별방울의 네 계열이 각각 보상, 구동, 봉합, 울림의 플레이 역할을 담당한다.</w:t>
      </w:r>
    </w:p>
    <w:p>
      <w:pPr>
        <w:pStyle w:val="Heading1"/>
      </w:pPr>
      <w:r>
        <w:rPr>
          <w:rFonts w:ascii="Malgun Gothic" w:hAnsi="Malgun Gothic" w:eastAsia="Malgun Gothic"/>
        </w:rPr>
        <w:t>1. 시스템 목적</w:t>
      </w:r>
    </w:p>
    <w:p>
      <w:pPr>
        <w:pStyle w:val="Heading2"/>
      </w:pPr>
      <w:r>
        <w:rPr>
          <w:rFonts w:ascii="Malgun Gothic" w:hAnsi="Malgun Gothic" w:eastAsia="Malgun Gothic"/>
        </w:rPr>
        <w:t>1-1. 목표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Malgun Gothic" w:hAnsi="Malgun Gothic" w:eastAsia="Malgun Gothic"/>
        </w:rPr>
        <w:t>웨이브 사이에 플레이 방향을 선택하는 명확한 성장 지점을 만든다.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Malgun Gothic" w:hAnsi="Malgun Gothic" w:eastAsia="Malgun Gothic"/>
        </w:rPr>
        <w:t>보상을 ‘유물’이 아니라 장난감을 되살리는 공방 부품으로 해석한다.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Malgun Gothic" w:hAnsi="Malgun Gothic" w:eastAsia="Malgun Gothic"/>
        </w:rPr>
        <w:t>획득한 부품을 보드에 직접 배치하게 해 소유감과 조립감을 강화한다.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Malgun Gothic" w:hAnsi="Malgun Gothic" w:eastAsia="Malgun Gothic"/>
        </w:rPr>
        <w:t>공, 플리퍼, 콤보 시스템과 연결되면서도 각 시스템의 기존 규칙을 침범하지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Malgun Gothic" w:hAnsi="Malgun Gothic" w:eastAsia="Malgun Gothic"/>
        </w:rPr>
        <w:t>작은 아이콘과 실제 보드 오브젝트 모두에서 네 부품군의 실루엣을 즉시 구분한다.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Malgun Gothic" w:hAnsi="Malgun Gothic" w:eastAsia="Malgun Gothic"/>
        </w:rPr>
        <w:t>수치가 아니라 플레이 동사로 빌드 정체성이 읽히게 한다.</w:t>
      </w:r>
    </w:p>
    <w:p>
      <w:pPr>
        <w:pStyle w:val="Heading2"/>
      </w:pPr>
      <w:r>
        <w:rPr>
          <w:rFonts w:ascii="Malgun Gothic" w:hAnsi="Malgun Gothic" w:eastAsia="Malgun Gothic"/>
        </w:rPr>
        <w:t>1-2. 비목표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프로토타입에서 영구 메타 성장, 계정 단위 수집 도감, 상점 재화 경제를 완성하지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자유 좌표 배치를 지원하지 않는다. 물리 안정성과 경로 가독성을 위해 사전 제작된 소켓만 사용한다.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수리 부품이 공, 플리퍼, 보스보다 강한 화면 주목도를 갖지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한 부품이 여러 시스템을 동시에 크게 바꾸지 않는다. 각 부품은 대표 효과 1개와 보조 효과 1개 이내로 제한한다.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효과를 위해 기존 물리 스크립트의 위치나 속도를 직접 덮어쓰지 않는다.</w:t>
      </w:r>
    </w:p>
    <w:p>
      <w:pPr>
        <w:pStyle w:val="Heading1"/>
      </w:pPr>
      <w:r>
        <w:rPr>
          <w:rFonts w:ascii="Malgun Gothic" w:hAnsi="Malgun Gothic" w:eastAsia="Malgun Gothic"/>
        </w:rPr>
        <w:t>2. 핵심 용어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337"/>
        <w:gridCol w:w="8023"/>
      </w:tblGrid>
      <w:tr>
        <w:trPr>
          <w:tblHeader w:val="true"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용어</w:t>
            </w:r>
          </w:p>
        </w:tc>
        <w:tc>
          <w:tcPr>
            <w:tcW w:type="dxa" w:w="8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정의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수리 부품</w:t>
            </w:r>
          </w:p>
        </w:tc>
        <w:tc>
          <w:tcPr>
            <w:tcW w:type="dxa" w:w="8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세션 중 획득하고 보드에 배치하는 성장 아이템의 상위 명칭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부품 계열</w:t>
            </w:r>
          </w:p>
        </w:tc>
        <w:tc>
          <w:tcPr>
            <w:tcW w:type="dxa" w:w="8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별빛 브로치, 황금 톱니바퀴, 초승달 바늘, 잊혀진 별방울의 네 역할군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부품 정의</w:t>
            </w:r>
          </w:p>
        </w:tc>
        <w:tc>
          <w:tcPr>
            <w:tcW w:type="dxa" w:w="8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이름, 계열, 등급, 효과, 아트, 사운드 등 변하지 않는 원본 데이터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부품 인스턴스</w:t>
            </w:r>
          </w:p>
        </w:tc>
        <w:tc>
          <w:tcPr>
            <w:tcW w:type="dxa" w:w="8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현재 세션에서 획득한 부품의 등급, 장착 위치, 사용 횟수 상태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수리 소켓</w:t>
            </w:r>
          </w:p>
        </w:tc>
        <w:tc>
          <w:tcPr>
            <w:tcW w:type="dxa" w:w="8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부품을 배치할 수 있도록 보드에 미리 지정한 안전 위치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유효 접촉</w:t>
            </w:r>
          </w:p>
        </w:tc>
        <w:tc>
          <w:tcPr>
            <w:tcW w:type="dxa" w:w="8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접촉 시작이 중복 제거된 1회의 충돌. 접촉 유지 프레임은 추가 발동으로 보지 않음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발동</w:t>
            </w:r>
          </w:p>
        </w:tc>
        <w:tc>
          <w:tcPr>
            <w:tcW w:type="dxa" w:w="8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조건을 만족한 부품이 효과 실행을 요청하는 것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효과 해결</w:t>
            </w:r>
          </w:p>
        </w:tc>
        <w:tc>
          <w:tcPr>
            <w:tcW w:type="dxa" w:w="8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속도 상한, 중복, 우선순위 등을 적용해 최종 결과를 확정하는 과정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랭크</w:t>
            </w:r>
          </w:p>
        </w:tc>
        <w:tc>
          <w:tcPr>
            <w:tcW w:type="dxa" w:w="8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같은 부품을 다시 획득했을 때 강화되는 단계. 프로토타입 최대 3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3. 세션 루프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77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ir_parts_session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7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i/>
          <w:color w:val="67717D"/>
          <w:sz w:val="17"/>
        </w:rPr>
        <w:t>그림 1. 수리 부품이 포함된 세션 루프</w:t>
      </w:r>
    </w:p>
    <w:p>
      <w:pPr>
        <w:pStyle w:val="Heading2"/>
      </w:pPr>
      <w:r>
        <w:rPr>
          <w:rFonts w:ascii="Malgun Gothic" w:hAnsi="Malgun Gothic" w:eastAsia="Malgun Gothic"/>
        </w:rPr>
        <w:t>3-1. 전체 흐름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Malgun Gothic" w:hAnsi="Malgun Gothic" w:eastAsia="Malgun Gothic"/>
        </w:rPr>
        <w:t>일반 웨이브를 시작한다.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Malgun Gothic" w:hAnsi="Malgun Gothic" w:eastAsia="Malgun Gothic"/>
        </w:rPr>
        <w:t>공으로 범퍼와 수리 부품을 타격해 콤보와 웨이브 점수를 만든다.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Malgun Gothic" w:hAnsi="Malgun Gothic" w:eastAsia="Malgun Gothic"/>
        </w:rPr>
        <w:t>웨이브 클리어 시 진행 중인 공과 콤보를 안전하게 정산한다.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Malgun Gothic" w:hAnsi="Malgun Gothic" w:eastAsia="Malgun Gothic"/>
        </w:rPr>
        <w:t>수리 부품 선택 화면으로 전환한다.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Malgun Gothic" w:hAnsi="Malgun Gothic" w:eastAsia="Malgun Gothic"/>
        </w:rPr>
        <w:t>후보 3개 중 1개를 획득하거나 기존 부품을 강화한다.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Malgun Gothic" w:hAnsi="Malgun Gothic" w:eastAsia="Malgun Gothic"/>
        </w:rPr>
        <w:t>배치 화면에서 새 부품의 소켓을 선택하거나 기존 배치를 조정한다.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Malgun Gothic" w:hAnsi="Malgun Gothic" w:eastAsia="Malgun Gothic"/>
        </w:rPr>
        <w:t>다음 일반 웨이브를 시작한다.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Malgun Gothic" w:hAnsi="Malgun Gothic" w:eastAsia="Malgun Gothic"/>
        </w:rPr>
        <w:t>일반 웨이브 3회 이후 현재 수리함과 배치를 유지한 채 보스 웨이브로 진입한다.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Malgun Gothic" w:hAnsi="Malgun Gothic" w:eastAsia="Malgun Gothic"/>
        </w:rPr>
        <w:t>보스 처치 또는 세션 실패 시 세션 부품 상태를 종료한다.</w:t>
      </w:r>
    </w:p>
    <w:p>
      <w:pPr>
        <w:pStyle w:val="Heading2"/>
      </w:pPr>
      <w:r>
        <w:rPr>
          <w:rFonts w:ascii="Malgun Gothic" w:hAnsi="Malgun Gothic" w:eastAsia="Malgun Gothic"/>
        </w:rPr>
        <w:t>3-2. 상태 전이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340"/>
        <w:gridCol w:w="2340"/>
        <w:gridCol w:w="2964"/>
        <w:gridCol w:w="1716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현재 상태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진입 조건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허용 행동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종료 조건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WAVE_PLAY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웨이브 시작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플리퍼 조작, 공 발사, 부품 발동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클리어 또는 실패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WAVE_SETTLEMENT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목표 점수 달성 후 공 종료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점수 및 콤보 정산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정산 완료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REWARD_SELECT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일반 웨이브 정산 완료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후보 확인, 상세 비교, 1개 선택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선택 또는 건너뛰기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PART_PLACEMENT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부품 획득 완료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소켓 장착, 교체, 배치 취소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배치 확정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BOSS_PLAY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세 번째 일반 웨이브 이후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보스 전투, 부품 발동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보스 처치 또는 실패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RUN_RESULT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세션 종료</w:t>
            </w:r>
          </w:p>
        </w:tc>
        <w:tc>
          <w:tcPr>
            <w:tcW w:type="dxa" w:w="2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결과 확인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새 세션 또는 종료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3-3. 전환 안전 규칙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공이 살아 있는 동안 보상 화면으로 전환하지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D2Coding" w:hAnsi="D2Coding" w:eastAsia="D2Coding"/>
          <w:color w:val="2E3A47"/>
          <w:sz w:val="20"/>
        </w:rPr>
        <w:t>WAVE_SETTLEMENT</w:t>
      </w:r>
      <w:r>
        <w:rPr>
          <w:rFonts w:ascii="Malgun Gothic" w:hAnsi="Malgun Gothic" w:eastAsia="Malgun Gothic"/>
        </w:rPr>
        <w:t>에서 콤보 정산을 먼저 완료하고 부품 보상 판정을 시작한다.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선택 화면과 배치 화면에서는 물리 시뮬레이션과 부품 발동을 일시정지한다.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보상 선택 중 강제 종료되면 선택 전 상태로 복구한다. 선택 확정 이후에는 획득 상태를 저장한다.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보스 웨이브 종료 후에는 추가 보상을 생성하지 않는다.</w:t>
      </w:r>
    </w:p>
    <w:p>
      <w:pPr>
        <w:pStyle w:val="Heading1"/>
      </w:pPr>
      <w:r>
        <w:rPr>
          <w:rFonts w:ascii="Malgun Gothic" w:hAnsi="Malgun Gothic" w:eastAsia="Malgun Gothic"/>
        </w:rPr>
        <w:t>4. 보상 후보 생성</w:t>
      </w:r>
    </w:p>
    <w:p>
      <w:pPr>
        <w:pStyle w:val="Heading2"/>
      </w:pPr>
      <w:r>
        <w:rPr>
          <w:rFonts w:ascii="Malgun Gothic" w:hAnsi="Malgun Gothic" w:eastAsia="Malgun Gothic"/>
        </w:rPr>
        <w:t>4-1. 기본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755"/>
        <w:gridCol w:w="3900"/>
        <w:gridCol w:w="3705"/>
      </w:tblGrid>
      <w:tr>
        <w:trPr>
          <w:tblHeader w:val="true"/>
        </w:trP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항목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프로토타입 기본값</w:t>
            </w:r>
          </w:p>
        </w:tc>
        <w:tc>
          <w:tcPr>
            <w:tcW w:type="dxa" w:w="37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비고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후보 수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3</w:t>
            </w:r>
          </w:p>
        </w:tc>
        <w:tc>
          <w:tcPr>
            <w:tcW w:type="dxa" w:w="37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서로 다른 부품 ID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선택 수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1</w:t>
            </w:r>
          </w:p>
        </w:tc>
        <w:tc>
          <w:tcPr>
            <w:tcW w:type="dxa" w:w="37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선택하지 않고 건너뛰기 허용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기본 비용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0</w:t>
            </w:r>
          </w:p>
        </w:tc>
        <w:tc>
          <w:tcPr>
            <w:tcW w:type="dxa" w:w="37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향후 코인 정책으로 교체 가능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무료 새로고침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1회</w:t>
            </w:r>
          </w:p>
        </w:tc>
        <w:tc>
          <w:tcPr>
            <w:tcW w:type="dxa" w:w="37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프로토타입 체감 검증용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동일 후보 재등장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같은 화면에서 금지</w:t>
            </w:r>
          </w:p>
        </w:tc>
        <w:tc>
          <w:tcPr>
            <w:tcW w:type="dxa" w:w="37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새로고침 전후 중복도 금지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기본 등급 가중치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일반 70 / 희귀 25 / 명품 5</w:t>
            </w:r>
          </w:p>
        </w:tc>
        <w:tc>
          <w:tcPr>
            <w:tcW w:type="dxa" w:w="37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퍼센트 가중치, 조정 가능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최대 랭크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3</w:t>
            </w:r>
          </w:p>
        </w:tc>
        <w:tc>
          <w:tcPr>
            <w:tcW w:type="dxa" w:w="37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최대 랭크 부품은 후보 풀에서 제외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4-2. 생성 순서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Malgun Gothic" w:hAnsi="Malgun Gothic" w:eastAsia="Malgun Gothic"/>
        </w:rPr>
        <w:t>현재 스테이지, 웨이브, 해금 상태로 후보 풀을 만든다.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Malgun Gothic" w:hAnsi="Malgun Gothic" w:eastAsia="Malgun Gothic"/>
        </w:rPr>
        <w:t>최대 랭크에 도달한 부품과 금지 태그를 제외한다.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Malgun Gothic" w:hAnsi="Malgun Gothic" w:eastAsia="Malgun Gothic"/>
        </w:rPr>
        <w:t>현재 보유 계열 분포에 따라 약한 다양성 보정을 적용한다.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Malgun Gothic" w:hAnsi="Malgun Gothic" w:eastAsia="Malgun Gothic"/>
        </w:rPr>
        <w:t>세션 시드와 보상 인덱스로 등급을 결정한다.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Malgun Gothic" w:hAnsi="Malgun Gothic" w:eastAsia="Malgun Gothic"/>
        </w:rPr>
        <w:t>등급 안에서 중복 없이 부품 ID를 추첨한다.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Malgun Gothic" w:hAnsi="Malgun Gothic" w:eastAsia="Malgun Gothic"/>
        </w:rPr>
        <w:t>후보 3개의 효과 요약과 현재 랭크 대비 변화량을 표시한다.</w:t>
      </w:r>
    </w:p>
    <w:p>
      <w:pPr>
        <w:pStyle w:val="Heading2"/>
      </w:pPr>
      <w:r>
        <w:rPr>
          <w:rFonts w:ascii="Malgun Gothic" w:hAnsi="Malgun Gothic" w:eastAsia="Malgun Gothic"/>
        </w:rPr>
        <w:t>4-3. 다양성 보정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첫 번째 보상 화면에는 네 계열 중 최소 3개 계열이 등장하도록 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동일 계열만 3개 등장하는 결과는 명시적 테마 이벤트가 아니면 허용하지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특정 계열을 2개 이상 보유했을 때 다른 계열의 기본 가중치를 소폭 올린다.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다양성 보정은 강제 균등 분배가 아니라 후보 단조로움을 줄이는 보정으로만 사용한다.</w:t>
      </w:r>
    </w:p>
    <w:p>
      <w:pPr>
        <w:pStyle w:val="Heading2"/>
      </w:pPr>
      <w:r>
        <w:rPr>
          <w:rFonts w:ascii="Malgun Gothic" w:hAnsi="Malgun Gothic" w:eastAsia="Malgun Gothic"/>
        </w:rPr>
        <w:t>4-4. 비용 정책 분리</w:t>
      </w:r>
    </w:p>
    <w:p>
      <w:r>
        <w:rPr>
          <w:rFonts w:ascii="Malgun Gothic" w:hAnsi="Malgun Gothic" w:eastAsia="Malgun Gothic"/>
        </w:rPr>
        <w:t xml:space="preserve">프로토타입은 </w:t>
      </w:r>
      <w:r>
        <w:rPr>
          <w:rFonts w:ascii="D2Coding" w:hAnsi="D2Coding" w:eastAsia="D2Coding"/>
          <w:color w:val="2E3A47"/>
          <w:sz w:val="20"/>
        </w:rPr>
        <w:t>FREE_PICK</w:t>
      </w:r>
      <w:r>
        <w:rPr>
          <w:rFonts w:ascii="Malgun Gothic" w:hAnsi="Malgun Gothic" w:eastAsia="Malgun Gothic"/>
        </w:rPr>
        <w:t>을 기본으로 사용한다. 향후 코인 시스템이 확정되면 후보 생성과 선택 UI를 유지한 채 다음 정책 중 하나로 교체할 수 있어야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840"/>
        <w:gridCol w:w="5520"/>
      </w:tblGrid>
      <w:tr>
        <w:trPr>
          <w:tblHeader w:val="true"/>
        </w:trPr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정책</w:t>
            </w:r>
          </w:p>
        </w:tc>
        <w:tc>
          <w:tcPr>
            <w:tcW w:type="dxa" w:w="5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동작</w:t>
            </w:r>
          </w:p>
        </w:tc>
      </w:tr>
      <w:tr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FREE_PICK</w:t>
            </w:r>
          </w:p>
        </w:tc>
        <w:tc>
          <w:tcPr>
            <w:tcW w:type="dxa" w:w="5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웨이브당 1개 무료 선택</w:t>
            </w:r>
          </w:p>
        </w:tc>
      </w:tr>
      <w:tr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FIXED_PRICE</w:t>
            </w:r>
          </w:p>
        </w:tc>
        <w:tc>
          <w:tcPr>
            <w:tcW w:type="dxa" w:w="5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모든 후보가 같은 가격</w:t>
            </w:r>
          </w:p>
        </w:tc>
      </w:tr>
      <w:tr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RARITY_PRICE</w:t>
            </w:r>
          </w:p>
        </w:tc>
        <w:tc>
          <w:tcPr>
            <w:tcW w:type="dxa" w:w="5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등급에 따라 가격 증가</w:t>
            </w:r>
          </w:p>
        </w:tc>
      </w:tr>
      <w:tr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SCORE_CONVERSION</w:t>
            </w:r>
          </w:p>
        </w:tc>
        <w:tc>
          <w:tcPr>
            <w:tcW w:type="dxa" w:w="5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초과 웨이브 점수 일부를 구매 재화로 전환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5. 획득, 랭크, 수리함</w:t>
      </w:r>
    </w:p>
    <w:p>
      <w:pPr>
        <w:pStyle w:val="Heading2"/>
      </w:pPr>
      <w:r>
        <w:rPr>
          <w:rFonts w:ascii="Malgun Gothic" w:hAnsi="Malgun Gothic" w:eastAsia="Malgun Gothic"/>
        </w:rPr>
        <w:t>5-1. 획득 처리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보유하지 않은 부품을 선택하면 랭크 1 인스턴스를 생성한다.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이미 보유한 부품을 선택하면 같은 ID의 랭크를 1 올린다.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랭크 상승 시 배치 위치와 현재 웨이브 상태를 유지한다.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랭크 3 부품을 다시 획득하지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선택 결과는 후보 화면을 닫기 전에 세션 상태에 반영한다.</w:t>
      </w:r>
    </w:p>
    <w:p>
      <w:pPr>
        <w:pStyle w:val="Heading2"/>
      </w:pPr>
      <w:r>
        <w:rPr>
          <w:rFonts w:ascii="Malgun Gothic" w:hAnsi="Malgun Gothic" w:eastAsia="Malgun Gothic"/>
        </w:rPr>
        <w:t>5-2. 수리함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4926"/>
        <w:gridCol w:w="4434"/>
      </w:tblGrid>
      <w:tr>
        <w:trPr>
          <w:tblHeader w:val="true"/>
        </w:trPr>
        <w:tc>
          <w:tcPr>
            <w:tcW w:type="dxa" w:w="4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항목</w:t>
            </w:r>
          </w:p>
        </w:tc>
        <w:tc>
          <w:tcPr>
            <w:tcW w:type="dxa" w:w="4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프로토타입 기본값</w:t>
            </w:r>
          </w:p>
        </w:tc>
      </w:tr>
      <w:tr>
        <w:tc>
          <w:tcPr>
            <w:tcW w:type="dxa" w:w="4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획득 보관 한도</w:t>
            </w:r>
          </w:p>
        </w:tc>
        <w:tc>
          <w:tcPr>
            <w:tcW w:type="dxa" w:w="4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8개</w:t>
            </w:r>
          </w:p>
        </w:tc>
      </w:tr>
      <w:tr>
        <w:tc>
          <w:tcPr>
            <w:tcW w:type="dxa" w:w="4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동시 배치 한도</w:t>
            </w:r>
          </w:p>
        </w:tc>
        <w:tc>
          <w:tcPr>
            <w:tcW w:type="dxa" w:w="4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4개</w:t>
            </w:r>
          </w:p>
        </w:tc>
      </w:tr>
      <w:tr>
        <w:tc>
          <w:tcPr>
            <w:tcW w:type="dxa" w:w="4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동일 ID 보유</w:t>
            </w:r>
          </w:p>
        </w:tc>
        <w:tc>
          <w:tcPr>
            <w:tcW w:type="dxa" w:w="4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1개</w:t>
            </w:r>
          </w:p>
        </w:tc>
      </w:tr>
      <w:tr>
        <w:tc>
          <w:tcPr>
            <w:tcW w:type="dxa" w:w="4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랭크 상한</w:t>
            </w:r>
          </w:p>
        </w:tc>
        <w:tc>
          <w:tcPr>
            <w:tcW w:type="dxa" w:w="4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3</w:t>
            </w:r>
          </w:p>
        </w:tc>
      </w:tr>
      <w:tr>
        <w:tc>
          <w:tcPr>
            <w:tcW w:type="dxa" w:w="4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웨이브 사이 재배치</w:t>
            </w:r>
          </w:p>
        </w:tc>
        <w:tc>
          <w:tcPr>
            <w:tcW w:type="dxa" w:w="4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허용</w:t>
            </w:r>
          </w:p>
        </w:tc>
      </w:tr>
      <w:tr>
        <w:tc>
          <w:tcPr>
            <w:tcW w:type="dxa" w:w="4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전투 중 재배치</w:t>
            </w:r>
          </w:p>
        </w:tc>
        <w:tc>
          <w:tcPr>
            <w:tcW w:type="dxa" w:w="4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금지</w:t>
            </w:r>
          </w:p>
        </w:tc>
      </w:tr>
      <w:tr>
        <w:tc>
          <w:tcPr>
            <w:tcW w:type="dxa" w:w="4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판매/분해</w:t>
            </w:r>
          </w:p>
        </w:tc>
        <w:tc>
          <w:tcPr>
            <w:tcW w:type="dxa" w:w="4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프로토타입 제외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보관 한도를 초과하는 상황에서는 새 부품을 선택하기 전에 기존 부품과 교체하게 한다. 단, 일반적인 3웨이브 프로토타입에서는 보관 한도에 도달하지 않으므로 예외 흐름 검증용으로만 유지한다.</w:t>
      </w:r>
    </w:p>
    <w:p>
      <w:pPr>
        <w:pStyle w:val="Heading2"/>
      </w:pPr>
      <w:r>
        <w:rPr>
          <w:rFonts w:ascii="Malgun Gothic" w:hAnsi="Malgun Gothic" w:eastAsia="Malgun Gothic"/>
        </w:rPr>
        <w:t>5-3. 랭크 설계 원칙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랭크 1은 부품의 대표 동사를 보여준다.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랭크 2는 발동 빈도나 수치를 약 30~40% 개선한다.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랭크 3은 단순 수치 증가와 함께 작은 규칙 변형 1개를 추가할 수 있다.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랭크 상승으로 화면 이펙트 면적을 크게 늘리지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랭크 3도 다른 계열의 역할을 침범하지 않는다.</w:t>
      </w:r>
    </w:p>
    <w:p>
      <w:pPr>
        <w:pStyle w:val="Heading1"/>
      </w:pPr>
      <w:r>
        <w:rPr>
          <w:rFonts w:ascii="Malgun Gothic" w:hAnsi="Malgun Gothic" w:eastAsia="Malgun Gothic"/>
        </w:rPr>
        <w:t>6. 보드 배치 시스템</w:t>
      </w:r>
    </w:p>
    <w:p>
      <w:pPr>
        <w:pStyle w:val="Heading2"/>
      </w:pPr>
      <w:r>
        <w:rPr>
          <w:rFonts w:ascii="Malgun Gothic" w:hAnsi="Malgun Gothic" w:eastAsia="Malgun Gothic"/>
        </w:rPr>
        <w:t>6-1. 소켓 기반 배치</w:t>
      </w:r>
    </w:p>
    <w:p>
      <w:r>
        <w:rPr>
          <w:rFonts w:ascii="Malgun Gothic" w:hAnsi="Malgun Gothic" w:eastAsia="Malgun Gothic"/>
        </w:rPr>
        <w:t xml:space="preserve">자유 배치는 프로토타입에서 사용하지 않는다. 보드 설계자가 충돌 경계, 공 경로, 보스 영역을 검증한 </w:t>
      </w:r>
      <w:r>
        <w:rPr>
          <w:rFonts w:ascii="D2Coding" w:hAnsi="D2Coding" w:eastAsia="D2Coding"/>
          <w:color w:val="2E3A47"/>
          <w:sz w:val="20"/>
        </w:rPr>
        <w:t>RepairPartSocket</w:t>
      </w:r>
      <w:r>
        <w:rPr>
          <w:rFonts w:ascii="Malgun Gothic" w:hAnsi="Malgun Gothic" w:eastAsia="Malgun Gothic"/>
        </w:rPr>
        <w:t>만 배치 후보로 제공한다.</w:t>
      </w:r>
    </w:p>
    <w:p>
      <w:r>
        <w:rPr>
          <w:rFonts w:ascii="Malgun Gothic" w:hAnsi="Malgun Gothic" w:eastAsia="Malgun Gothic"/>
        </w:rPr>
        <w:t>소켓은 다음 정보를 가진다.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880"/>
        <w:gridCol w:w="5480"/>
      </w:tblGrid>
      <w:tr>
        <w:trPr>
          <w:tblHeader w:val="true"/>
        </w:trPr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필드</w:t>
            </w:r>
          </w:p>
        </w:tc>
        <w:tc>
          <w:tcPr>
            <w:tcW w:type="dxa" w:w="5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설명</w:t>
            </w:r>
          </w:p>
        </w:tc>
      </w:tr>
      <w:tr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socket_id</w:t>
            </w:r>
          </w:p>
        </w:tc>
        <w:tc>
          <w:tcPr>
            <w:tcW w:type="dxa" w:w="5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보드 안에서 유일한 식별자</w:t>
            </w:r>
          </w:p>
        </w:tc>
      </w:tr>
      <w:tr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board_id</w:t>
            </w:r>
          </w:p>
        </w:tc>
        <w:tc>
          <w:tcPr>
            <w:tcW w:type="dxa" w:w="5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소켓이 속한 보드</w:t>
            </w:r>
          </w:p>
        </w:tc>
      </w:tr>
      <w:tr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allowed_families</w:t>
            </w:r>
          </w:p>
        </w:tc>
        <w:tc>
          <w:tcPr>
            <w:tcW w:type="dxa" w:w="5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배치 가능한 계열. 비어 있으면 전체 허용</w:t>
            </w:r>
          </w:p>
        </w:tc>
      </w:tr>
      <w:tr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world_position</w:t>
            </w:r>
          </w:p>
        </w:tc>
        <w:tc>
          <w:tcPr>
            <w:tcW w:type="dxa" w:w="5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확정 월드 좌표</w:t>
            </w:r>
          </w:p>
        </w:tc>
      </w:tr>
      <w:tr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world_rotation</w:t>
            </w:r>
          </w:p>
        </w:tc>
        <w:tc>
          <w:tcPr>
            <w:tcW w:type="dxa" w:w="5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오브젝트 기본 회전</w:t>
            </w:r>
          </w:p>
        </w:tc>
      </w:tr>
      <w:tr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footprint_radius</w:t>
            </w:r>
          </w:p>
        </w:tc>
        <w:tc>
          <w:tcPr>
            <w:tcW w:type="dxa" w:w="5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다른 오브젝트와의 최소 간격 검사 반경</w:t>
            </w:r>
          </w:p>
        </w:tc>
      </w:tr>
      <w:tr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lane_risk</w:t>
            </w:r>
          </w:p>
        </w:tc>
        <w:tc>
          <w:tcPr>
            <w:tcW w:type="dxa" w:w="5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공 주 경로 위험도. LOW/MID/HIGH</w:t>
            </w:r>
          </w:p>
        </w:tc>
      </w:tr>
      <w:tr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boss_reserved</w:t>
            </w:r>
          </w:p>
        </w:tc>
        <w:tc>
          <w:tcPr>
            <w:tcW w:type="dxa" w:w="5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보스 전용 영역 여부</w:t>
            </w:r>
          </w:p>
        </w:tc>
      </w:tr>
      <w:tr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enabled_from_wave</w:t>
            </w:r>
          </w:p>
        </w:tc>
        <w:tc>
          <w:tcPr>
            <w:tcW w:type="dxa" w:w="5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해금 웨이브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6-2. 배치 가능 조건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소켓이 비어 있거나 교체 대상으로 명시되어야 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보스 전용 중앙 영역에는 배치할 수 없다.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플리퍼 작동 범위, 발사 위치, 공 낙하 지점과 겹치지 않아야 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벽과의 간격이 공 지름 44px보다 작아 끼임을 만들면 안 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보드 가이드의 공 경로 금지 영역에는 신규 소켓을 만들지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배치 미리보기에서 실제 충돌 외곽과 시각 외곽을 동시에 보여준다.</w:t>
      </w:r>
    </w:p>
    <w:p>
      <w:pPr>
        <w:pStyle w:val="Heading2"/>
      </w:pPr>
      <w:r>
        <w:rPr>
          <w:rFonts w:ascii="Malgun Gothic" w:hAnsi="Malgun Gothic" w:eastAsia="Malgun Gothic"/>
        </w:rPr>
        <w:t>6-3. 배치 UX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Malgun Gothic" w:hAnsi="Malgun Gothic" w:eastAsia="Malgun Gothic"/>
        </w:rPr>
        <w:t>수리함에서 부품을 선택한다.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Malgun Gothic" w:hAnsi="Malgun Gothic" w:eastAsia="Malgun Gothic"/>
        </w:rPr>
        <w:t>유효 소켓은 금색, 점유 소켓은 아이보리, 금지 소켓은 어두운 적색으로 표시한다.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Malgun Gothic" w:hAnsi="Malgun Gothic" w:eastAsia="Malgun Gothic"/>
        </w:rPr>
        <w:t>소켓에 커서를 올리면 부품의 실제 크기와 예상 발동 범위를 표시한다.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Malgun Gothic" w:hAnsi="Malgun Gothic" w:eastAsia="Malgun Gothic"/>
        </w:rPr>
        <w:t>확인 입력으로 장착한다. 기존 부품이 있으면 교체 확인을 한 번 거친다.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Malgun Gothic" w:hAnsi="Malgun Gothic" w:eastAsia="Malgun Gothic"/>
        </w:rPr>
        <w:t>배치 완료 후 전체 보드 미리보기에서 공 경로를 가리는지 확인한다.</w:t>
      </w:r>
    </w:p>
    <w:p>
      <w:pPr>
        <w:pStyle w:val="Heading1"/>
      </w:pPr>
      <w:r>
        <w:rPr>
          <w:rFonts w:ascii="Malgun Gothic" w:hAnsi="Malgun Gothic" w:eastAsia="Malgun Gothic"/>
        </w:rPr>
        <w:t>7. 공통 발동 구조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70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ir_parts_runtim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i/>
          <w:color w:val="67717D"/>
          <w:sz w:val="17"/>
        </w:rPr>
        <w:t>그림 2. 유효 접촉에서 피드백까지의 런타임 처리 순서</w:t>
      </w:r>
    </w:p>
    <w:p>
      <w:pPr>
        <w:pStyle w:val="Heading2"/>
      </w:pPr>
      <w:r>
        <w:rPr>
          <w:rFonts w:ascii="Malgun Gothic" w:hAnsi="Malgun Gothic" w:eastAsia="Malgun Gothic"/>
        </w:rPr>
        <w:t>7-1. 이벤트 흐름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Malgun Gothic" w:hAnsi="Malgun Gothic" w:eastAsia="Malgun Gothic"/>
        </w:rPr>
        <w:t>공이 수리 부품의 충돌체에 접촉한다.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Malgun Gothic" w:hAnsi="Malgun Gothic" w:eastAsia="Malgun Gothic"/>
        </w:rPr>
        <w:t>접촉 ID를 기준으로 새로운 접촉인지 검사한다.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Malgun Gothic" w:hAnsi="Malgun Gothic" w:eastAsia="Malgun Gothic"/>
        </w:rPr>
        <w:t>유효 접촉이면 콤보 시스템에 일반 타격을 등록한다.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Malgun Gothic" w:hAnsi="Malgun Gothic" w:eastAsia="Malgun Gothic"/>
        </w:rPr>
        <w:t>부품 인스턴스가 발동 조건과 쿨다운을 검사한다.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Malgun Gothic" w:hAnsi="Malgun Gothic" w:eastAsia="Malgun Gothic"/>
        </w:rPr>
        <w:t xml:space="preserve">조건을 만족하면 효과 요청을 </w:t>
      </w:r>
      <w:r>
        <w:rPr>
          <w:rFonts w:ascii="D2Coding" w:hAnsi="D2Coding" w:eastAsia="D2Coding"/>
          <w:color w:val="2E3A47"/>
          <w:sz w:val="20"/>
        </w:rPr>
        <w:t>RepairPartEffectResolver</w:t>
      </w:r>
      <w:r>
        <w:rPr>
          <w:rFonts w:ascii="Malgun Gothic" w:hAnsi="Malgun Gothic" w:eastAsia="Malgun Gothic"/>
        </w:rPr>
        <w:t>에 전달한다.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Malgun Gothic" w:hAnsi="Malgun Gothic" w:eastAsia="Malgun Gothic"/>
        </w:rPr>
        <w:t>해결기가 중복, 상한, 우선순위, 보스 예외를 적용한다.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Malgun Gothic" w:hAnsi="Malgun Gothic" w:eastAsia="Malgun Gothic"/>
        </w:rPr>
        <w:t>확정된 결과만 대상 시스템의 공개 API 또는 시그널 어댑터로 전달한다.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Malgun Gothic" w:hAnsi="Malgun Gothic" w:eastAsia="Malgun Gothic"/>
        </w:rPr>
        <w:t>VFX, SFX, HUD 피드백과 로그를 출력한다.</w:t>
      </w:r>
    </w:p>
    <w:p>
      <w:pPr>
        <w:pStyle w:val="Heading2"/>
      </w:pPr>
      <w:r>
        <w:rPr>
          <w:rFonts w:ascii="Malgun Gothic" w:hAnsi="Malgun Gothic" w:eastAsia="Malgun Gothic"/>
        </w:rPr>
        <w:t>7-2. 공통 발동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213"/>
        <w:gridCol w:w="8147"/>
      </w:tblGrid>
      <w:tr>
        <w:trPr>
          <w:tblHeader w:val="true"/>
        </w:trPr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조건</w:t>
            </w:r>
          </w:p>
        </w:tc>
        <w:tc>
          <w:tcPr>
            <w:tcW w:type="dxa" w:w="8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규칙</w:t>
            </w:r>
          </w:p>
        </w:tc>
      </w:tr>
      <w:tr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접촉 시작</w:t>
            </w:r>
          </w:p>
        </w:tc>
        <w:tc>
          <w:tcPr>
            <w:tcW w:type="dxa" w:w="8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한 접촉 ID당 1회만 발동</w:t>
            </w:r>
          </w:p>
        </w:tc>
      </w:tr>
      <w:tr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접촉 유지</w:t>
            </w:r>
          </w:p>
        </w:tc>
        <w:tc>
          <w:tcPr>
            <w:tcW w:type="dxa" w:w="8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추가 발동 없음</w:t>
            </w:r>
          </w:p>
        </w:tc>
      </w:tr>
      <w:tr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재접촉</w:t>
            </w:r>
          </w:p>
        </w:tc>
        <w:tc>
          <w:tcPr>
            <w:tcW w:type="dxa" w:w="8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접촉 해제 후 다시 닿으면 새 발동 가능</w:t>
            </w:r>
          </w:p>
        </w:tc>
      </w:tr>
      <w:tr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다중 공</w:t>
            </w:r>
          </w:p>
        </w:tc>
        <w:tc>
          <w:tcPr>
            <w:tcW w:type="dxa" w:w="8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공별 접촉 ID를 분리</w:t>
            </w:r>
          </w:p>
        </w:tc>
      </w:tr>
      <w:tr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비활성 상태</w:t>
            </w:r>
          </w:p>
        </w:tc>
        <w:tc>
          <w:tcPr>
            <w:tcW w:type="dxa" w:w="8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선택/배치/정산 화면에서 발동 금지</w:t>
            </w:r>
          </w:p>
        </w:tc>
      </w:tr>
      <w:tr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쿨다운</w:t>
            </w:r>
          </w:p>
        </w:tc>
        <w:tc>
          <w:tcPr>
            <w:tcW w:type="dxa" w:w="8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인스턴스별 관리. 웨이브 전환 시 정책에 따라 초기화</w:t>
            </w:r>
          </w:p>
        </w:tc>
      </w:tr>
      <w:tr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연쇄 발동</w:t>
            </w:r>
          </w:p>
        </w:tc>
        <w:tc>
          <w:tcPr>
            <w:tcW w:type="dxa" w:w="8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D2Coding" w:hAnsi="D2Coding" w:eastAsia="D2Coding"/>
                <w:color w:val="2E3A47"/>
                <w:sz w:val="16"/>
              </w:rPr>
              <w:t>is_echo</w:t>
            </w:r>
            <w:r>
              <w:rPr>
                <w:rFonts w:ascii="Malgun Gothic" w:hAnsi="Malgun Gothic" w:eastAsia="Malgun Gothic"/>
                <w:color w:val="161925"/>
                <w:sz w:val="17"/>
              </w:rPr>
              <w:t xml:space="preserve"> 또는 </w:t>
            </w:r>
            <w:r>
              <w:rPr>
                <w:rFonts w:ascii="D2Coding" w:hAnsi="D2Coding" w:eastAsia="D2Coding"/>
                <w:color w:val="2E3A47"/>
                <w:sz w:val="16"/>
              </w:rPr>
              <w:t>is_secondary</w:t>
            </w:r>
            <w:r>
              <w:rPr>
                <w:rFonts w:ascii="Malgun Gothic" w:hAnsi="Malgun Gothic" w:eastAsia="Malgun Gothic"/>
                <w:color w:val="161925"/>
                <w:sz w:val="17"/>
              </w:rPr>
              <w:t xml:space="preserve"> 요청은 다시 연쇄를 만들지 않음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7-3. 효과 적용 우선순위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Malgun Gothic" w:hAnsi="Malgun Gothic" w:eastAsia="Malgun Gothic"/>
        </w:rPr>
        <w:t>충돌 유효성 및 중복 제거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Malgun Gothic" w:hAnsi="Malgun Gothic" w:eastAsia="Malgun Gothic"/>
        </w:rPr>
        <w:t>콤보 기본 타격 등록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Malgun Gothic" w:hAnsi="Malgun Gothic" w:eastAsia="Malgun Gothic"/>
        </w:rPr>
        <w:t>생존/복구 계열 효과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Malgun Gothic" w:hAnsi="Malgun Gothic" w:eastAsia="Malgun Gothic"/>
        </w:rPr>
        <w:t>공 속도와 방향 계열 효과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Malgun Gothic" w:hAnsi="Malgun Gothic" w:eastAsia="Malgun Gothic"/>
        </w:rPr>
        <w:t>콤보 시간과 점수 계열 효과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Malgun Gothic" w:hAnsi="Malgun Gothic" w:eastAsia="Malgun Gothic"/>
        </w:rPr>
        <w:t>연쇄/울림 계열 보조 효과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Malgun Gothic" w:hAnsi="Malgun Gothic" w:eastAsia="Malgun Gothic"/>
        </w:rPr>
        <w:t>VFX/SFX/HUD 피드백</w:t>
      </w:r>
    </w:p>
    <w:p>
      <w:pPr>
        <w:pStyle w:val="Heading2"/>
      </w:pPr>
      <w:r>
        <w:rPr>
          <w:rFonts w:ascii="Malgun Gothic" w:hAnsi="Malgun Gothic" w:eastAsia="Malgun Gothic"/>
        </w:rPr>
        <w:t>7-4. 물리 안전 규칙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D2Coding" w:hAnsi="D2Coding" w:eastAsia="D2Coding"/>
          <w:color w:val="2E3A47"/>
          <w:sz w:val="20"/>
        </w:rPr>
        <w:t>RigidBody2D</w:t>
      </w:r>
      <w:r>
        <w:rPr>
          <w:rFonts w:ascii="Malgun Gothic" w:hAnsi="Malgun Gothic" w:eastAsia="Malgun Gothic"/>
        </w:rPr>
        <w:t>의 위치를 직접 이동시키지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속도 변화가 필요하면 목표 속도와 현재 속도의 차이를 계산해 임펄스로 적용한다.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공 속도는 현재 보드의 최소/최대/패링 최대 속도 규칙을 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같은 프레임에 여러 속도 효과가 발생하면 합산 후 한 번만 상한을 적용한다.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부품 충돌체와 아트 실루엣의 차이는 실제 게임 크기 기준 4px 이내를 목표로 한다.</w:t>
      </w:r>
    </w:p>
    <w:p>
      <w:pPr>
        <w:pStyle w:val="Heading1"/>
      </w:pPr>
      <w:r>
        <w:rPr>
          <w:rFonts w:ascii="Malgun Gothic" w:hAnsi="Malgun Gothic" w:eastAsia="Malgun Gothic"/>
        </w:rPr>
        <w:t>8. 네 부품 계열의 플레이 역할</w:t>
      </w:r>
    </w:p>
    <w:p>
      <w:pPr>
        <w:pStyle w:val="Heading2"/>
      </w:pPr>
      <w:r>
        <w:rPr>
          <w:rFonts w:ascii="Malgun Gothic" w:hAnsi="Malgun Gothic" w:eastAsia="Malgun Gothic"/>
        </w:rPr>
        <w:t>8-1. 별빛 브로치 - 완성과 보상</w:t>
      </w:r>
    </w:p>
    <w:p>
      <w:r>
        <w:rPr>
          <w:rFonts w:ascii="Malgun Gothic" w:hAnsi="Malgun Gothic" w:eastAsia="Malgun Gothic"/>
          <w:b/>
        </w:rPr>
        <w:t>대표 동사:</w:t>
      </w:r>
      <w:r>
        <w:rPr>
          <w:rFonts w:ascii="Malgun Gothic" w:hAnsi="Malgun Gothic" w:eastAsia="Malgun Gothic"/>
        </w:rPr>
        <w:t xml:space="preserve"> 축복한다, 완성한다, 정산한다.</w:t>
      </w:r>
    </w:p>
    <w:p>
      <w:r>
        <w:rPr>
          <w:rFonts w:ascii="Malgun Gothic" w:hAnsi="Malgun Gothic" w:eastAsia="Malgun Gothic"/>
        </w:rPr>
        <w:t>별빛 브로치는 좋은 결과를 더 가치 있게 만드는 계열이다. 콤보 단계 상승, 정확한 패링, 웨이브 정산처럼 이미 성공한 행동에 추가 보상을 붙인다. 직접적인 생존이나 속도 조작보다 점수, 보상 품질, 성공 피드백을 담당한다.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604"/>
        <w:gridCol w:w="7756"/>
      </w:tblGrid>
      <w:tr>
        <w:trPr>
          <w:tblHeader w:val="true"/>
        </w:trPr>
        <w:tc>
          <w:tcPr>
            <w:tcW w:type="dxa" w:w="1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항목</w:t>
            </w:r>
          </w:p>
        </w:tc>
        <w:tc>
          <w:tcPr>
            <w:tcW w:type="dxa" w:w="7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방향</w:t>
            </w:r>
          </w:p>
        </w:tc>
      </w:tr>
      <w:tr>
        <w:tc>
          <w:tcPr>
            <w:tcW w:type="dxa" w:w="1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주요 트리거</w:t>
            </w:r>
          </w:p>
        </w:tc>
        <w:tc>
          <w:tcPr>
            <w:tcW w:type="dxa" w:w="7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유효 접촉, 콤보 단계 상승, 정확한 패링</w:t>
            </w:r>
          </w:p>
        </w:tc>
      </w:tr>
      <w:tr>
        <w:tc>
          <w:tcPr>
            <w:tcW w:type="dxa" w:w="1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주요 효과</w:t>
            </w:r>
          </w:p>
        </w:tc>
        <w:tc>
          <w:tcPr>
            <w:tcW w:type="dxa" w:w="7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점수 가중치, 콤보 단계 보너스, 웨이브 정산 보너스</w:t>
            </w:r>
          </w:p>
        </w:tc>
      </w:tr>
      <w:tr>
        <w:tc>
          <w:tcPr>
            <w:tcW w:type="dxa" w:w="1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보조 효과</w:t>
            </w:r>
          </w:p>
        </w:tc>
        <w:tc>
          <w:tcPr>
            <w:tcW w:type="dxa" w:w="7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보상 후보 품질 소폭 개선</w:t>
            </w:r>
          </w:p>
        </w:tc>
      </w:tr>
      <w:tr>
        <w:tc>
          <w:tcPr>
            <w:tcW w:type="dxa" w:w="1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제한</w:t>
            </w:r>
          </w:p>
        </w:tc>
        <w:tc>
          <w:tcPr>
            <w:tcW w:type="dxa" w:w="7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실패를 무효화하거나 공을 구조하지 않음</w:t>
            </w:r>
          </w:p>
        </w:tc>
      </w:tr>
      <w:tr>
        <w:tc>
          <w:tcPr>
            <w:tcW w:type="dxa" w:w="16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피드백</w:t>
            </w:r>
          </w:p>
        </w:tc>
        <w:tc>
          <w:tcPr>
            <w:tcW w:type="dxa" w:w="77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금빛 별 플래시, 아이보리 반짝임, 짧은 장식음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기본 부품안 - 별빛 마감 브로치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유효 접촉의 </w:t>
      </w:r>
      <w:r>
        <w:rPr>
          <w:rFonts w:ascii="D2Coding" w:hAnsi="D2Coding" w:eastAsia="D2Coding"/>
          <w:color w:val="2E3A47"/>
          <w:sz w:val="20"/>
        </w:rPr>
        <w:t>score_weight</w:t>
      </w:r>
      <w:r>
        <w:rPr>
          <w:rFonts w:ascii="Malgun Gothic" w:hAnsi="Malgun Gothic" w:eastAsia="Malgun Gothic"/>
        </w:rPr>
        <w:t>를 랭크별 1.10 / 1.20 / 1.30으로 적용한다.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랭크 3에서 해당 접촉으로 콤보 단계가 상승하면 추가 고정 점수를 1회 지급한다.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추가 점수는 새로운 콤보 타격으로 계산하지 않는다.</w:t>
      </w:r>
    </w:p>
    <w:p>
      <w:pPr>
        <w:pStyle w:val="Heading2"/>
      </w:pPr>
      <w:r>
        <w:rPr>
          <w:rFonts w:ascii="Malgun Gothic" w:hAnsi="Malgun Gothic" w:eastAsia="Malgun Gothic"/>
        </w:rPr>
        <w:t>8-2. 황금 톱니바퀴 - 구동과 리듬</w:t>
      </w:r>
    </w:p>
    <w:p>
      <w:r>
        <w:rPr>
          <w:rFonts w:ascii="Malgun Gothic" w:hAnsi="Malgun Gothic" w:eastAsia="Malgun Gothic"/>
          <w:b/>
        </w:rPr>
        <w:t>대표 동사:</w:t>
      </w:r>
      <w:r>
        <w:rPr>
          <w:rFonts w:ascii="Malgun Gothic" w:hAnsi="Malgun Gothic" w:eastAsia="Malgun Gothic"/>
        </w:rPr>
        <w:t xml:space="preserve"> 움직인다, 되감는다, 가속한다.</w:t>
      </w:r>
    </w:p>
    <w:p>
      <w:r>
        <w:rPr>
          <w:rFonts w:ascii="Malgun Gothic" w:hAnsi="Malgun Gothic" w:eastAsia="Malgun Gothic"/>
        </w:rPr>
        <w:t>황금 톱니바퀴는 공과 플리퍼의 템포를 조절하는 계열이다. 공을 무작정 빠르게 만들기보다 멈춘 흐름을 다시 움직이게 하고, 안정적인 리듬을 회복시키는 역할을 맡는다.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560"/>
        <w:gridCol w:w="7800"/>
      </w:tblGrid>
      <w:tr>
        <w:trPr>
          <w:tblHeader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항목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방향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주요 트리거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유효 접촉, 공 속도 하한 미달, 연속 타격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주요 효과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안전한 속도 보정, 플리퍼 상태 회복, 발사 리듬 강화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보조 효과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일정 시간 최소 속도 유지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제한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최대 속도 초과 금지, 위치 직접 이동 금지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피드백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맞물리는 황동 회전, 짧은 태엽 클릭, 청록 눈금 점등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기본 부품안 - 되감기 기어 묶음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부품에 닿은 공의 속력이 보드 최소 속력보다 낮을 때만 발동한다.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목표 속력을 최소 속력의 랭크별 1.00 / 1.10 / 1.20배로 잡고 중앙 임펄스를 적용한다.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인스턴스 쿨다운은 0.60 / 0.50 / 0.40초다.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이미 목표 속력 이상인 공에는 점수와 피드백만 주고 추가 가속하지 않는다.</w:t>
      </w:r>
    </w:p>
    <w:p>
      <w:pPr>
        <w:pStyle w:val="Heading2"/>
      </w:pPr>
      <w:r>
        <w:rPr>
          <w:rFonts w:ascii="Malgun Gothic" w:hAnsi="Malgun Gothic" w:eastAsia="Malgun Gothic"/>
        </w:rPr>
        <w:t>8-3. 초승달 바늘 - 봉합과 연결</w:t>
      </w:r>
    </w:p>
    <w:p>
      <w:r>
        <w:rPr>
          <w:rFonts w:ascii="Malgun Gothic" w:hAnsi="Malgun Gothic" w:eastAsia="Malgun Gothic"/>
          <w:b/>
        </w:rPr>
        <w:t>대표 동사:</w:t>
      </w:r>
      <w:r>
        <w:rPr>
          <w:rFonts w:ascii="Malgun Gothic" w:hAnsi="Malgun Gothic" w:eastAsia="Malgun Gothic"/>
        </w:rPr>
        <w:t xml:space="preserve"> 잇는다, 봉합한다, 복구한다.</w:t>
      </w:r>
    </w:p>
    <w:p>
      <w:r>
        <w:rPr>
          <w:rFonts w:ascii="Malgun Gothic" w:hAnsi="Malgun Gothic" w:eastAsia="Malgun Gothic"/>
        </w:rPr>
        <w:t>초승달 바늘은 끊어질 흐름을 이어 주는 계열이다. 콤보 유지 시간 보완, 두 소켓 연결, 웨이브당 제한된 복구 등 연결과 회복을 담당한다. 공격용 갈고리처럼 공을 끌어당기는 효과는 사용하지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306"/>
        <w:gridCol w:w="8054"/>
      </w:tblGrid>
      <w:tr>
        <w:trPr>
          <w:tblHeader w:val="true"/>
        </w:trPr>
        <w:tc>
          <w:tcPr>
            <w:tcW w:type="dxa" w:w="1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항목</w:t>
            </w:r>
          </w:p>
        </w:tc>
        <w:tc>
          <w:tcPr>
            <w:tcW w:type="dxa" w:w="8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방향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주요 트리거</w:t>
            </w:r>
          </w:p>
        </w:tc>
        <w:tc>
          <w:tcPr>
            <w:tcW w:type="dxa" w:w="8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유효 접촉, 콤보 만료 임박, 공 낙하 직전 이벤트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주요 효과</w:t>
            </w:r>
          </w:p>
        </w:tc>
        <w:tc>
          <w:tcPr>
            <w:tcW w:type="dxa" w:w="8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콤보 시간 봉합, 연결 소켓 보너스, 제한적 복구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보조 효과</w:t>
            </w:r>
          </w:p>
        </w:tc>
        <w:tc>
          <w:tcPr>
            <w:tcW w:type="dxa" w:w="8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연결된 부품의 쿨다운 일부 회복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제한</w:t>
            </w:r>
          </w:p>
        </w:tc>
        <w:tc>
          <w:tcPr>
            <w:tcW w:type="dxa" w:w="8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무한 생존 금지, 웨이브당 횟수 제한</w:t>
            </w:r>
          </w:p>
        </w:tc>
      </w:tr>
      <w:tr>
        <w:tc>
          <w:tcPr>
            <w:tcW w:type="dxa" w:w="1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피드백</w:t>
            </w:r>
          </w:p>
        </w:tc>
        <w:tc>
          <w:tcPr>
            <w:tcW w:type="dxa" w:w="8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금실 또는 청록 실의 짧은 연결선, 바늘귀 점등, 천을 꿰매는 소리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기본 부품안 - 초승달 봉합침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유효 접촉 시 현재 콤보가 1 이상이면 남은 콤보 시간을 랭크별 0.25 / 0.40 / 0.55초 연장한다.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연장 후 남은 시간은 기본 유지 시간의 100 / 110 / 120%를 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인스턴스 쿨다운은 1.5초다.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랭크 3에서 웨이브당 1회, 남은 시간이 0.25초 이하일 때 발동하면 짧은 금실 연결 피드백을 추가한다.</w:t>
      </w:r>
    </w:p>
    <w:p>
      <w:pPr>
        <w:pStyle w:val="Heading2"/>
      </w:pPr>
      <w:r>
        <w:rPr>
          <w:rFonts w:ascii="Malgun Gothic" w:hAnsi="Malgun Gothic" w:eastAsia="Malgun Gothic"/>
        </w:rPr>
        <w:t>8-4. 잊혀진 별방울 - 울림과 반응</w:t>
      </w:r>
    </w:p>
    <w:p>
      <w:r>
        <w:rPr>
          <w:rFonts w:ascii="Malgun Gothic" w:hAnsi="Malgun Gothic" w:eastAsia="Malgun Gothic"/>
          <w:b/>
        </w:rPr>
        <w:t>대표 동사:</w:t>
      </w:r>
      <w:r>
        <w:rPr>
          <w:rFonts w:ascii="Malgun Gothic" w:hAnsi="Malgun Gothic" w:eastAsia="Malgun Gothic"/>
        </w:rPr>
        <w:t xml:space="preserve"> 울린다, 되풀이한다, 깨운다.</w:t>
      </w:r>
    </w:p>
    <w:p>
      <w:r>
        <w:rPr>
          <w:rFonts w:ascii="Malgun Gothic" w:hAnsi="Malgun Gothic" w:eastAsia="Malgun Gothic"/>
        </w:rPr>
        <w:t>잊혀진 별방울은 한 번의 타격을 짧은 여운으로 확장하는 계열이다. 지연된 울림, 주변 부품 피드백, 리듬 기반 보너스를 담당한다. 울림은 새로운 물리 충돌을 만들지 않으며 연쇄 재귀를 금지한다.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276"/>
        <w:gridCol w:w="8084"/>
      </w:tblGrid>
      <w:tr>
        <w:trPr>
          <w:tblHeader w:val="true"/>
        </w:trP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항목</w:t>
            </w:r>
          </w:p>
        </w:tc>
        <w:tc>
          <w:tcPr>
            <w:tcW w:type="dxa" w:w="8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방향</w:t>
            </w:r>
          </w:p>
        </w:tc>
      </w:tr>
      <w:t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주요 트리거</w:t>
            </w:r>
          </w:p>
        </w:tc>
        <w:tc>
          <w:tcPr>
            <w:tcW w:type="dxa" w:w="8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유효 접촉, 일정 간격의 연속 타격</w:t>
            </w:r>
          </w:p>
        </w:tc>
      </w:tr>
      <w:t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주요 효과</w:t>
            </w:r>
          </w:p>
        </w:tc>
        <w:tc>
          <w:tcPr>
            <w:tcW w:type="dxa" w:w="8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지연 점수 울림, 주변 피드백, 리듬 보너스</w:t>
            </w:r>
          </w:p>
        </w:tc>
      </w:tr>
      <w:t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보조 효과</w:t>
            </w:r>
          </w:p>
        </w:tc>
        <w:tc>
          <w:tcPr>
            <w:tcW w:type="dxa" w:w="8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다음 유효 접촉의 가중치 소폭 증가</w:t>
            </w:r>
          </w:p>
        </w:tc>
      </w:tr>
      <w:t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제한</w:t>
            </w:r>
          </w:p>
        </w:tc>
        <w:tc>
          <w:tcPr>
            <w:tcW w:type="dxa" w:w="8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울림이 다시 방울이나 다른 연쇄 효과를 발동하지 않음</w:t>
            </w:r>
          </w:p>
        </w:tc>
      </w:tr>
      <w:tr>
        <w:tc>
          <w:tcPr>
            <w:tcW w:type="dxa" w:w="1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피드백</w:t>
            </w:r>
          </w:p>
        </w:tc>
        <w:tc>
          <w:tcPr>
            <w:tcW w:type="dxa" w:w="8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0.12~0.20초 뒤 작은 금빛 파동, 별 절개 점등, 짧은 방울음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기본 부품안 - 잊혀진 별방울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유효 접촉 후 0.16초 뒤 랭크별 원 타격 점수의 20 / 30 / 40%를 울림 점수로 지급한다.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울림 점수는 콤보 수를 올리지 않고 콤보 시간을 초기화하지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한 인스턴스는 0.45초에 한 번만 울림을 예약한다.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울림 요청에는 </w:t>
      </w:r>
      <w:r>
        <w:rPr>
          <w:rFonts w:ascii="D2Coding" w:hAnsi="D2Coding" w:eastAsia="D2Coding"/>
          <w:color w:val="2E3A47"/>
          <w:sz w:val="20"/>
        </w:rPr>
        <w:t>is_echo=true</w:t>
      </w:r>
      <w:r>
        <w:rPr>
          <w:rFonts w:ascii="Malgun Gothic" w:hAnsi="Malgun Gothic" w:eastAsia="Malgun Gothic"/>
        </w:rPr>
        <w:t>를 붙여 모든 연쇄 발동에서 제외한다.</w:t>
      </w:r>
    </w:p>
    <w:p>
      <w:pPr>
        <w:pStyle w:val="Heading1"/>
      </w:pPr>
      <w:r>
        <w:rPr>
          <w:rFonts w:ascii="Malgun Gothic" w:hAnsi="Malgun Gothic" w:eastAsia="Malgun Gothic"/>
        </w:rPr>
        <w:t>9. 시너지와 중복 규칙</w:t>
      </w:r>
    </w:p>
    <w:p>
      <w:pPr>
        <w:pStyle w:val="Heading2"/>
      </w:pPr>
      <w:r>
        <w:rPr>
          <w:rFonts w:ascii="Malgun Gothic" w:hAnsi="Malgun Gothic" w:eastAsia="Malgun Gothic"/>
        </w:rPr>
        <w:t>9-1. 계열 시너지</w:t>
      </w:r>
    </w:p>
    <w:p>
      <w:r>
        <w:rPr>
          <w:rFonts w:ascii="Malgun Gothic" w:hAnsi="Malgun Gothic" w:eastAsia="Malgun Gothic"/>
        </w:rPr>
        <w:t>프로토타입에서는 복잡한 세트 보너스 대신 두 계열이 함께 있을 때 읽히는 약한 조합만 제공한다.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361"/>
        <w:gridCol w:w="3573"/>
        <w:gridCol w:w="4426"/>
      </w:tblGrid>
      <w:tr>
        <w:trPr>
          <w:tblHeader w:val="true"/>
        </w:trPr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조합</w:t>
            </w:r>
          </w:p>
        </w:tc>
        <w:tc>
          <w:tcPr>
            <w:tcW w:type="dxa" w:w="3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시너지 방향</w:t>
            </w:r>
          </w:p>
        </w:tc>
        <w:tc>
          <w:tcPr>
            <w:tcW w:type="dxa" w:w="4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제한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브로치 + 톱니</w:t>
            </w:r>
          </w:p>
        </w:tc>
        <w:tc>
          <w:tcPr>
            <w:tcW w:type="dxa" w:w="3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빠른 흐름에서 얻은 성공을 점수로 마감</w:t>
            </w:r>
          </w:p>
        </w:tc>
        <w:tc>
          <w:tcPr>
            <w:tcW w:type="dxa" w:w="4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속도 효과가 점수 배율을 직접 곱하지 않음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톱니 + 바늘</w:t>
            </w:r>
          </w:p>
        </w:tc>
        <w:tc>
          <w:tcPr>
            <w:tcW w:type="dxa" w:w="3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느려진 흐름을 복구하고 콤보를 이어 감</w:t>
            </w:r>
          </w:p>
        </w:tc>
        <w:tc>
          <w:tcPr>
            <w:tcW w:type="dxa" w:w="4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한 접촉에서 두 효과가 모두 발동해도 상한 적용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바늘 + 방울</w:t>
            </w:r>
          </w:p>
        </w:tc>
        <w:tc>
          <w:tcPr>
            <w:tcW w:type="dxa" w:w="3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끊길 콤보를 봉합하고 지연 점수를 남김</w:t>
            </w:r>
          </w:p>
        </w:tc>
        <w:tc>
          <w:tcPr>
            <w:tcW w:type="dxa" w:w="4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울림은 콤보 시간을 연장하지 않음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방울 + 브로치</w:t>
            </w:r>
          </w:p>
        </w:tc>
        <w:tc>
          <w:tcPr>
            <w:tcW w:type="dxa" w:w="3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성공 타격의 여운을 추가 점수로 변환</w:t>
            </w:r>
          </w:p>
        </w:tc>
        <w:tc>
          <w:tcPr>
            <w:tcW w:type="dxa" w:w="4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울림 점수에는 브로치 배율을 재적용하지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9-2. 스택 순서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Malgun Gothic" w:hAnsi="Malgun Gothic" w:eastAsia="Malgun Gothic"/>
        </w:rPr>
        <w:t>고정값 보정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Malgun Gothic" w:hAnsi="Malgun Gothic" w:eastAsia="Malgun Gothic"/>
        </w:rPr>
        <w:t>같은 계열 내부 합산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Malgun Gothic" w:hAnsi="Malgun Gothic" w:eastAsia="Malgun Gothic"/>
        </w:rPr>
        <w:t>서로 다른 계열의 곱연산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Malgun Gothic" w:hAnsi="Malgun Gothic" w:eastAsia="Malgun Gothic"/>
        </w:rPr>
        <w:t>시스템 상한 적용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Malgun Gothic" w:hAnsi="Malgun Gothic" w:eastAsia="Malgun Gothic"/>
        </w:rPr>
        <w:t>최종 정수 반올림</w:t>
      </w:r>
    </w:p>
    <w:p>
      <w:r>
        <w:rPr>
          <w:rFonts w:ascii="Malgun Gothic" w:hAnsi="Malgun Gothic" w:eastAsia="Malgun Gothic"/>
        </w:rPr>
        <w:t>동일 효과 태그는 기본적으로 합산한다. 곱연산이 필요한 효과는 정의 데이터에 명시하고, 같은 효과가 반복 곱해지지 않도록 태그별 1회만 계산한다.</w:t>
      </w:r>
    </w:p>
    <w:p>
      <w:pPr>
        <w:pStyle w:val="Heading2"/>
      </w:pPr>
      <w:r>
        <w:rPr>
          <w:rFonts w:ascii="Malgun Gothic" w:hAnsi="Malgun Gothic" w:eastAsia="Malgun Gothic"/>
        </w:rPr>
        <w:t>9-3. 재귀 방지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D2Coding" w:hAnsi="D2Coding" w:eastAsia="D2Coding"/>
          <w:color w:val="2E3A47"/>
          <w:sz w:val="20"/>
        </w:rPr>
        <w:t>secondary</w:t>
      </w:r>
      <w:r>
        <w:rPr>
          <w:rFonts w:ascii="Malgun Gothic" w:hAnsi="Malgun Gothic" w:eastAsia="Malgun Gothic"/>
        </w:rPr>
        <w:t xml:space="preserve">, </w:t>
      </w:r>
      <w:r>
        <w:rPr>
          <w:rFonts w:ascii="D2Coding" w:hAnsi="D2Coding" w:eastAsia="D2Coding"/>
          <w:color w:val="2E3A47"/>
          <w:sz w:val="20"/>
        </w:rPr>
        <w:t>echo</w:t>
      </w:r>
      <w:r>
        <w:rPr>
          <w:rFonts w:ascii="Malgun Gothic" w:hAnsi="Malgun Gothic" w:eastAsia="Malgun Gothic"/>
        </w:rPr>
        <w:t xml:space="preserve">, </w:t>
      </w:r>
      <w:r>
        <w:rPr>
          <w:rFonts w:ascii="D2Coding" w:hAnsi="D2Coding" w:eastAsia="D2Coding"/>
          <w:color w:val="2E3A47"/>
          <w:sz w:val="20"/>
        </w:rPr>
        <w:t>settlement_bonus</w:t>
      </w:r>
      <w:r>
        <w:rPr>
          <w:rFonts w:ascii="Malgun Gothic" w:hAnsi="Malgun Gothic" w:eastAsia="Malgun Gothic"/>
        </w:rPr>
        <w:t xml:space="preserve"> 태그가 있는 요청은 새로운 부품 발동의 원인이 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한 원본 접촉에서 파생되는 효과 깊이는 최대 1이다.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같은 프레임에 같은 부품 ID가 만든 동일 효과는 1개로 병합한다.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예약 효과는 웨이브 종료 시 취소한다.</w:t>
      </w:r>
    </w:p>
    <w:p>
      <w:pPr>
        <w:pStyle w:val="Heading1"/>
      </w:pPr>
      <w:r>
        <w:rPr>
          <w:rFonts w:ascii="Malgun Gothic" w:hAnsi="Malgun Gothic" w:eastAsia="Malgun Gothic"/>
        </w:rPr>
        <w:t>10. 콤보, 공, 플리퍼, 보스 연동</w:t>
      </w:r>
    </w:p>
    <w:p>
      <w:pPr>
        <w:pStyle w:val="Heading2"/>
      </w:pPr>
      <w:r>
        <w:rPr>
          <w:rFonts w:ascii="Malgun Gothic" w:hAnsi="Malgun Gothic" w:eastAsia="Malgun Gothic"/>
        </w:rPr>
        <w:t>10-1. 콤보 시스템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수리 부품은 범퍼와 동일하게 </w:t>
      </w:r>
      <w:r>
        <w:rPr>
          <w:rFonts w:ascii="D2Coding" w:hAnsi="D2Coding" w:eastAsia="D2Coding"/>
          <w:color w:val="2E3A47"/>
          <w:sz w:val="20"/>
        </w:rPr>
        <w:t>ComboHitSource</w:t>
      </w:r>
      <w:r>
        <w:rPr>
          <w:rFonts w:ascii="Malgun Gothic" w:hAnsi="Malgun Gothic" w:eastAsia="Malgun Gothic"/>
        </w:rPr>
        <w:t xml:space="preserve"> 계열의 유효 타격 원천으로 취급한다.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기본 </w:t>
      </w:r>
      <w:r>
        <w:rPr>
          <w:rFonts w:ascii="D2Coding" w:hAnsi="D2Coding" w:eastAsia="D2Coding"/>
          <w:color w:val="2E3A47"/>
          <w:sz w:val="20"/>
        </w:rPr>
        <w:t>score_weight</w:t>
      </w:r>
      <w:r>
        <w:rPr>
          <w:rFonts w:ascii="Malgun Gothic" w:hAnsi="Malgun Gothic" w:eastAsia="Malgun Gothic"/>
        </w:rPr>
        <w:t>는 부품 정의에서 설정한다.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울림, 정산 보너스, UI 미리보기는 일반 콤보 타격으로 등록하지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콤보 타이머 정지는 기존 Track/Shot 강제 이동 정책을 그대로 따른다.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부품 효과 때문에 콤보 단계가 바뀌면 기존 </w:t>
      </w:r>
      <w:r>
        <w:rPr>
          <w:rFonts w:ascii="D2Coding" w:hAnsi="D2Coding" w:eastAsia="D2Coding"/>
          <w:color w:val="2E3A47"/>
          <w:sz w:val="20"/>
        </w:rPr>
        <w:t>combo_tier_changed</w:t>
      </w:r>
      <w:r>
        <w:rPr>
          <w:rFonts w:ascii="Malgun Gothic" w:hAnsi="Malgun Gothic" w:eastAsia="Malgun Gothic"/>
        </w:rPr>
        <w:t xml:space="preserve"> 피드백을 재사용한다.</w:t>
      </w:r>
    </w:p>
    <w:p>
      <w:pPr>
        <w:pStyle w:val="Heading2"/>
      </w:pPr>
      <w:r>
        <w:rPr>
          <w:rFonts w:ascii="Malgun Gothic" w:hAnsi="Malgun Gothic" w:eastAsia="Malgun Gothic"/>
        </w:rPr>
        <w:t>10-2. 공 시스템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공 효과 대상은 </w:t>
      </w:r>
      <w:r>
        <w:rPr>
          <w:rFonts w:ascii="D2Coding" w:hAnsi="D2Coding" w:eastAsia="D2Coding"/>
          <w:color w:val="2E3A47"/>
          <w:sz w:val="20"/>
        </w:rPr>
        <w:t>PinballStats</w:t>
      </w:r>
      <w:r>
        <w:rPr>
          <w:rFonts w:ascii="Malgun Gothic" w:hAnsi="Malgun Gothic" w:eastAsia="Malgun Gothic"/>
        </w:rPr>
        <w:t>와 현재 보드의 물리 규칙을 통해 계산한다.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질량, 탄성, 최대 속력의 원본 값을 직접 수정하지 않고 세션 수정값 레이어를 사용한다.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순간 효과는 임펄스, 지속 효과는 별도 수정자 목록으로 구분한다.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공이 제거되면 해당 공을 대상으로 예약된 효과를 모두 취소한다.</w:t>
      </w:r>
    </w:p>
    <w:p>
      <w:pPr>
        <w:pStyle w:val="Heading2"/>
      </w:pPr>
      <w:r>
        <w:rPr>
          <w:rFonts w:ascii="Malgun Gothic" w:hAnsi="Malgun Gothic" w:eastAsia="Malgun Gothic"/>
        </w:rPr>
        <w:t>10-3. 플리퍼와 패링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정확한 패링 전용 부품은 </w:t>
      </w:r>
      <w:r>
        <w:rPr>
          <w:rFonts w:ascii="D2Coding" w:hAnsi="D2Coding" w:eastAsia="D2Coding"/>
          <w:color w:val="2E3A47"/>
          <w:sz w:val="20"/>
        </w:rPr>
        <w:t>parry_resolved</w:t>
      </w:r>
      <w:r>
        <w:rPr>
          <w:rFonts w:ascii="Malgun Gothic" w:hAnsi="Malgun Gothic" w:eastAsia="Malgun Gothic"/>
        </w:rPr>
        <w:t>의 PERFECT 결과만 구독한다.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일반 플리퍼 접촉과 정확한 패링을 같은 발동으로 처리하지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플리퍼 회전, 상태 시간, 충돌체를 부품이 직접 변경하지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플리퍼 관련 보정이 필요하면 별도 어댑터가 공개 설정 또는 시그널을 통해 요청한다.</w:t>
      </w:r>
    </w:p>
    <w:p>
      <w:pPr>
        <w:pStyle w:val="Heading2"/>
      </w:pPr>
      <w:r>
        <w:rPr>
          <w:rFonts w:ascii="Malgun Gothic" w:hAnsi="Malgun Gothic" w:eastAsia="Malgun Gothic"/>
        </w:rPr>
        <w:t>10-4. 보스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부품 타격은 일반 웨이브와 동일하게 콤보를 올릴 수 있다.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보스 피해는 기존 콤보 보스 계산을 통과한 결과만 적용한다.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수리 부품의 추가 점수는 자동으로 보스 피해로 변환하지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보스 전용 금지 태그가 있는 효과는 후보 설명에 명확히 표시한다.</w:t>
      </w:r>
    </w:p>
    <w:p>
      <w:pPr>
        <w:pStyle w:val="Heading1"/>
      </w:pPr>
      <w:r>
        <w:rPr>
          <w:rFonts w:ascii="Malgun Gothic" w:hAnsi="Malgun Gothic" w:eastAsia="Malgun Gothic"/>
        </w:rPr>
        <w:t>11. UI/UX 기획</w:t>
      </w:r>
    </w:p>
    <w:p>
      <w:pPr>
        <w:pStyle w:val="Heading2"/>
      </w:pPr>
      <w:r>
        <w:rPr>
          <w:rFonts w:ascii="Malgun Gothic" w:hAnsi="Malgun Gothic" w:eastAsia="Malgun Gothic"/>
        </w:rPr>
        <w:t>11-1. 보상 카드 정보 구조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Malgun Gothic" w:hAnsi="Malgun Gothic" w:eastAsia="Malgun Gothic"/>
        </w:rPr>
        <w:t>부품 이름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Malgun Gothic" w:hAnsi="Malgun Gothic" w:eastAsia="Malgun Gothic"/>
        </w:rPr>
        <w:t>계열 아이콘과 등급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Malgun Gothic" w:hAnsi="Malgun Gothic" w:eastAsia="Malgun Gothic"/>
        </w:rPr>
        <w:t>한 줄 역할 문장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Malgun Gothic" w:hAnsi="Malgun Gothic" w:eastAsia="Malgun Gothic"/>
        </w:rPr>
        <w:t>발동 조건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Malgun Gothic" w:hAnsi="Malgun Gothic" w:eastAsia="Malgun Gothic"/>
        </w:rPr>
        <w:t>현재 효과 수치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Malgun Gothic" w:hAnsi="Malgun Gothic" w:eastAsia="Malgun Gothic"/>
        </w:rPr>
        <w:t>랭크 상승 시 변화량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Malgun Gothic" w:hAnsi="Malgun Gothic" w:eastAsia="Malgun Gothic"/>
        </w:rPr>
        <w:t>보유 여부와 현재 랭크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Malgun Gothic" w:hAnsi="Malgun Gothic" w:eastAsia="Malgun Gothic"/>
        </w:rPr>
        <w:t>보스 적용 여부 또는 횟수 제한</w:t>
      </w:r>
    </w:p>
    <w:p>
      <w:r>
        <w:rPr>
          <w:rFonts w:ascii="Malgun Gothic" w:hAnsi="Malgun Gothic" w:eastAsia="Malgun Gothic"/>
        </w:rPr>
        <w:t>카드에는 장문 세계관 설명을 넣지 않는다. 상세 보기에서 2~3문장으로 서사와 기능을 분리해 보여준다.</w:t>
      </w:r>
    </w:p>
    <w:p>
      <w:pPr>
        <w:pStyle w:val="Heading2"/>
      </w:pPr>
      <w:r>
        <w:rPr>
          <w:rFonts w:ascii="Malgun Gothic" w:hAnsi="Malgun Gothic" w:eastAsia="Malgun Gothic"/>
        </w:rPr>
        <w:t>11-2. 계열별 UI 언어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456"/>
        <w:gridCol w:w="2288"/>
        <w:gridCol w:w="2288"/>
        <w:gridCol w:w="3328"/>
      </w:tblGrid>
      <w:tr>
        <w:trPr>
          <w:tblHeader w:val="true"/>
        </w:trPr>
        <w:tc>
          <w:tcPr>
            <w:tcW w:type="dxa" w:w="1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계열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핵심 색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아이콘 동작</w:t>
            </w:r>
          </w:p>
        </w:tc>
        <w:tc>
          <w:tcPr>
            <w:tcW w:type="dxa" w:w="3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효과 문장 동사</w:t>
            </w:r>
          </w:p>
        </w:tc>
      </w:tr>
      <w:tr>
        <w:tc>
          <w:tcPr>
            <w:tcW w:type="dxa" w:w="1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별빛 브로치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금색 + 아이보리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별이 완성되며 점등</w:t>
            </w:r>
          </w:p>
        </w:tc>
        <w:tc>
          <w:tcPr>
            <w:tcW w:type="dxa" w:w="3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얻는다, 마감한다, 축복한다</w:t>
            </w:r>
          </w:p>
        </w:tc>
      </w:tr>
      <w:tr>
        <w:tc>
          <w:tcPr>
            <w:tcW w:type="dxa" w:w="1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황금 톱니바퀴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황동 + 제한적 청록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기어가 한 칸 맞물림</w:t>
            </w:r>
          </w:p>
        </w:tc>
        <w:tc>
          <w:tcPr>
            <w:tcW w:type="dxa" w:w="3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움직인다, 되감는다, 가속한다</w:t>
            </w:r>
          </w:p>
        </w:tc>
      </w:tr>
      <w:tr>
        <w:tc>
          <w:tcPr>
            <w:tcW w:type="dxa" w:w="1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초승달 바늘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아이보리 실 + 금속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두 점을 실로 연결</w:t>
            </w:r>
          </w:p>
        </w:tc>
        <w:tc>
          <w:tcPr>
            <w:tcW w:type="dxa" w:w="3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잇는다, 봉합한다, 복구한다</w:t>
            </w:r>
          </w:p>
        </w:tc>
      </w:tr>
      <w:tr>
        <w:tc>
          <w:tcPr>
            <w:tcW w:type="dxa" w:w="1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잊혀진 별방울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금색 + 짙은 남색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파동이 한 번 퍼짐</w:t>
            </w:r>
          </w:p>
        </w:tc>
        <w:tc>
          <w:tcPr>
            <w:tcW w:type="dxa" w:w="3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울린다, 되풀이한다, 깨운다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11-3. 피드백 우선순위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획득: 카드 확대와 짧은 계열별 소리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랭크 상승: 기존 부품과 새 부품이 합쳐지는 연출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배치: 소켓에 부품이 고정되고 외곽선이 1회 점등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발동: 공의 경로를 가리지 않는 0.25초 이내 국소 피드백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쿨다운: 상시 게이지 대신 비활성 채도 감소로 간단히 표시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발동 실패: 조건 미충족 시 별도 실패 이펙트를 내지 않음</w:t>
      </w:r>
    </w:p>
    <w:p>
      <w:pPr>
        <w:pStyle w:val="Heading2"/>
      </w:pPr>
      <w:r>
        <w:rPr>
          <w:rFonts w:ascii="Malgun Gothic" w:hAnsi="Malgun Gothic" w:eastAsia="Malgun Gothic"/>
        </w:rPr>
        <w:t>11-4. 접근성과 가독성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색만으로 계열을 구분하지 않고 실루엣과 아이콘을 함께 사용한다.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44px 공과 겹쳤을 때도 부품 중심이 공으로 오인되지 않게 원형 장식을 제한한다.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설명문에는 실제 발동 조건과 제한 횟수를 숨기지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보드 위 텍스트는 사용하지 않고, 이름과 설명은 보상/수리함 UI에만 표시한다.</w:t>
      </w:r>
    </w:p>
    <w:p>
      <w:pPr>
        <w:pStyle w:val="Heading1"/>
      </w:pPr>
      <w:r>
        <w:rPr>
          <w:rFonts w:ascii="Malgun Gothic" w:hAnsi="Malgun Gothic" w:eastAsia="Malgun Gothic"/>
        </w:rPr>
        <w:t>12. 데이터 및 런타임 구조</w:t>
      </w:r>
    </w:p>
    <w:p>
      <w:pPr>
        <w:pStyle w:val="Heading2"/>
      </w:pPr>
      <w:r>
        <w:rPr>
          <w:rFonts w:ascii="Malgun Gothic" w:hAnsi="Malgun Gothic" w:eastAsia="Malgun Gothic"/>
        </w:rPr>
        <w:t>12-1. 권장 리소스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4345"/>
        <w:gridCol w:w="5015"/>
      </w:tblGrid>
      <w:tr>
        <w:trPr>
          <w:tblHeader w:val="true"/>
        </w:trPr>
        <w:tc>
          <w:tcPr>
            <w:tcW w:type="dxa" w:w="4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리소스</w:t>
            </w:r>
          </w:p>
        </w:tc>
        <w:tc>
          <w:tcPr>
            <w:tcW w:type="dxa" w:w="5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책임</w:t>
            </w:r>
          </w:p>
        </w:tc>
      </w:tr>
      <w:tr>
        <w:tc>
          <w:tcPr>
            <w:tcW w:type="dxa" w:w="4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RepairPartDefinition</w:t>
            </w:r>
          </w:p>
        </w:tc>
        <w:tc>
          <w:tcPr>
            <w:tcW w:type="dxa" w:w="5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ID, 이름, 계열, 등급, 설명, 태그, 씬, 아이콘</w:t>
            </w:r>
          </w:p>
        </w:tc>
      </w:tr>
      <w:tr>
        <w:tc>
          <w:tcPr>
            <w:tcW w:type="dxa" w:w="4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RepairPartEffectDefinition</w:t>
            </w:r>
          </w:p>
        </w:tc>
        <w:tc>
          <w:tcPr>
            <w:tcW w:type="dxa" w:w="5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트리거, 조건, 수치, 쿨다운, 효과 태그</w:t>
            </w:r>
          </w:p>
        </w:tc>
      </w:tr>
      <w:tr>
        <w:tc>
          <w:tcPr>
            <w:tcW w:type="dxa" w:w="4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RepairPartRewardRules</w:t>
            </w:r>
          </w:p>
        </w:tc>
        <w:tc>
          <w:tcPr>
            <w:tcW w:type="dxa" w:w="5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후보 수, 등급 가중치, 새로고침, 중복 제외</w:t>
            </w:r>
          </w:p>
        </w:tc>
      </w:tr>
      <w:tr>
        <w:tc>
          <w:tcPr>
            <w:tcW w:type="dxa" w:w="4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RepairPartPlacementRules</w:t>
            </w:r>
          </w:p>
        </w:tc>
        <w:tc>
          <w:tcPr>
            <w:tcW w:type="dxa" w:w="5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보관/배치 한도, 소켓 검증, 교체 정책</w:t>
            </w:r>
          </w:p>
        </w:tc>
      </w:tr>
      <w:tr>
        <w:tc>
          <w:tcPr>
            <w:tcW w:type="dxa" w:w="4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RepairPartSessionState</w:t>
            </w:r>
          </w:p>
        </w:tc>
        <w:tc>
          <w:tcPr>
            <w:tcW w:type="dxa" w:w="5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보유 인스턴스, 랭크, 배치, 보상 인덱스</w:t>
            </w:r>
          </w:p>
        </w:tc>
      </w:tr>
      <w:tr>
        <w:tc>
          <w:tcPr>
            <w:tcW w:type="dxa" w:w="4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RepairPartBoardProfile</w:t>
            </w:r>
          </w:p>
        </w:tc>
        <w:tc>
          <w:tcPr>
            <w:tcW w:type="dxa" w:w="5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보드별 소켓 목록과 금지 영역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12-2. 부품 정의 필드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936"/>
        <w:gridCol w:w="3120"/>
        <w:gridCol w:w="3304"/>
      </w:tblGrid>
      <w:tr>
        <w:trPr>
          <w:tblHeader w:val="true"/>
        </w:trP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필드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형식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예시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part_id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StringName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D2Coding" w:hAnsi="D2Coding" w:eastAsia="D2Coding"/>
                <w:color w:val="2E3A47"/>
                <w:sz w:val="16"/>
              </w:rPr>
              <w:t>star_finish_brooch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display_name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String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D2Coding" w:hAnsi="D2Coding" w:eastAsia="D2Coding"/>
                <w:color w:val="2E3A47"/>
                <w:sz w:val="16"/>
              </w:rPr>
              <w:t>별빛 마감 브로치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family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Enum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STAR_BROOCH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rarity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Enum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COMMON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effect_tags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Array[StringName]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D2Coding" w:hAnsi="D2Coding" w:eastAsia="D2Coding"/>
                <w:color w:val="2E3A47"/>
                <w:sz w:val="16"/>
              </w:rPr>
              <w:t>score</w:t>
            </w:r>
            <w:r>
              <w:rPr>
                <w:rFonts w:ascii="Malgun Gothic" w:hAnsi="Malgun Gothic" w:eastAsia="Malgun Gothic"/>
                <w:color w:val="161925"/>
                <w:sz w:val="17"/>
              </w:rPr>
              <w:t xml:space="preserve">, </w:t>
            </w:r>
            <w:r>
              <w:rPr>
                <w:rFonts w:ascii="D2Coding" w:hAnsi="D2Coding" w:eastAsia="D2Coding"/>
                <w:color w:val="2E3A47"/>
                <w:sz w:val="16"/>
              </w:rPr>
              <w:t>success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score_weight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float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1.10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max_rank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int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3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rank_values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Array[float]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1.10, 1.20, 1.30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cooldown_seconds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float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0.0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scene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PackedScene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배치 오브젝트 씬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icon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Texture2D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보상 카드 아이콘</w:t>
            </w:r>
          </w:p>
        </w:tc>
      </w:tr>
      <w:tr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boss_policy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Enum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ENABLED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12-3. 권장 노드 책임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5220"/>
        <w:gridCol w:w="4140"/>
      </w:tblGrid>
      <w:tr>
        <w:trPr>
          <w:tblHeader w:val="true"/>
        </w:trP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노드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책임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RepairPartSessionController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세션 보유 상태와 웨이브 전환 관리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RepairPartRewardController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후보 생성, 새로고침, 선택 확정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RepairPartPlacementController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소켓 검증, 장착, 교체, 미리보기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RepairPartRuntimeController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배치 인스턴스 활성화와 이벤트 연결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RepairPartEffectResolver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효과 순서, 상한, 재귀 방지, 대상 전달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RepairPartSocket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보드별 장착 위치와 제한 정보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RepairPartHitSource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유효 접촉과 콤보 연동</w:t>
            </w:r>
          </w:p>
        </w:tc>
      </w:tr>
      <w:tr>
        <w:tc>
          <w:tcPr>
            <w:tcW w:type="dxa" w:w="5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RepairPartHud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수리함, 랭크, 발동 피드백 표시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12-4. 주요 시그널</w:t>
      </w:r>
    </w:p>
    <w:p>
      <w:pPr>
        <w:pStyle w:val="CodeBlock"/>
        <w:shd w:fill="F1F3F5"/>
      </w:pPr>
      <w:r>
        <w:rPr>
          <w:rFonts w:ascii="D2Coding" w:hAnsi="D2Coding" w:eastAsia="D2Coding"/>
          <w:color w:val="2E3A47"/>
          <w:sz w:val="17"/>
        </w:rPr>
        <w:t>reward_candidates_generated(candidate_ids)</w:t>
        <w:br/>
        <w:t>repair_part_selected(part_id, previous_rank, current_rank)</w:t>
        <w:br/>
        <w:t>placement_requested(part_id)</w:t>
        <w:br/>
        <w:t>repair_part_placed(part_id, socket_id)</w:t>
        <w:br/>
        <w:t>repair_part_removed(part_id, socket_id)</w:t>
        <w:br/>
        <w:t>repair_part_triggered(part_id, trigger, ball, context)</w:t>
        <w:br/>
        <w:t>repair_part_effect_resolved(part_id, effect_tag, result)</w:t>
        <w:br/>
        <w:t>repair_part_cooldown_changed(part_id, remaining_seconds)</w:t>
      </w:r>
    </w:p>
    <w:p>
      <w:pPr>
        <w:pStyle w:val="Heading1"/>
      </w:pPr>
      <w:r>
        <w:rPr>
          <w:rFonts w:ascii="Malgun Gothic" w:hAnsi="Malgun Gothic" w:eastAsia="Malgun Gothic"/>
        </w:rPr>
        <w:t>13. 구현 원칙</w:t>
      </w:r>
    </w:p>
    <w:p>
      <w:pPr>
        <w:pStyle w:val="Heading2"/>
      </w:pPr>
      <w:r>
        <w:rPr>
          <w:rFonts w:ascii="Malgun Gothic" w:hAnsi="Malgun Gothic" w:eastAsia="Malgun Gothic"/>
        </w:rPr>
        <w:t>13-1. 프로젝트 보호 규칙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기존 씬에서 테스트하지 않는다. 대상 씬을 복제한 별도 테스트 씬을 만든다.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기존 스크립트는 수정하지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기존 기능에 확장이 필요하면 해당 스크립트를 상속한 새 스크립트 또는 별도 어댑터 노드를 만든다.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물리, 연출, UI, 데이터 리소스를 분리한다.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모든 규칙 수치는 </w:t>
      </w:r>
      <w:r>
        <w:rPr>
          <w:rFonts w:ascii="D2Coding" w:hAnsi="D2Coding" w:eastAsia="D2Coding"/>
          <w:color w:val="2E3A47"/>
          <w:sz w:val="20"/>
        </w:rPr>
        <w:t>.tres</w:t>
      </w:r>
      <w:r>
        <w:rPr>
          <w:rFonts w:ascii="Malgun Gothic" w:hAnsi="Malgun Gothic" w:eastAsia="Malgun Gothic"/>
        </w:rPr>
        <w:t xml:space="preserve"> 리소스로 조정 가능하게 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D2Coding" w:hAnsi="D2Coding" w:eastAsia="D2Coding"/>
          <w:color w:val="2E3A47"/>
          <w:sz w:val="20"/>
        </w:rPr>
        <w:t>Resources</w:t>
      </w:r>
      <w:r>
        <w:rPr>
          <w:rFonts w:ascii="Malgun Gothic" w:hAnsi="Malgun Gothic" w:eastAsia="Malgun Gothic"/>
        </w:rPr>
        <w:t xml:space="preserve"> 경로의 대문자 표기를 유지한다.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GL Compatibility에서 지원되는 2D 노드와 셰이더만 사용한다.</w:t>
      </w:r>
    </w:p>
    <w:p>
      <w:pPr>
        <w:pStyle w:val="Heading2"/>
      </w:pPr>
      <w:r>
        <w:rPr>
          <w:rFonts w:ascii="Malgun Gothic" w:hAnsi="Malgun Gothic" w:eastAsia="Malgun Gothic"/>
        </w:rPr>
        <w:t>13-2. 권장 폴더</w:t>
      </w:r>
    </w:p>
    <w:p>
      <w:pPr>
        <w:pStyle w:val="CodeBlock"/>
        <w:shd w:fill="F1F3F5"/>
      </w:pPr>
      <w:r>
        <w:rPr>
          <w:rFonts w:ascii="D2Coding" w:hAnsi="D2Coding" w:eastAsia="D2Coding"/>
          <w:color w:val="2E3A47"/>
          <w:sz w:val="17"/>
        </w:rPr>
        <w:t>scripts/repair_parts_system/</w:t>
        <w:br/>
        <w:t xml:space="preserve">  repair_part_session_controller.gd</w:t>
        <w:br/>
        <w:t xml:space="preserve">  repair_part_reward_controller.gd</w:t>
        <w:br/>
        <w:t xml:space="preserve">  repair_part_placement_controller.gd</w:t>
        <w:br/>
        <w:t xml:space="preserve">  repair_part_runtime_controller.gd</w:t>
        <w:br/>
        <w:t xml:space="preserve">  repair_part_effect_resolver.gd</w:t>
        <w:br/>
        <w:t xml:space="preserve">  repair_part_definition.gd</w:t>
        <w:br/>
        <w:t xml:space="preserve">  repair_part_effect_definition.gd</w:t>
        <w:br/>
        <w:t xml:space="preserve">  repair_part_socket.gd</w:t>
        <w:br/>
        <w:t xml:space="preserve">  repair_part_hit_source.gd</w:t>
        <w:br/>
        <w:br/>
        <w:t>Resources/repair_parts/</w:t>
        <w:br/>
        <w:t xml:space="preserve">  base/</w:t>
        <w:br/>
        <w:t xml:space="preserve">  star_brooch/</w:t>
        <w:br/>
        <w:t xml:space="preserve">  golden_gears/</w:t>
        <w:br/>
        <w:t xml:space="preserve">  crescent_needle/</w:t>
        <w:br/>
        <w:t xml:space="preserve">  forgotten_bell/</w:t>
        <w:br/>
        <w:br/>
        <w:t>settings/repair_parts/</w:t>
        <w:br/>
        <w:t xml:space="preserve">  RepairPartRewardRules.tres</w:t>
        <w:br/>
        <w:t xml:space="preserve">  RepairPartPlacementRules.tres</w:t>
        <w:br/>
        <w:t xml:space="preserve">  definitions/</w:t>
        <w:br/>
        <w:br/>
        <w:t>scenes/test_repair_parts/</w:t>
        <w:br/>
        <w:t>tests/repair_parts_system/</w:t>
      </w:r>
    </w:p>
    <w:p>
      <w:pPr>
        <w:pStyle w:val="Heading2"/>
      </w:pPr>
      <w:r>
        <w:rPr>
          <w:rFonts w:ascii="Malgun Gothic" w:hAnsi="Malgun Gothic" w:eastAsia="Malgun Gothic"/>
        </w:rPr>
        <w:t>13-3. 기존 시스템 확장 방식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D2Coding" w:hAnsi="D2Coding" w:eastAsia="D2Coding"/>
          <w:color w:val="2E3A47"/>
          <w:sz w:val="20"/>
        </w:rPr>
        <w:t>RepairPartHitSource</w:t>
      </w:r>
      <w:r>
        <w:rPr>
          <w:rFonts w:ascii="Malgun Gothic" w:hAnsi="Malgun Gothic" w:eastAsia="Malgun Gothic"/>
        </w:rPr>
        <w:t xml:space="preserve">는 </w:t>
      </w:r>
      <w:r>
        <w:rPr>
          <w:rFonts w:ascii="D2Coding" w:hAnsi="D2Coding" w:eastAsia="D2Coding"/>
          <w:color w:val="2E3A47"/>
          <w:sz w:val="20"/>
        </w:rPr>
        <w:t>ComboHitSource</w:t>
      </w:r>
      <w:r>
        <w:rPr>
          <w:rFonts w:ascii="Malgun Gothic" w:hAnsi="Malgun Gothic" w:eastAsia="Malgun Gothic"/>
        </w:rPr>
        <w:t>를 상속해 부품 문맥만 추가한다.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공 효과는 </w:t>
      </w:r>
      <w:r>
        <w:rPr>
          <w:rFonts w:ascii="D2Coding" w:hAnsi="D2Coding" w:eastAsia="D2Coding"/>
          <w:color w:val="2E3A47"/>
          <w:sz w:val="20"/>
        </w:rPr>
        <w:t>Pinball</w:t>
      </w:r>
      <w:r>
        <w:rPr>
          <w:rFonts w:ascii="Malgun Gothic" w:hAnsi="Malgun Gothic" w:eastAsia="Malgun Gothic"/>
        </w:rPr>
        <w:t>을 수정하지 않고 별도 런타임 어댑터가 임펄스와 수정자를 관리한다.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패링 효과는 </w:t>
      </w:r>
      <w:r>
        <w:rPr>
          <w:rFonts w:ascii="D2Coding" w:hAnsi="D2Coding" w:eastAsia="D2Coding"/>
          <w:color w:val="2E3A47"/>
          <w:sz w:val="20"/>
        </w:rPr>
        <w:t>PinballFlipper.parry_resolved</w:t>
      </w:r>
      <w:r>
        <w:rPr>
          <w:rFonts w:ascii="Malgun Gothic" w:hAnsi="Malgun Gothic" w:eastAsia="Malgun Gothic"/>
        </w:rPr>
        <w:t>를 구독하는 별도 노드가 처리한다.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보드 통합 테스트는 기존 보드 씬을 복제한 </w:t>
      </w:r>
      <w:r>
        <w:rPr>
          <w:rFonts w:ascii="D2Coding" w:hAnsi="D2Coding" w:eastAsia="D2Coding"/>
          <w:color w:val="2E3A47"/>
          <w:sz w:val="20"/>
        </w:rPr>
        <w:t>test_repair_parts_board.tscn</w:t>
      </w:r>
      <w:r>
        <w:rPr>
          <w:rFonts w:ascii="Malgun Gothic" w:hAnsi="Malgun Gothic" w:eastAsia="Malgun Gothic"/>
        </w:rPr>
        <w:t>에서 수행한다.</w:t>
      </w:r>
    </w:p>
    <w:p>
      <w:pPr>
        <w:pStyle w:val="Heading1"/>
      </w:pPr>
      <w:r>
        <w:rPr>
          <w:rFonts w:ascii="Malgun Gothic" w:hAnsi="Malgun Gothic" w:eastAsia="Malgun Gothic"/>
        </w:rPr>
        <w:t>14. 프로토타입 범위</w:t>
      </w:r>
    </w:p>
    <w:p>
      <w:pPr>
        <w:pStyle w:val="Heading2"/>
      </w:pPr>
      <w:r>
        <w:rPr>
          <w:rFonts w:ascii="Malgun Gothic" w:hAnsi="Malgun Gothic" w:eastAsia="Malgun Gothic"/>
        </w:rPr>
        <w:t>14-1. MVP 포함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네 계열 기본 부품 1종씩, 총 4종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후보 3개와 무료 선택 1회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무료 새로고침 1회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동일 부품 랭크 1~3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보관 8개, 배치 4개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소켓 기반 배치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유효 접촉 중복 제거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콤보 연동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계열별 기본 VFX/SFX 피드백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일반 웨이브 3회와 보스 웨이브 상태 유지</w:t>
      </w:r>
    </w:p>
    <w:p>
      <w:pPr>
        <w:pStyle w:val="Heading2"/>
      </w:pPr>
      <w:r>
        <w:rPr>
          <w:rFonts w:ascii="Malgun Gothic" w:hAnsi="Malgun Gothic" w:eastAsia="Malgun Gothic"/>
        </w:rPr>
        <w:t>14-2. 후속 범위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계열별 추가 부품과 희귀/명품 등급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코인 구매와 판매/분해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계열 세트 보너스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부품별 고유 애니메이션과 사운드 변형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영구 해금과 수집 도감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보드 테마별 소켓 프로필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저주받은 부품 변형</w:t>
      </w:r>
    </w:p>
    <w:p>
      <w:pPr>
        <w:pStyle w:val="Heading2"/>
      </w:pPr>
      <w:r>
        <w:rPr>
          <w:rFonts w:ascii="Malgun Gothic" w:hAnsi="Malgun Gothic" w:eastAsia="Malgun Gothic"/>
        </w:rPr>
        <w:t>14-3. 제외 범위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자유 배치와 회전 편집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부품 간 물리 연결체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부품이 공을 직접 순간이동시키는 효과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무제한 재귀 발동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네트워크 동기화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계정 단위 경제 밸런스</w:t>
      </w:r>
    </w:p>
    <w:p>
      <w:pPr>
        <w:pStyle w:val="Heading1"/>
      </w:pPr>
      <w:r>
        <w:rPr>
          <w:rFonts w:ascii="Malgun Gothic" w:hAnsi="Malgun Gothic" w:eastAsia="Malgun Gothic"/>
        </w:rPr>
        <w:t>15. 밸런스 기준</w:t>
      </w:r>
    </w:p>
    <w:p>
      <w:pPr>
        <w:pStyle w:val="Heading2"/>
      </w:pPr>
      <w:r>
        <w:rPr>
          <w:rFonts w:ascii="Malgun Gothic" w:hAnsi="Malgun Gothic" w:eastAsia="Malgun Gothic"/>
        </w:rPr>
        <w:t>15-1. 공통 예산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854"/>
        <w:gridCol w:w="5506"/>
      </w:tblGrid>
      <w:tr>
        <w:trPr>
          <w:tblHeader w:val="true"/>
        </w:trP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지표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권장 기준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한 부품의 평균 발동 간격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0.4초 이상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단일 부품의 점수 기여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동일 웨이브 총점의 10~20% 이내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속도 보정 후 최대 속력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보드 규칙 상한 이하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콤보 시간 1회 연장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0.25~0.55초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울림 지연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0.12~0.20초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울림 점수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원 타격의 20~40%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화면 피드백 지속 시간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일반 발동 0.25초 이내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웨이브당 구조 효과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1회 이하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15-2. 튜닝 순서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Malgun Gothic" w:hAnsi="Malgun Gothic" w:eastAsia="Malgun Gothic"/>
        </w:rPr>
        <w:t>발동 조건이 플레이어에게 읽히는지 확인한다.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Malgun Gothic" w:hAnsi="Malgun Gothic" w:eastAsia="Malgun Gothic"/>
        </w:rPr>
        <w:t>발동 빈도를 조정한다.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Malgun Gothic" w:hAnsi="Malgun Gothic" w:eastAsia="Malgun Gothic"/>
        </w:rPr>
        <w:t>효과 크기를 조정한다.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Malgun Gothic" w:hAnsi="Malgun Gothic" w:eastAsia="Malgun Gothic"/>
        </w:rPr>
        <w:t>다른 계열과의 곱연산을 검증한다.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Malgun Gothic" w:hAnsi="Malgun Gothic" w:eastAsia="Malgun Gothic"/>
        </w:rPr>
        <w:t>보스전 예외를 검증한다.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Malgun Gothic" w:hAnsi="Malgun Gothic" w:eastAsia="Malgun Gothic"/>
        </w:rPr>
        <w:t>VFX/SFX 강도를 마지막에 조정한다.</w:t>
      </w:r>
    </w:p>
    <w:p>
      <w:r>
        <w:rPr>
          <w:rFonts w:ascii="Malgun Gothic" w:hAnsi="Malgun Gothic" w:eastAsia="Malgun Gothic"/>
        </w:rPr>
        <w:t>수치가 기준선을 벗어났다는 이유만으로 자동 결함 처리하지 않는다. 실측값을 보고하고 의도된 플레이 경험인지 판단한 뒤 수정한다.</w:t>
      </w:r>
    </w:p>
    <w:p>
      <w:pPr>
        <w:pStyle w:val="Heading1"/>
      </w:pPr>
      <w:r>
        <w:rPr>
          <w:rFonts w:ascii="Malgun Gothic" w:hAnsi="Malgun Gothic" w:eastAsia="Malgun Gothic"/>
        </w:rPr>
        <w:t>16. 테스트 및 검수</w:t>
      </w:r>
    </w:p>
    <w:p>
      <w:pPr>
        <w:pStyle w:val="Heading2"/>
      </w:pPr>
      <w:r>
        <w:rPr>
          <w:rFonts w:ascii="Malgun Gothic" w:hAnsi="Malgun Gothic" w:eastAsia="Malgun Gothic"/>
        </w:rPr>
        <w:t>16-1. 자동 테스트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같은 시드와 보상 인덱스에서 후보 결과가 동일하다.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한 후보 화면에 같은 부품 ID가 중복되지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최대 랭크 부품이 후보에서 제외된다.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동일 부품 획득 시 인스턴스가 늘지 않고 랭크만 오른다.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금지 소켓, 점유 소켓, 보스 영역 배치가 거부된다.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접촉 유지 중 한 번만 유효 타격과 효과가 발생한다.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접촉 해제 후 재접촉하면 새 발동이 가능하다.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울림 요청이 다시 부품 효과를 발동하지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톱니바퀴 속도 보정이 보드 최대 속력을 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바늘의 콤보 시간 연장이 상한을 넘지 않는다.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웨이브 종료 시 예약 효과와 쿨다운 정책이 정상 정리된다.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Malgun Gothic" w:hAnsi="Malgun Gothic" w:eastAsia="Malgun Gothic"/>
        </w:rPr>
        <w:t>보스 피해가 기존 콤보 보스 계산을 우회하지 않는다.</w:t>
      </w:r>
    </w:p>
    <w:p>
      <w:pPr>
        <w:pStyle w:val="Heading2"/>
      </w:pPr>
      <w:r>
        <w:rPr>
          <w:rFonts w:ascii="Malgun Gothic" w:hAnsi="Malgun Gothic" w:eastAsia="Malgun Gothic"/>
        </w:rPr>
        <w:t>16-2. 씬 테스트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기존 보드 씬을 복제한 수리 부품 전용 보드 씬에서 검증한다.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공 1개, 다중 공, 저속 공, 최고 속도 공을 각각 확인한다.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모든 소켓에서 공 끼임과 벽 사이 폐쇄 공간이 없는지 확인한다.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네 부품을 동시에 배치했을 때 공과 플리퍼가 가장 먼저 보이는지 확인한다.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1/8 배속으로 충돌 프레임을 확인해 공의 순간이동이 없는지 검증한다.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일반 패링과 정확한 패링의 발동 차이를 확인한다.</w:t>
      </w:r>
    </w:p>
    <w:p>
      <w:pPr>
        <w:pStyle w:val="Heading2"/>
      </w:pPr>
      <w:r>
        <w:rPr>
          <w:rFonts w:ascii="Malgun Gothic" w:hAnsi="Malgun Gothic" w:eastAsia="Malgun Gothic"/>
        </w:rPr>
        <w:t>16-3. UX 검수 질문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이름과 실루엣만 보고 네 계열을 구분할 수 있는가?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발동 순간에 무엇이 일어났는지 한 문장으로 설명할 수 있는가?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랭크 상승이 새 부품 획득과 시각적으로 구분되는가?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배치 결정이 단순히 가장 가까운 소켓 선택으로 끝나지 않는가?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부품 VFX가 공의 현재 위치와 진행 방향 판단을 방해하지 않는가?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보스전에서 점수용 부품과 생존/흐름용 부품의 가치가 모두 남는가?</w:t>
      </w:r>
    </w:p>
    <w:p>
      <w:pPr>
        <w:pStyle w:val="Heading1"/>
      </w:pPr>
      <w:r>
        <w:rPr>
          <w:rFonts w:ascii="Malgun Gothic" w:hAnsi="Malgun Gothic" w:eastAsia="Malgun Gothic"/>
        </w:rPr>
        <w:t>17. 로그 및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463"/>
        <w:gridCol w:w="6897"/>
      </w:tblGrid>
      <w:tr>
        <w:trPr>
          <w:tblHeader w:val="true"/>
        </w:trP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이벤트</w:t>
            </w:r>
          </w:p>
        </w:tc>
        <w:tc>
          <w:tcPr>
            <w:tcW w:type="dxa" w:w="6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필수 값</w:t>
            </w:r>
          </w:p>
        </w:tc>
      </w:tr>
      <w:t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reward_opened</w:t>
            </w:r>
          </w:p>
        </w:tc>
        <w:tc>
          <w:tcPr>
            <w:tcW w:type="dxa" w:w="6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run_seed, stage_id, wave_index, candidate_ids</w:t>
            </w:r>
          </w:p>
        </w:tc>
      </w:tr>
      <w:t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reward_rerolled</w:t>
            </w:r>
          </w:p>
        </w:tc>
        <w:tc>
          <w:tcPr>
            <w:tcW w:type="dxa" w:w="6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previous_ids, next_ids, reroll_count</w:t>
            </w:r>
          </w:p>
        </w:tc>
      </w:tr>
      <w:t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part_selected</w:t>
            </w:r>
          </w:p>
        </w:tc>
        <w:tc>
          <w:tcPr>
            <w:tcW w:type="dxa" w:w="6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part_id, rarity, previous_rank, current_rank</w:t>
            </w:r>
          </w:p>
        </w:tc>
      </w:tr>
      <w:t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part_placed</w:t>
            </w:r>
          </w:p>
        </w:tc>
        <w:tc>
          <w:tcPr>
            <w:tcW w:type="dxa" w:w="6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part_id, socket_id, board_id</w:t>
            </w:r>
          </w:p>
        </w:tc>
      </w:tr>
      <w:t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part_triggered</w:t>
            </w:r>
          </w:p>
        </w:tc>
        <w:tc>
          <w:tcPr>
            <w:tcW w:type="dxa" w:w="6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part_id, rank, trigger, ball_speed, combo_count</w:t>
            </w:r>
          </w:p>
        </w:tc>
      </w:tr>
      <w:t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effect_resolved</w:t>
            </w:r>
          </w:p>
        </w:tc>
        <w:tc>
          <w:tcPr>
            <w:tcW w:type="dxa" w:w="6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part_id, effect_tag, requested_value, applied_value, clamp_reason</w:t>
            </w:r>
          </w:p>
        </w:tc>
      </w:tr>
      <w:t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wave_finished</w:t>
            </w:r>
          </w:p>
        </w:tc>
        <w:tc>
          <w:tcPr>
            <w:tcW w:type="dxa" w:w="6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equipped_parts, trigger_counts, part_score_contribution</w:t>
            </w:r>
          </w:p>
        </w:tc>
      </w:tr>
      <w:tr>
        <w:tc>
          <w:tcPr>
            <w:tcW w:type="dxa" w:w="2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run_finished</w:t>
            </w:r>
          </w:p>
        </w:tc>
        <w:tc>
          <w:tcPr>
            <w:tcW w:type="dxa" w:w="6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result, acquired_parts, final_ranks, boss_damage_contribution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핵심 관찰 지표는 선택률, 계열별 평균 보유 수, 배치 위치 편중, 발동 빈도, 효과 기여도, 보스전 기여도다. 선택률이 낮은 부품은 수치보다 먼저 역할 문장과 발동 가독성을 점검한다.</w:t>
      </w:r>
    </w:p>
    <w:p>
      <w:pPr>
        <w:pStyle w:val="Heading1"/>
      </w:pPr>
      <w:r>
        <w:rPr>
          <w:rFonts w:ascii="Malgun Gothic" w:hAnsi="Malgun Gothic" w:eastAsia="Malgun Gothic"/>
        </w:rPr>
        <w:t>18. 확정 필요 항목과 권장 기본값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216"/>
        <w:gridCol w:w="2955"/>
        <w:gridCol w:w="4189"/>
      </w:tblGrid>
      <w:tr>
        <w:trPr>
          <w:tblHeader w:val="true"/>
        </w:trPr>
        <w:tc>
          <w:tcPr>
            <w:tcW w:type="dxa" w:w="2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항목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권장 기본값</w:t>
            </w:r>
          </w:p>
        </w:tc>
        <w:tc>
          <w:tcPr>
            <w:tcW w:type="dxa" w:w="4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확정 필요 이유</w:t>
            </w:r>
          </w:p>
        </w:tc>
      </w:tr>
      <w:tr>
        <w:tc>
          <w:tcPr>
            <w:tcW w:type="dxa" w:w="2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보상 비용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프로토타입 무료 선택</w:t>
            </w:r>
          </w:p>
        </w:tc>
        <w:tc>
          <w:tcPr>
            <w:tcW w:type="dxa" w:w="4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코인 시스템의 획득량 미정</w:t>
            </w:r>
          </w:p>
        </w:tc>
      </w:tr>
      <w:tr>
        <w:tc>
          <w:tcPr>
            <w:tcW w:type="dxa" w:w="2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웨이브당 선택 수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1개</w:t>
            </w:r>
          </w:p>
        </w:tc>
        <w:tc>
          <w:tcPr>
            <w:tcW w:type="dxa" w:w="4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세션 빌드 속도 결정</w:t>
            </w:r>
          </w:p>
        </w:tc>
      </w:tr>
      <w:tr>
        <w:tc>
          <w:tcPr>
            <w:tcW w:type="dxa" w:w="2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배치 한도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4개</w:t>
            </w:r>
          </w:p>
        </w:tc>
        <w:tc>
          <w:tcPr>
            <w:tcW w:type="dxa" w:w="4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보드 혼잡도와 다중 공 가독성</w:t>
            </w:r>
          </w:p>
        </w:tc>
      </w:tr>
      <w:tr>
        <w:tc>
          <w:tcPr>
            <w:tcW w:type="dxa" w:w="2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무료 새로고침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1회</w:t>
            </w:r>
          </w:p>
        </w:tc>
        <w:tc>
          <w:tcPr>
            <w:tcW w:type="dxa" w:w="4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후보 불만 완화 효과 검증</w:t>
            </w:r>
          </w:p>
        </w:tc>
      </w:tr>
      <w:tr>
        <w:tc>
          <w:tcPr>
            <w:tcW w:type="dxa" w:w="2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동일 부품 처리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최대 랭크 3 강화</w:t>
            </w:r>
          </w:p>
        </w:tc>
        <w:tc>
          <w:tcPr>
            <w:tcW w:type="dxa" w:w="4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오브젝트 수 증가 방지</w:t>
            </w:r>
          </w:p>
        </w:tc>
      </w:tr>
      <w:tr>
        <w:tc>
          <w:tcPr>
            <w:tcW w:type="dxa" w:w="2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전투 중 교체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금지</w:t>
            </w:r>
          </w:p>
        </w:tc>
        <w:tc>
          <w:tcPr>
            <w:tcW w:type="dxa" w:w="4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판단 부담과 물리 안정성</w:t>
            </w:r>
          </w:p>
        </w:tc>
      </w:tr>
      <w:tr>
        <w:tc>
          <w:tcPr>
            <w:tcW w:type="dxa" w:w="2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보스전 재배치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진입 직전 1회 허용</w:t>
            </w:r>
          </w:p>
        </w:tc>
        <w:tc>
          <w:tcPr>
            <w:tcW w:type="dxa" w:w="4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보스 대응 전략성</w:t>
            </w:r>
          </w:p>
        </w:tc>
      </w:tr>
      <w:tr>
        <w:tc>
          <w:tcPr>
            <w:tcW w:type="dxa" w:w="2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부품 UI 텍스트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보상/수리함에서만 허용</w:t>
            </w:r>
          </w:p>
        </w:tc>
        <w:tc>
          <w:tcPr>
            <w:tcW w:type="dxa" w:w="4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무텍스트 서사 원칙과 UI 구분</w:t>
            </w:r>
          </w:p>
        </w:tc>
      </w:tr>
      <w:tr>
        <w:tc>
          <w:tcPr>
            <w:tcW w:type="dxa" w:w="22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판매/분해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후속</w:t>
            </w:r>
          </w:p>
        </w:tc>
        <w:tc>
          <w:tcPr>
            <w:tcW w:type="dxa" w:w="4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세션 경제 확정 후 연결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19. 제작 우선순위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D2Coding" w:hAnsi="D2Coding" w:eastAsia="D2Coding"/>
          <w:color w:val="2E3A47"/>
          <w:sz w:val="20"/>
        </w:rPr>
        <w:t>RepairPartDefinition</w:t>
      </w:r>
      <w:r>
        <w:rPr>
          <w:rFonts w:ascii="Malgun Gothic" w:hAnsi="Malgun Gothic" w:eastAsia="Malgun Gothic"/>
        </w:rPr>
        <w:t>과 보상 후보 생성 규칙을 만든다.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Malgun Gothic" w:hAnsi="Malgun Gothic" w:eastAsia="Malgun Gothic"/>
        </w:rPr>
        <w:t>기존 보드 씬을 복제해 수리 소켓 6개를 배치한다.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D2Coding" w:hAnsi="D2Coding" w:eastAsia="D2Coding"/>
          <w:color w:val="2E3A47"/>
          <w:sz w:val="20"/>
        </w:rPr>
        <w:t>RepairPartHitSource</w:t>
      </w:r>
      <w:r>
        <w:rPr>
          <w:rFonts w:ascii="Malgun Gothic" w:hAnsi="Malgun Gothic" w:eastAsia="Malgun Gothic"/>
        </w:rPr>
        <w:t>와 공통 부품 베이스 씬을 만든다.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Malgun Gothic" w:hAnsi="Malgun Gothic" w:eastAsia="Malgun Gothic"/>
        </w:rPr>
        <w:t>네 계열 기본 부품을 회색 박스 형태로 구현한다.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Malgun Gothic" w:hAnsi="Malgun Gothic" w:eastAsia="Malgun Gothic"/>
        </w:rPr>
        <w:t>콤보, 공 속도, 콤보 시간, 울림 점수 효과를 각각 연결한다.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Malgun Gothic" w:hAnsi="Malgun Gothic" w:eastAsia="Malgun Gothic"/>
        </w:rPr>
        <w:t>자동 테스트와 1/8 배속 씬 테스트를 통과시킨다.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Malgun Gothic" w:hAnsi="Malgun Gothic" w:eastAsia="Malgun Gothic"/>
        </w:rPr>
        <w:t>보상 카드와 수리함 UI를 연결한다.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Malgun Gothic" w:hAnsi="Malgun Gothic" w:eastAsia="Malgun Gothic"/>
        </w:rPr>
        <w:t>형태 검수 후 아트, VFX, SFX를 형태 - 텍스처 - 디테일 단계로 적용한다.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Malgun Gothic" w:hAnsi="Malgun Gothic" w:eastAsia="Malgun Gothic"/>
        </w:rPr>
        <w:t>일반 웨이브 3회에서 보스 웨이브까지 통합 테스트한다.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Malgun Gothic" w:hAnsi="Malgun Gothic" w:eastAsia="Malgun Gothic"/>
        </w:rPr>
        <w:t>계열별 선택률과 발동 기여도를 기준으로 수치를 튜닝한다.</w:t>
      </w:r>
    </w:p>
    <w:p>
      <w:pPr>
        <w:pStyle w:val="Heading1"/>
      </w:pPr>
      <w:r>
        <w:rPr>
          <w:rFonts w:ascii="Malgun Gothic" w:hAnsi="Malgun Gothic" w:eastAsia="Malgun Gothic"/>
        </w:rPr>
        <w:t>부록 A. 컨셉 문서와 시스템 역할 매핑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620"/>
        <w:gridCol w:w="2699"/>
        <w:gridCol w:w="3420"/>
        <w:gridCol w:w="1621"/>
      </w:tblGrid>
      <w:tr>
        <w:trPr>
          <w:tblHeader w:val="true"/>
        </w:trPr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컨셉 부품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원본 상징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시스템 역할</w:t>
            </w:r>
          </w:p>
        </w:tc>
        <w:tc>
          <w:tcPr>
            <w:tcW w:type="dxa" w:w="1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3A47"/>
                <w:sz w:val="17"/>
              </w:rPr>
              <w:t>대표 플레이 동사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별모양 브로치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완성, 장식, 축복, 희귀품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성공 보상과 점수 마감</w:t>
            </w:r>
          </w:p>
        </w:tc>
        <w:tc>
          <w:tcPr>
            <w:tcW w:type="dxa" w:w="1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축복한다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태엽 및 톱니바퀴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구동, 리듬, 생동, 되감기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공과 플리퍼의 템포 회복</w:t>
            </w:r>
          </w:p>
        </w:tc>
        <w:tc>
          <w:tcPr>
            <w:tcW w:type="dxa" w:w="1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움직인다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곡선 바늘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봉합, 연결, 복원, 정밀함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콤보와 흐름의 연결 및 제한적 복구</w:t>
            </w:r>
          </w:p>
        </w:tc>
        <w:tc>
          <w:tcPr>
            <w:tcW w:type="dxa" w:w="1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잇는다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방울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울림, 소리, 반응, 여운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지연 효과와 리듬 기반 반복</w:t>
            </w:r>
          </w:p>
        </w:tc>
        <w:tc>
          <w:tcPr>
            <w:tcW w:type="dxa" w:w="1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algun Gothic" w:hAnsi="Malgun Gothic" w:eastAsia="Malgun Gothic"/>
                <w:color w:val="161925"/>
                <w:sz w:val="17"/>
              </w:rPr>
              <w:t>울린다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</w:rPr>
        <w:t>부록 B. 문서 기준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1차 출처: </w:t>
      </w:r>
      <w:r>
        <w:rPr>
          <w:rFonts w:ascii="D2Coding" w:hAnsi="D2Coding" w:eastAsia="D2Coding"/>
          <w:color w:val="2E3A47"/>
          <w:sz w:val="20"/>
        </w:rPr>
        <w:t>C:/Users/robot/Downloads/핀볼_수리부품_컨셉_기획서_강보현.pdf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프로젝트 컨셉과 보드/공/플리퍼 규격: </w:t>
      </w:r>
      <w:r>
        <w:rPr>
          <w:rFonts w:ascii="D2Coding" w:hAnsi="D2Coding" w:eastAsia="D2Coding"/>
          <w:color w:val="2E3A47"/>
          <w:sz w:val="20"/>
        </w:rPr>
        <w:t>docs/ai_memory/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콤보 연동 기준: </w:t>
      </w:r>
      <w:r>
        <w:rPr>
          <w:rFonts w:ascii="D2Coding" w:hAnsi="D2Coding" w:eastAsia="D2Coding"/>
          <w:color w:val="2E3A47"/>
          <w:sz w:val="20"/>
        </w:rPr>
        <w:t>docs/combo_system.md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 xml:space="preserve">보드 배치 금지 영역과 제작 파이프라인: </w:t>
      </w:r>
      <w:r>
        <w:rPr>
          <w:rFonts w:ascii="D2Coding" w:hAnsi="D2Coding" w:eastAsia="D2Coding"/>
          <w:color w:val="2E3A47"/>
          <w:sz w:val="20"/>
        </w:rPr>
        <w:t>docs/board_guides/</w:t>
      </w:r>
    </w:p>
    <w:p>
      <w:pPr>
        <w:tabs>
          <w:tab w:pos="540" w:val="left"/>
        </w:tabs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Malgun Gothic" w:hAnsi="Malgun Gothic" w:eastAsia="Malgun Gothic"/>
        </w:rPr>
        <w:t>구현 시 최신 사용자 지시가 본 문서보다 우선한다.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algun Gothic" w:hAnsi="Malgun Gothic" w:eastAsia="Malgun Gothic"/>
        <w:color w:val="67717D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7717D"/>
        <w:sz w:val="17"/>
      </w:rPr>
      <w:t>PINBALL_LOGUE  /  SYSTEM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Malgun Gothic" w:hAnsi="Malgun Gothic" w:eastAsia="Malgun Gothic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Malgun Gothic" w:hAnsi="Malgun Gothic" w:eastAsia="Malgun Gothi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Malgun Gothic" w:hAnsi="Malgun Gothic" w:eastAsia="Malgun Gothic"/>
      <w:color w:val="1619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7A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7A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3A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</w:pPr>
    <w:rPr>
      <w:rFonts w:ascii="D2Coding" w:hAnsi="D2Coding" w:eastAsia="Malgun Gothic"/>
      <w:color w:val="2E3A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인형사의 수리 부품 시스템 기획서</dc:title>
  <dc:subject>Pinball_Logue 세션 보상 및 보드 배치 시스템</dc:subject>
  <dc:creator>Pinball_Logue Team</dc:creator>
  <cp:keywords>Pinball_Logue, 수리 부품, 시스템 기획, 보상, 배치, 콤보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