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Sprite/tile list: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Objects: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Crate(s)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Drawbridge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Pressure Plate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door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Wheels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  <w:r w:rsidDel="00000000" w:rsidR="00000000" w:rsidRPr="00000000">
        <w:rPr>
          <w:b w:val="1"/>
          <w:sz w:val="24"/>
          <w:szCs w:val="24"/>
          <w:rtl w:val="0"/>
        </w:rPr>
        <w:t xml:space="preserve">: for lock combination puzzle, wheel should some sort of dial indicator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Torches/braziers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Floaty horizontal platforms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Mark: should look mechanical (like a cart?). Perhaps it is moving along a track indented into the back wall. This would help explain linear movement path and why it may be pulled back by a force.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Hammer (bell is more important though)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Mark: Decor fitting for a dungeon: rubble (larger piles/rocks and small litter), tapestry on walls, spider web, treasure, immovable objects in the background in rooms with a movable box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Tiles: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Mark: replace mirrored stair-tiles with actually slanted ceilings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visuals on/around character when toggling/banking notes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Juice: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Maybe some gestures/symbols we can put on the background wall in rooms where it's relevant, to highlight the kind of puzzle it is?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1263" cy="2054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05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