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240" w:lineRule="auto"/>
        <w:jc w:val="center"/>
        <w:rPr>
          <w:rFonts w:ascii="Indie Flower" w:cs="Indie Flower" w:eastAsia="Indie Flower" w:hAnsi="Indie Flower"/>
          <w:sz w:val="76"/>
          <w:szCs w:val="76"/>
        </w:rPr>
      </w:pPr>
      <w:r w:rsidDel="00000000" w:rsidR="00000000" w:rsidRPr="00000000">
        <w:rPr>
          <w:rFonts w:ascii="Indie Flower" w:cs="Indie Flower" w:eastAsia="Indie Flower" w:hAnsi="Indie Flower"/>
          <w:sz w:val="76"/>
          <w:szCs w:val="76"/>
          <w:rtl w:val="0"/>
        </w:rPr>
        <w:t xml:space="preserve">Lullaby</w:t>
      </w:r>
    </w:p>
    <w:p w:rsidR="00000000" w:rsidDel="00000000" w:rsidP="00000000" w:rsidRDefault="00000000" w:rsidRPr="00000000" w14:paraId="00000002">
      <w:pPr>
        <w:spacing w:after="240" w:before="240" w:line="240" w:lineRule="auto"/>
        <w:jc w:val="center"/>
        <w:rPr>
          <w:rFonts w:ascii="Nunito" w:cs="Nunito" w:eastAsia="Nunito" w:hAnsi="Nunito"/>
          <w:sz w:val="36"/>
          <w:szCs w:val="36"/>
        </w:rPr>
      </w:pPr>
      <w:r w:rsidDel="00000000" w:rsidR="00000000" w:rsidRPr="00000000">
        <w:rPr>
          <w:rFonts w:ascii="Nunito" w:cs="Nunito" w:eastAsia="Nunito" w:hAnsi="Nunito"/>
          <w:sz w:val="36"/>
          <w:szCs w:val="36"/>
          <w:rtl w:val="0"/>
        </w:rPr>
        <w:t xml:space="preserve">Factsheet</w:t>
      </w:r>
    </w:p>
    <w:p w:rsidR="00000000" w:rsidDel="00000000" w:rsidP="00000000" w:rsidRDefault="00000000" w:rsidRPr="00000000" w14:paraId="00000003">
      <w:pPr>
        <w:spacing w:after="240" w:before="240" w:lineRule="auto"/>
        <w:jc w:val="center"/>
        <w:rPr>
          <w:rFonts w:ascii="Nunito" w:cs="Nunito" w:eastAsia="Nunito" w:hAnsi="Nunito"/>
          <w:sz w:val="24"/>
          <w:szCs w:val="24"/>
        </w:rPr>
      </w:pPr>
      <w:r w:rsidDel="00000000" w:rsidR="00000000" w:rsidRPr="00000000">
        <w:rPr>
          <w:rFonts w:ascii="Nunito" w:cs="Nunito" w:eastAsia="Nunito" w:hAnsi="Nunito"/>
          <w:sz w:val="18"/>
          <w:szCs w:val="18"/>
        </w:rPr>
        <w:drawing>
          <wp:inline distB="114300" distT="114300" distL="114300" distR="114300">
            <wp:extent cx="5100638" cy="2870251"/>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00638" cy="287025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rFonts w:ascii="Nunito" w:cs="Nunito" w:eastAsia="Nunito" w:hAnsi="Nunito"/>
          <w:b w:val="1"/>
          <w:sz w:val="28"/>
          <w:szCs w:val="28"/>
        </w:rPr>
      </w:pPr>
      <w:r w:rsidDel="00000000" w:rsidR="00000000" w:rsidRPr="00000000">
        <w:rPr>
          <w:rFonts w:ascii="Nunito" w:cs="Nunito" w:eastAsia="Nunito" w:hAnsi="Nunito"/>
          <w:sz w:val="20"/>
          <w:szCs w:val="20"/>
          <w:rtl w:val="0"/>
        </w:rPr>
        <w:t xml:space="preserve">Lullaby is an atmospheric 2D puzzle platformer where you use song to overcome the challenges of a mysterious dungeon.</w:t>
      </w:r>
      <w:r w:rsidDel="00000000" w:rsidR="00000000" w:rsidRPr="00000000">
        <w:rPr>
          <w:rtl w:val="0"/>
        </w:rPr>
      </w:r>
    </w:p>
    <w:p w:rsidR="00000000" w:rsidDel="00000000" w:rsidP="00000000" w:rsidRDefault="00000000" w:rsidRPr="00000000" w14:paraId="00000005">
      <w:pPr>
        <w:spacing w:after="240" w:before="240" w:lineRule="auto"/>
        <w:rPr>
          <w:rFonts w:ascii="Nunito" w:cs="Nunito" w:eastAsia="Nunito" w:hAnsi="Nunito"/>
          <w:sz w:val="24"/>
          <w:szCs w:val="24"/>
        </w:rPr>
      </w:pPr>
      <w:r w:rsidDel="00000000" w:rsidR="00000000" w:rsidRPr="00000000">
        <w:rPr>
          <w:rFonts w:ascii="Nunito" w:cs="Nunito" w:eastAsia="Nunito" w:hAnsi="Nunito"/>
          <w:b w:val="1"/>
          <w:sz w:val="28"/>
          <w:szCs w:val="28"/>
          <w:rtl w:val="0"/>
        </w:rPr>
        <w:t xml:space="preserve">Team</w:t>
      </w:r>
      <w:r w:rsidDel="00000000" w:rsidR="00000000" w:rsidRPr="00000000">
        <w:rPr>
          <w:rtl w:val="0"/>
        </w:rPr>
      </w:r>
    </w:p>
    <w:tbl>
      <w:tblPr>
        <w:tblStyle w:val="Table1"/>
        <w:tblW w:w="9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1725"/>
        <w:gridCol w:w="4485"/>
        <w:tblGridChange w:id="0">
          <w:tblGrid>
            <w:gridCol w:w="3435"/>
            <w:gridCol w:w="1725"/>
            <w:gridCol w:w="4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Primary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Secondary 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Martin Emil Hansen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Design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Game Design Lead, Art Lead, Level, and Sound Design, Lighting</w:t>
            </w:r>
          </w:p>
        </w:tc>
      </w:tr>
      <w:tr>
        <w:trPr>
          <w:trHeight w:val="480.0799999999998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Mark Staun Poulsen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Producer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Game Design, Level Design, Sound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Jonathan Emil Mogensen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Tech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Gameplay Programming, Level Design, Lighting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Magnus Nakskov Laursen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Game Design, Level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Marcus Grosen Poulsen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Gameplay Programmer, Level Design, Audio Integration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Fernando Rodríguez Álvarez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Input Designer</w:t>
            </w:r>
          </w:p>
        </w:tc>
      </w:tr>
    </w:tbl>
    <w:p w:rsidR="00000000" w:rsidDel="00000000" w:rsidP="00000000" w:rsidRDefault="00000000" w:rsidRPr="00000000" w14:paraId="0000001B">
      <w:pPr>
        <w:spacing w:after="240" w:before="240" w:lineRule="auto"/>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Summary</w:t>
      </w:r>
    </w:p>
    <w:p w:rsidR="00000000" w:rsidDel="00000000" w:rsidP="00000000" w:rsidRDefault="00000000" w:rsidRPr="00000000" w14:paraId="0000001C">
      <w:pPr>
        <w:spacing w:after="240" w:befor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Lullaby is a 2D puzzle platformer played using a modern Xbox or Dualshock controller. In the game, you play as a triangle who can manipulate the world around it through song. To do this, the player interacts with an in-game UI-wheel using the controller to select a note from the wheel and play it by pressing a button. This selection of notes is then used in various combinations and sequences to solve puzzles throughout the three levels. The target audience is people with no prior musical training and the game is designed with colourblind people in mind as well.</w:t>
      </w:r>
    </w:p>
    <w:p w:rsidR="00000000" w:rsidDel="00000000" w:rsidP="00000000" w:rsidRDefault="00000000" w:rsidRPr="00000000" w14:paraId="0000001D">
      <w:pPr>
        <w:spacing w:after="240" w:before="240" w:lineRule="auto"/>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Gameplay Setup</w:t>
      </w:r>
    </w:p>
    <w:p w:rsidR="00000000" w:rsidDel="00000000" w:rsidP="00000000" w:rsidRDefault="00000000" w:rsidRPr="00000000" w14:paraId="0000001E">
      <w:pPr>
        <w:spacing w:after="240" w:befor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game is played on a PC running Windows. It is a single-player game and requires a controller in order to be played.</w:t>
      </w:r>
    </w:p>
    <w:p w:rsidR="00000000" w:rsidDel="00000000" w:rsidP="00000000" w:rsidRDefault="00000000" w:rsidRPr="00000000" w14:paraId="0000001F">
      <w:pPr>
        <w:numPr>
          <w:ilvl w:val="0"/>
          <w:numId w:val="2"/>
        </w:numPr>
        <w:spacing w:after="0" w:afterAutospacing="0" w:before="240" w:lineRule="auto"/>
        <w:ind w:left="720" w:hanging="360"/>
        <w:rPr>
          <w:rFonts w:ascii="Nunito" w:cs="Nunito" w:eastAsia="Nunito" w:hAnsi="Nunito"/>
          <w:b w:val="1"/>
          <w:sz w:val="24"/>
          <w:szCs w:val="24"/>
          <w:u w:val="none"/>
        </w:rPr>
      </w:pPr>
      <w:r w:rsidDel="00000000" w:rsidR="00000000" w:rsidRPr="00000000">
        <w:rPr>
          <w:rFonts w:ascii="Nunito" w:cs="Nunito" w:eastAsia="Nunito" w:hAnsi="Nunito"/>
          <w:b w:val="1"/>
          <w:sz w:val="24"/>
          <w:szCs w:val="24"/>
          <w:rtl w:val="0"/>
        </w:rPr>
        <w:t xml:space="preserve">Controls:</w:t>
      </w:r>
    </w:p>
    <w:p w:rsidR="00000000" w:rsidDel="00000000" w:rsidP="00000000" w:rsidRDefault="00000000" w:rsidRPr="00000000" w14:paraId="00000020">
      <w:pPr>
        <w:numPr>
          <w:ilvl w:val="0"/>
          <w:numId w:val="3"/>
        </w:numPr>
        <w:spacing w:after="0" w:afterAutospacing="0" w:before="0" w:beforeAutospacing="0" w:lineRule="auto"/>
        <w:ind w:left="144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Left stick: Move character</w:t>
      </w:r>
    </w:p>
    <w:p w:rsidR="00000000" w:rsidDel="00000000" w:rsidP="00000000" w:rsidRDefault="00000000" w:rsidRPr="00000000" w14:paraId="00000021">
      <w:pPr>
        <w:numPr>
          <w:ilvl w:val="0"/>
          <w:numId w:val="3"/>
        </w:numPr>
        <w:spacing w:after="0" w:afterAutospacing="0" w:before="0" w:beforeAutospacing="0" w:lineRule="auto"/>
        <w:ind w:left="144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Right stick: bring up the singing wheel, select note</w:t>
      </w:r>
    </w:p>
    <w:p w:rsidR="00000000" w:rsidDel="00000000" w:rsidP="00000000" w:rsidRDefault="00000000" w:rsidRPr="00000000" w14:paraId="00000022">
      <w:pPr>
        <w:numPr>
          <w:ilvl w:val="0"/>
          <w:numId w:val="3"/>
        </w:numPr>
        <w:spacing w:after="0" w:afterAutospacing="0" w:before="0" w:beforeAutospacing="0" w:lineRule="auto"/>
        <w:ind w:left="144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Left/Right bumper: lock note</w:t>
      </w:r>
    </w:p>
    <w:p w:rsidR="00000000" w:rsidDel="00000000" w:rsidP="00000000" w:rsidRDefault="00000000" w:rsidRPr="00000000" w14:paraId="00000023">
      <w:pPr>
        <w:numPr>
          <w:ilvl w:val="0"/>
          <w:numId w:val="3"/>
        </w:numPr>
        <w:spacing w:after="0" w:afterAutospacing="0" w:before="0" w:beforeAutospacing="0" w:lineRule="auto"/>
        <w:ind w:left="144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Left/Right trigger: sing note (chord sensitive)</w:t>
      </w:r>
    </w:p>
    <w:p w:rsidR="00000000" w:rsidDel="00000000" w:rsidP="00000000" w:rsidRDefault="00000000" w:rsidRPr="00000000" w14:paraId="00000024">
      <w:pPr>
        <w:numPr>
          <w:ilvl w:val="0"/>
          <w:numId w:val="3"/>
        </w:numPr>
        <w:spacing w:after="240" w:before="0" w:beforeAutospacing="0" w:lineRule="auto"/>
        <w:ind w:left="144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X/A: Jump</w:t>
      </w:r>
    </w:p>
    <w:p w:rsidR="00000000" w:rsidDel="00000000" w:rsidP="00000000" w:rsidRDefault="00000000" w:rsidRPr="00000000" w14:paraId="00000025">
      <w:pPr>
        <w:spacing w:after="240" w:before="240" w:lineRule="auto"/>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Levels:</w:t>
      </w:r>
    </w:p>
    <w:p w:rsidR="00000000" w:rsidDel="00000000" w:rsidP="00000000" w:rsidRDefault="00000000" w:rsidRPr="00000000" w14:paraId="00000026">
      <w:pPr>
        <w:spacing w:after="240" w:befor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level progression happens in a semi-linear fashion, where the player starts (green square), solves the puzzles to ring a bell (red square), and progresses to the next area (blue square). The exception to this linearity is the middle level, where you can complete the left or right wing in the order you like. The game is finished at the orange box, and thus has a finite length.</w:t>
      </w:r>
    </w:p>
    <w:p w:rsidR="00000000" w:rsidDel="00000000" w:rsidP="00000000" w:rsidRDefault="00000000" w:rsidRPr="00000000" w14:paraId="00000027">
      <w:pPr>
        <w:spacing w:after="240" w:before="240" w:lineRule="auto"/>
        <w:rPr>
          <w:rFonts w:ascii="Nunito" w:cs="Nunito" w:eastAsia="Nunito" w:hAnsi="Nunito"/>
          <w:b w:val="1"/>
          <w:sz w:val="28"/>
          <w:szCs w:val="28"/>
        </w:rPr>
      </w:pPr>
      <w:r w:rsidDel="00000000" w:rsidR="00000000" w:rsidRPr="00000000">
        <w:rPr>
          <w:rFonts w:ascii="Nunito" w:cs="Nunito" w:eastAsia="Nunito" w:hAnsi="Nunito"/>
          <w:sz w:val="18"/>
          <w:szCs w:val="18"/>
        </w:rPr>
        <w:drawing>
          <wp:inline distB="114300" distT="114300" distL="114300" distR="114300">
            <wp:extent cx="5915025" cy="19716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150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Core mechanics</w:t>
      </w:r>
    </w:p>
    <w:p w:rsidR="00000000" w:rsidDel="00000000" w:rsidP="00000000" w:rsidRDefault="00000000" w:rsidRPr="00000000" w14:paraId="00000029">
      <w:pPr>
        <w:spacing w:after="240" w:befor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core mechanics of the game are:</w:t>
      </w:r>
    </w:p>
    <w:p w:rsidR="00000000" w:rsidDel="00000000" w:rsidP="00000000" w:rsidRDefault="00000000" w:rsidRPr="00000000" w14:paraId="0000002A">
      <w:pPr>
        <w:numPr>
          <w:ilvl w:val="0"/>
          <w:numId w:val="1"/>
        </w:numPr>
        <w:spacing w:after="0" w:afterAutospacing="0" w:before="240" w:lineRule="auto"/>
        <w:ind w:left="720" w:hanging="360"/>
        <w:rPr>
          <w:rFonts w:ascii="Nunito" w:cs="Nunito" w:eastAsia="Nunito" w:hAnsi="Nunito"/>
          <w:sz w:val="20"/>
          <w:szCs w:val="20"/>
          <w:u w:val="none"/>
        </w:rPr>
      </w:pPr>
      <w:r w:rsidDel="00000000" w:rsidR="00000000" w:rsidRPr="00000000">
        <w:rPr>
          <w:rFonts w:ascii="Nunito" w:cs="Nunito" w:eastAsia="Nunito" w:hAnsi="Nunito"/>
          <w:b w:val="1"/>
          <w:sz w:val="20"/>
          <w:szCs w:val="20"/>
          <w:rtl w:val="0"/>
        </w:rPr>
        <w:t xml:space="preserve">Singing</w:t>
      </w:r>
      <w:r w:rsidDel="00000000" w:rsidR="00000000" w:rsidRPr="00000000">
        <w:rPr>
          <w:rFonts w:ascii="Nunito" w:cs="Nunito" w:eastAsia="Nunito" w:hAnsi="Nunito"/>
          <w:sz w:val="20"/>
          <w:szCs w:val="20"/>
          <w:rtl w:val="0"/>
        </w:rPr>
        <w:t xml:space="preserve">: the core mechanic of the game. The player can sing one or multiple notes at the same time in order to interact with the world. Different elements of the world are interacted with differently, but all of them require singing. Most of the interactable objects have a visual cue signifying what should be sung. The volume of the notes can be modulated by the pressure on the controller trigger.</w:t>
      </w:r>
    </w:p>
    <w:p w:rsidR="00000000" w:rsidDel="00000000" w:rsidP="00000000" w:rsidRDefault="00000000" w:rsidRPr="00000000" w14:paraId="0000002B">
      <w:pPr>
        <w:numPr>
          <w:ilvl w:val="1"/>
          <w:numId w:val="1"/>
        </w:numPr>
        <w:spacing w:after="0" w:afterAutospacing="0" w:before="0" w:beforeAutospacing="0" w:lineRule="auto"/>
        <w:ind w:left="1440" w:hanging="360"/>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Note locking</w:t>
      </w:r>
      <w:r w:rsidDel="00000000" w:rsidR="00000000" w:rsidRPr="00000000">
        <w:rPr>
          <w:rFonts w:ascii="Nunito" w:cs="Nunito" w:eastAsia="Nunito" w:hAnsi="Nunito"/>
          <w:sz w:val="20"/>
          <w:szCs w:val="20"/>
          <w:rtl w:val="0"/>
        </w:rPr>
        <w:t xml:space="preserve">: Different notes can be locked at the same time, so when the singing starts, all of the notes selected will be sung at the same time.</w:t>
      </w:r>
    </w:p>
    <w:p w:rsidR="00000000" w:rsidDel="00000000" w:rsidP="00000000" w:rsidRDefault="00000000" w:rsidRPr="00000000" w14:paraId="0000002C">
      <w:pPr>
        <w:numPr>
          <w:ilvl w:val="0"/>
          <w:numId w:val="1"/>
        </w:numPr>
        <w:spacing w:after="240" w:before="0" w:beforeAutospacing="0" w:lineRule="auto"/>
        <w:ind w:left="720" w:hanging="36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Movement</w:t>
      </w:r>
      <w:r w:rsidDel="00000000" w:rsidR="00000000" w:rsidRPr="00000000">
        <w:rPr>
          <w:rFonts w:ascii="Nunito" w:cs="Nunito" w:eastAsia="Nunito" w:hAnsi="Nunito"/>
          <w:sz w:val="20"/>
          <w:szCs w:val="20"/>
          <w:rtl w:val="0"/>
        </w:rPr>
        <w:t xml:space="preserve">: the player can control the character in 2D-space, using walking and jumping in order to navigate through the dungeon.</w:t>
      </w:r>
    </w:p>
    <w:p w:rsidR="00000000" w:rsidDel="00000000" w:rsidP="00000000" w:rsidRDefault="00000000" w:rsidRPr="00000000" w14:paraId="0000002D">
      <w:pPr>
        <w:spacing w:after="240" w:before="240" w:lineRule="auto"/>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Main systems/elements</w:t>
      </w:r>
    </w:p>
    <w:p w:rsidR="00000000" w:rsidDel="00000000" w:rsidP="00000000" w:rsidRDefault="00000000" w:rsidRPr="00000000" w14:paraId="0000002E">
      <w:pPr>
        <w:spacing w:after="240" w:befor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Interaction Architecture: The main code architecture for interacting with objects in the game. It utilizes a strategy pattern to separate how objects receive input and how they behave depending on the input.</w:t>
      </w:r>
    </w:p>
    <w:p w:rsidR="00000000" w:rsidDel="00000000" w:rsidP="00000000" w:rsidRDefault="00000000" w:rsidRPr="00000000" w14:paraId="0000002F">
      <w:pPr>
        <w:spacing w:after="240" w:befor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NoteWheel: The main UI-component that shows the player what they can sing, and thus supports interacting with the world.</w:t>
      </w:r>
    </w:p>
    <w:p w:rsidR="00000000" w:rsidDel="00000000" w:rsidP="00000000" w:rsidRDefault="00000000" w:rsidRPr="00000000" w14:paraId="00000030">
      <w:pPr>
        <w:spacing w:after="240" w:before="240" w:lineRule="auto"/>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rPr>
        <w:drawing>
          <wp:inline distB="114300" distT="114300" distL="114300" distR="114300">
            <wp:extent cx="2085975" cy="20669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85975" cy="2066925"/>
                    </a:xfrm>
                    <a:prstGeom prst="rect"/>
                    <a:ln/>
                  </pic:spPr>
                </pic:pic>
              </a:graphicData>
            </a:graphic>
          </wp:inline>
        </w:drawing>
      </w:r>
      <w:r w:rsidDel="00000000" w:rsidR="00000000" w:rsidRPr="00000000">
        <w:rPr>
          <w:rFonts w:ascii="Nunito" w:cs="Nunito" w:eastAsia="Nunito" w:hAnsi="Nunito"/>
          <w:rtl w:val="0"/>
        </w:rPr>
        <w:t xml:space="preserve"> </w:t>
      </w:r>
      <w:r w:rsidDel="00000000" w:rsidR="00000000" w:rsidRPr="00000000">
        <w:rPr>
          <w:rtl w:val="0"/>
        </w:rPr>
      </w:r>
    </w:p>
    <w:p w:rsidR="00000000" w:rsidDel="00000000" w:rsidP="00000000" w:rsidRDefault="00000000" w:rsidRPr="00000000" w14:paraId="00000031">
      <w:pPr>
        <w:spacing w:after="240" w:before="240" w:lineRule="auto"/>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Game Loop(s)</w:t>
      </w:r>
    </w:p>
    <w:p w:rsidR="00000000" w:rsidDel="00000000" w:rsidP="00000000" w:rsidRDefault="00000000" w:rsidRPr="00000000" w14:paraId="00000032">
      <w:pPr>
        <w:spacing w:after="240" w:before="240"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Enter room -&gt; use song to solve puzzle -&gt; keep exploring</w:t>
      </w:r>
    </w:p>
    <w:p w:rsidR="00000000" w:rsidDel="00000000" w:rsidP="00000000" w:rsidRDefault="00000000" w:rsidRPr="00000000" w14:paraId="00000033">
      <w:pPr>
        <w:spacing w:after="240" w:before="240" w:lineRule="auto"/>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Look and Feel</w:t>
      </w:r>
    </w:p>
    <w:p w:rsidR="00000000" w:rsidDel="00000000" w:rsidP="00000000" w:rsidRDefault="00000000" w:rsidRPr="00000000" w14:paraId="00000034">
      <w:pPr>
        <w:spacing w:after="240" w:before="240" w:lineRule="auto"/>
        <w:jc w:val="left"/>
        <w:rPr>
          <w:rFonts w:ascii="Nunito" w:cs="Nunito" w:eastAsia="Nunito" w:hAnsi="Nunito"/>
          <w:sz w:val="18"/>
          <w:szCs w:val="18"/>
          <w:shd w:fill="ea9999" w:val="clear"/>
        </w:rPr>
      </w:pPr>
      <w:r w:rsidDel="00000000" w:rsidR="00000000" w:rsidRPr="00000000">
        <w:rPr>
          <w:rFonts w:ascii="Nunito" w:cs="Nunito" w:eastAsia="Nunito" w:hAnsi="Nunito"/>
          <w:sz w:val="20"/>
          <w:szCs w:val="20"/>
          <w:rtl w:val="0"/>
        </w:rPr>
        <w:t xml:space="preserve">You control a cute and expressive character navigating through an increasingly dark and atmospheric dungeon. The dungeon has a hollow hum ringing through the various rooms, but your character is able to bring levity and life to the environment through their beaming song. The game features a hand-drawn 2D art style and uses wholly originally crafted visual assets. Sound effects, such as ringing bells and grinding doors are edited and used to emphasize key game moments and build the soundscape.</w:t>
      </w:r>
      <w:r w:rsidDel="00000000" w:rsidR="00000000" w:rsidRPr="00000000">
        <w:rPr>
          <w:rtl w:val="0"/>
        </w:rPr>
      </w:r>
    </w:p>
    <w:p w:rsidR="00000000" w:rsidDel="00000000" w:rsidP="00000000" w:rsidRDefault="00000000" w:rsidRPr="00000000" w14:paraId="00000035">
      <w:pPr>
        <w:spacing w:after="240" w:before="240" w:lineRule="auto"/>
        <w:ind w:left="0" w:firstLine="0"/>
        <w:rPr>
          <w:rFonts w:ascii="Nunito" w:cs="Nunito" w:eastAsia="Nunito" w:hAnsi="Nunito"/>
        </w:rPr>
      </w:pPr>
      <w:r w:rsidDel="00000000" w:rsidR="00000000" w:rsidRPr="00000000">
        <w:rPr>
          <w:rFonts w:ascii="Nunito" w:cs="Nunito" w:eastAsia="Nunito" w:hAnsi="Nunito"/>
          <w:b w:val="1"/>
          <w:sz w:val="28"/>
          <w:szCs w:val="28"/>
          <w:rtl w:val="0"/>
        </w:rPr>
        <w:t xml:space="preserve">Technical information</w:t>
      </w:r>
      <w:r w:rsidDel="00000000" w:rsidR="00000000" w:rsidRPr="00000000">
        <w:rPr>
          <w:rtl w:val="0"/>
        </w:rPr>
      </w:r>
    </w:p>
    <w:p w:rsidR="00000000" w:rsidDel="00000000" w:rsidP="00000000" w:rsidRDefault="00000000" w:rsidRPr="00000000" w14:paraId="00000036">
      <w:pPr>
        <w:spacing w:after="240" w:before="240" w:lineRule="auto"/>
        <w:ind w:left="0" w:firstLine="0"/>
        <w:rPr>
          <w:rFonts w:ascii="Nunito" w:cs="Nunito" w:eastAsia="Nunito" w:hAnsi="Nunito"/>
          <w:sz w:val="20"/>
          <w:szCs w:val="20"/>
        </w:rPr>
      </w:pPr>
      <w:r w:rsidDel="00000000" w:rsidR="00000000" w:rsidRPr="00000000">
        <w:rPr>
          <w:rFonts w:ascii="Nunito" w:cs="Nunito" w:eastAsia="Nunito" w:hAnsi="Nunito"/>
          <w:sz w:val="20"/>
          <w:szCs w:val="20"/>
          <w:rtl w:val="0"/>
        </w:rPr>
        <w:t xml:space="preserve">Engine used: Unity 2019.4.8f1</w:t>
      </w:r>
    </w:p>
    <w:p w:rsidR="00000000" w:rsidDel="00000000" w:rsidP="00000000" w:rsidRDefault="00000000" w:rsidRPr="00000000" w14:paraId="00000037">
      <w:pPr>
        <w:spacing w:after="240" w:before="240" w:lineRule="auto"/>
        <w:ind w:left="0" w:firstLine="0"/>
        <w:rPr>
          <w:rFonts w:ascii="Nunito" w:cs="Nunito" w:eastAsia="Nunito" w:hAnsi="Nunito"/>
          <w:sz w:val="20"/>
          <w:szCs w:val="20"/>
        </w:rPr>
      </w:pPr>
      <w:r w:rsidDel="00000000" w:rsidR="00000000" w:rsidRPr="00000000">
        <w:rPr>
          <w:rFonts w:ascii="Nunito" w:cs="Nunito" w:eastAsia="Nunito" w:hAnsi="Nunito"/>
          <w:sz w:val="20"/>
          <w:szCs w:val="20"/>
          <w:rtl w:val="0"/>
        </w:rPr>
        <w:t xml:space="preserve">We made use of Unity’s Universal Render Pipeline, in order to apply 2D lighting to the game. We also made use of Unity’s new Input System v1.0 to add better controller support.</w:t>
      </w:r>
    </w:p>
    <w:p w:rsidR="00000000" w:rsidDel="00000000" w:rsidP="00000000" w:rsidRDefault="00000000" w:rsidRPr="00000000" w14:paraId="00000038">
      <w:pPr>
        <w:spacing w:after="240" w:before="240" w:lineRule="auto"/>
        <w:ind w:left="0" w:firstLine="0"/>
        <w:rPr>
          <w:rFonts w:ascii="Nunito" w:cs="Nunito" w:eastAsia="Nunito" w:hAnsi="Nunito"/>
        </w:rPr>
      </w:pPr>
      <w:r w:rsidDel="00000000" w:rsidR="00000000" w:rsidRPr="00000000">
        <w:rPr>
          <w:rFonts w:ascii="Nunito" w:cs="Nunito" w:eastAsia="Nunito" w:hAnsi="Nunito"/>
          <w:sz w:val="20"/>
          <w:szCs w:val="20"/>
          <w:rtl w:val="0"/>
        </w:rPr>
        <w:t xml:space="preserve">We have also made use of the FMOD Studio audio engine for the implementation of all the sounds in the game. FMOD allows for more precise sound tweaking and experience. We have made use of FMOD’s plugin that allows linking FMOD projects with Unity projects.</w:t>
      </w:r>
      <w:r w:rsidDel="00000000" w:rsidR="00000000" w:rsidRPr="00000000">
        <w:rPr>
          <w:rtl w:val="0"/>
        </w:rPr>
      </w:r>
    </w:p>
    <w:p w:rsidR="00000000" w:rsidDel="00000000" w:rsidP="00000000" w:rsidRDefault="00000000" w:rsidRPr="00000000" w14:paraId="00000039">
      <w:pPr>
        <w:spacing w:after="240" w:before="240" w:lineRule="auto"/>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External Assets:</w:t>
      </w:r>
    </w:p>
    <w:p w:rsidR="00000000" w:rsidDel="00000000" w:rsidP="00000000" w:rsidRDefault="00000000" w:rsidRPr="00000000" w14:paraId="0000003A">
      <w:pPr>
        <w:spacing w:after="240" w:before="240" w:lin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Unity Assets:</w:t>
      </w:r>
    </w:p>
    <w:p w:rsidR="00000000" w:rsidDel="00000000" w:rsidP="00000000" w:rsidRDefault="00000000" w:rsidRPr="00000000" w14:paraId="0000003B">
      <w:pPr>
        <w:spacing w:after="240" w:before="240"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 </w:t>
      </w:r>
      <w:r w:rsidDel="00000000" w:rsidR="00000000" w:rsidRPr="00000000">
        <w:rPr>
          <w:rFonts w:ascii="Nunito" w:cs="Nunito" w:eastAsia="Nunito" w:hAnsi="Nunito"/>
          <w:b w:val="1"/>
          <w:sz w:val="18"/>
          <w:szCs w:val="18"/>
          <w:rtl w:val="0"/>
        </w:rPr>
        <w:t xml:space="preserve">DoTween</w:t>
      </w:r>
      <w:r w:rsidDel="00000000" w:rsidR="00000000" w:rsidRPr="00000000">
        <w:rPr>
          <w:rFonts w:ascii="Nunito" w:cs="Nunito" w:eastAsia="Nunito" w:hAnsi="Nunito"/>
          <w:sz w:val="18"/>
          <w:szCs w:val="18"/>
          <w:rtl w:val="0"/>
        </w:rPr>
        <w:t xml:space="preserve">: </w:t>
      </w:r>
      <w:hyperlink r:id="rId9">
        <w:r w:rsidDel="00000000" w:rsidR="00000000" w:rsidRPr="00000000">
          <w:rPr>
            <w:rFonts w:ascii="Nunito" w:cs="Nunito" w:eastAsia="Nunito" w:hAnsi="Nunito"/>
            <w:color w:val="1155cc"/>
            <w:sz w:val="18"/>
            <w:szCs w:val="18"/>
            <w:u w:val="single"/>
            <w:rtl w:val="0"/>
          </w:rPr>
          <w:t xml:space="preserve">http://dotween.demigiant.com/index.php</w:t>
        </w:r>
      </w:hyperlink>
      <w:r w:rsidDel="00000000" w:rsidR="00000000" w:rsidRPr="00000000">
        <w:rPr>
          <w:rtl w:val="0"/>
        </w:rPr>
      </w:r>
    </w:p>
    <w:p w:rsidR="00000000" w:rsidDel="00000000" w:rsidP="00000000" w:rsidRDefault="00000000" w:rsidRPr="00000000" w14:paraId="0000003C">
      <w:pPr>
        <w:spacing w:after="240" w:before="240"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    - </w:t>
      </w:r>
      <w:hyperlink r:id="rId10">
        <w:r w:rsidDel="00000000" w:rsidR="00000000" w:rsidRPr="00000000">
          <w:rPr>
            <w:rFonts w:ascii="Nunito" w:cs="Nunito" w:eastAsia="Nunito" w:hAnsi="Nunito"/>
            <w:color w:val="1155cc"/>
            <w:sz w:val="18"/>
            <w:szCs w:val="18"/>
            <w:u w:val="single"/>
            <w:rtl w:val="0"/>
          </w:rPr>
          <w:t xml:space="preserve">http://dotween.demigiant.com/license.php</w:t>
        </w:r>
      </w:hyperlink>
      <w:r w:rsidDel="00000000" w:rsidR="00000000" w:rsidRPr="00000000">
        <w:rPr>
          <w:rtl w:val="0"/>
        </w:rPr>
      </w:r>
    </w:p>
    <w:p w:rsidR="00000000" w:rsidDel="00000000" w:rsidP="00000000" w:rsidRDefault="00000000" w:rsidRPr="00000000" w14:paraId="0000003D">
      <w:pPr>
        <w:spacing w:after="240" w:before="240"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 </w:t>
      </w:r>
      <w:r w:rsidDel="00000000" w:rsidR="00000000" w:rsidRPr="00000000">
        <w:rPr>
          <w:rFonts w:ascii="Nunito" w:cs="Nunito" w:eastAsia="Nunito" w:hAnsi="Nunito"/>
          <w:b w:val="1"/>
          <w:sz w:val="18"/>
          <w:szCs w:val="18"/>
          <w:rtl w:val="0"/>
        </w:rPr>
        <w:t xml:space="preserve">FMOD</w:t>
      </w:r>
      <w:r w:rsidDel="00000000" w:rsidR="00000000" w:rsidRPr="00000000">
        <w:rPr>
          <w:rFonts w:ascii="Nunito" w:cs="Nunito" w:eastAsia="Nunito" w:hAnsi="Nunito"/>
          <w:sz w:val="18"/>
          <w:szCs w:val="18"/>
          <w:rtl w:val="0"/>
        </w:rPr>
        <w:t xml:space="preserve">: </w:t>
      </w:r>
      <w:hyperlink r:id="rId11">
        <w:r w:rsidDel="00000000" w:rsidR="00000000" w:rsidRPr="00000000">
          <w:rPr>
            <w:rFonts w:ascii="Nunito" w:cs="Nunito" w:eastAsia="Nunito" w:hAnsi="Nunito"/>
            <w:color w:val="1155cc"/>
            <w:sz w:val="18"/>
            <w:szCs w:val="18"/>
            <w:u w:val="single"/>
            <w:rtl w:val="0"/>
          </w:rPr>
          <w:t xml:space="preserve">https://www.fmod.com/</w:t>
        </w:r>
      </w:hyperlink>
      <w:r w:rsidDel="00000000" w:rsidR="00000000" w:rsidRPr="00000000">
        <w:rPr>
          <w:rtl w:val="0"/>
        </w:rPr>
      </w:r>
    </w:p>
    <w:p w:rsidR="00000000" w:rsidDel="00000000" w:rsidP="00000000" w:rsidRDefault="00000000" w:rsidRPr="00000000" w14:paraId="0000003E">
      <w:pPr>
        <w:spacing w:after="240" w:before="240"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    - </w:t>
      </w:r>
      <w:hyperlink r:id="rId12">
        <w:r w:rsidDel="00000000" w:rsidR="00000000" w:rsidRPr="00000000">
          <w:rPr>
            <w:rFonts w:ascii="Nunito" w:cs="Nunito" w:eastAsia="Nunito" w:hAnsi="Nunito"/>
            <w:color w:val="1155cc"/>
            <w:sz w:val="18"/>
            <w:szCs w:val="18"/>
            <w:u w:val="single"/>
            <w:rtl w:val="0"/>
          </w:rPr>
          <w:t xml:space="preserve">https://fmod.com/licensing</w:t>
        </w:r>
      </w:hyperlink>
      <w:r w:rsidDel="00000000" w:rsidR="00000000" w:rsidRPr="00000000">
        <w:rPr>
          <w:rtl w:val="0"/>
        </w:rPr>
      </w:r>
    </w:p>
    <w:p w:rsidR="00000000" w:rsidDel="00000000" w:rsidP="00000000" w:rsidRDefault="00000000" w:rsidRPr="00000000" w14:paraId="0000003F">
      <w:pPr>
        <w:spacing w:after="240" w:before="240" w:lin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Sounds:</w:t>
      </w:r>
    </w:p>
    <w:p w:rsidR="00000000" w:rsidDel="00000000" w:rsidP="00000000" w:rsidRDefault="00000000" w:rsidRPr="00000000" w14:paraId="00000040">
      <w:pPr>
        <w:spacing w:after="240" w:before="240"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Several sound files used in this project come from Soundly’s library of sounds</w:t>
      </w:r>
    </w:p>
    <w:p w:rsidR="00000000" w:rsidDel="00000000" w:rsidP="00000000" w:rsidRDefault="00000000" w:rsidRPr="00000000" w14:paraId="00000041">
      <w:pPr>
        <w:spacing w:after="240" w:before="240" w:line="240" w:lineRule="auto"/>
        <w:ind w:left="0" w:firstLine="0"/>
        <w:rPr>
          <w:rFonts w:ascii="Nunito" w:cs="Nunito" w:eastAsia="Nunito" w:hAnsi="Nunito"/>
          <w:sz w:val="18"/>
          <w:szCs w:val="18"/>
        </w:rPr>
      </w:pPr>
      <w:r w:rsidDel="00000000" w:rsidR="00000000" w:rsidRPr="00000000">
        <w:rPr>
          <w:rFonts w:ascii="Nunito" w:cs="Nunito" w:eastAsia="Nunito" w:hAnsi="Nunito"/>
          <w:sz w:val="18"/>
          <w:szCs w:val="18"/>
          <w:rtl w:val="0"/>
        </w:rPr>
        <w:t xml:space="preserve">    - </w:t>
      </w:r>
      <w:hyperlink r:id="rId13">
        <w:r w:rsidDel="00000000" w:rsidR="00000000" w:rsidRPr="00000000">
          <w:rPr>
            <w:rFonts w:ascii="Nunito" w:cs="Nunito" w:eastAsia="Nunito" w:hAnsi="Nunito"/>
            <w:color w:val="1155cc"/>
            <w:sz w:val="18"/>
            <w:szCs w:val="18"/>
            <w:u w:val="single"/>
            <w:rtl w:val="0"/>
          </w:rPr>
          <w:t xml:space="preserve">https://getsoundly.com/assets/Soundly-EULA.pdf</w:t>
        </w:r>
      </w:hyperlink>
      <w:r w:rsidDel="00000000" w:rsidR="00000000" w:rsidRPr="00000000">
        <w:rPr>
          <w:rFonts w:ascii="Nunito" w:cs="Nunito" w:eastAsia="Nunito" w:hAnsi="Nunito"/>
          <w:sz w:val="18"/>
          <w:szCs w:val="18"/>
          <w:rtl w:val="0"/>
        </w:rPr>
        <w:t xml:space="preserve"> </w:t>
      </w:r>
    </w:p>
    <w:p w:rsidR="00000000" w:rsidDel="00000000" w:rsidP="00000000" w:rsidRDefault="00000000" w:rsidRPr="00000000" w14:paraId="00000042">
      <w:pPr>
        <w:spacing w:after="240" w:before="240"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 </w:t>
      </w:r>
      <w:r w:rsidDel="00000000" w:rsidR="00000000" w:rsidRPr="00000000">
        <w:rPr>
          <w:rFonts w:ascii="Nunito" w:cs="Nunito" w:eastAsia="Nunito" w:hAnsi="Nunito"/>
          <w:b w:val="1"/>
          <w:sz w:val="18"/>
          <w:szCs w:val="18"/>
          <w:rtl w:val="0"/>
        </w:rPr>
        <w:t xml:space="preserve">Rumble</w:t>
      </w:r>
      <w:r w:rsidDel="00000000" w:rsidR="00000000" w:rsidRPr="00000000">
        <w:rPr>
          <w:rFonts w:ascii="Nunito" w:cs="Nunito" w:eastAsia="Nunito" w:hAnsi="Nunito"/>
          <w:sz w:val="18"/>
          <w:szCs w:val="18"/>
          <w:rtl w:val="0"/>
        </w:rPr>
        <w:t xml:space="preserve">: “rumble.wav” by tim.kahn </w:t>
      </w:r>
      <w:hyperlink r:id="rId14">
        <w:r w:rsidDel="00000000" w:rsidR="00000000" w:rsidRPr="00000000">
          <w:rPr>
            <w:rFonts w:ascii="Nunito" w:cs="Nunito" w:eastAsia="Nunito" w:hAnsi="Nunito"/>
            <w:color w:val="1155cc"/>
            <w:sz w:val="18"/>
            <w:szCs w:val="18"/>
            <w:u w:val="single"/>
            <w:rtl w:val="0"/>
          </w:rPr>
          <w:t xml:space="preserve">https://freesound.org/people/tim.kahn/sounds/94114/</w:t>
        </w:r>
      </w:hyperlink>
      <w:r w:rsidDel="00000000" w:rsidR="00000000" w:rsidRPr="00000000">
        <w:rPr>
          <w:rtl w:val="0"/>
        </w:rPr>
      </w:r>
    </w:p>
    <w:p w:rsidR="00000000" w:rsidDel="00000000" w:rsidP="00000000" w:rsidRDefault="00000000" w:rsidRPr="00000000" w14:paraId="00000043">
      <w:pPr>
        <w:spacing w:after="240" w:before="240"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    - </w:t>
      </w:r>
      <w:hyperlink r:id="rId15">
        <w:r w:rsidDel="00000000" w:rsidR="00000000" w:rsidRPr="00000000">
          <w:rPr>
            <w:rFonts w:ascii="Nunito" w:cs="Nunito" w:eastAsia="Nunito" w:hAnsi="Nunito"/>
            <w:color w:val="1155cc"/>
            <w:sz w:val="18"/>
            <w:szCs w:val="18"/>
            <w:u w:val="single"/>
            <w:rtl w:val="0"/>
          </w:rPr>
          <w:t xml:space="preserve">https://creativecommons.org/licenses/by/3.0/legalcode</w:t>
        </w:r>
      </w:hyperlink>
      <w:r w:rsidDel="00000000" w:rsidR="00000000" w:rsidRPr="00000000">
        <w:rPr>
          <w:rFonts w:ascii="Nunito" w:cs="Nunito" w:eastAsia="Nunito" w:hAnsi="Nunito"/>
          <w:sz w:val="18"/>
          <w:szCs w:val="18"/>
          <w:rtl w:val="0"/>
        </w:rPr>
        <w:t xml:space="preserve"> </w:t>
      </w:r>
    </w:p>
    <w:p w:rsidR="00000000" w:rsidDel="00000000" w:rsidP="00000000" w:rsidRDefault="00000000" w:rsidRPr="00000000" w14:paraId="00000044">
      <w:pPr>
        <w:spacing w:after="240" w:before="240"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 </w:t>
      </w:r>
      <w:r w:rsidDel="00000000" w:rsidR="00000000" w:rsidRPr="00000000">
        <w:rPr>
          <w:rFonts w:ascii="Nunito" w:cs="Nunito" w:eastAsia="Nunito" w:hAnsi="Nunito"/>
          <w:b w:val="1"/>
          <w:sz w:val="18"/>
          <w:szCs w:val="18"/>
          <w:rtl w:val="0"/>
        </w:rPr>
        <w:t xml:space="preserve">Door</w:t>
      </w:r>
      <w:r w:rsidDel="00000000" w:rsidR="00000000" w:rsidRPr="00000000">
        <w:rPr>
          <w:rFonts w:ascii="Nunito" w:cs="Nunito" w:eastAsia="Nunito" w:hAnsi="Nunito"/>
          <w:sz w:val="18"/>
          <w:szCs w:val="18"/>
          <w:rtl w:val="0"/>
        </w:rPr>
        <w:t xml:space="preserve">: “</w:t>
      </w:r>
      <w:r w:rsidDel="00000000" w:rsidR="00000000" w:rsidRPr="00000000">
        <w:rPr>
          <w:rFonts w:ascii="Nunito" w:cs="Nunito" w:eastAsia="Nunito" w:hAnsi="Nunito"/>
          <w:sz w:val="18"/>
          <w:szCs w:val="18"/>
          <w:rtl w:val="0"/>
        </w:rPr>
        <w:t xml:space="preserve">&lt;a href="http://OGsoundFX.com" rel="nofollow"&gt;OGsoundFX.com&lt;/a&gt; Free Pack” by OGsoundFX</w:t>
      </w:r>
      <w:r w:rsidDel="00000000" w:rsidR="00000000" w:rsidRPr="00000000">
        <w:rPr>
          <w:rFonts w:ascii="Nunito" w:cs="Nunito" w:eastAsia="Nunito" w:hAnsi="Nunito"/>
          <w:sz w:val="18"/>
          <w:szCs w:val="18"/>
          <w:rtl w:val="0"/>
        </w:rPr>
        <w:t xml:space="preserve"> </w:t>
      </w:r>
      <w:hyperlink r:id="rId16">
        <w:r w:rsidDel="00000000" w:rsidR="00000000" w:rsidRPr="00000000">
          <w:rPr>
            <w:rFonts w:ascii="Nunito" w:cs="Nunito" w:eastAsia="Nunito" w:hAnsi="Nunito"/>
            <w:color w:val="1155cc"/>
            <w:sz w:val="18"/>
            <w:szCs w:val="18"/>
            <w:u w:val="single"/>
            <w:rtl w:val="0"/>
          </w:rPr>
          <w:t xml:space="preserve">https://freesound.org/people/OGsoundFX/sounds/423146/</w:t>
        </w:r>
      </w:hyperlink>
      <w:r w:rsidDel="00000000" w:rsidR="00000000" w:rsidRPr="00000000">
        <w:rPr>
          <w:rtl w:val="0"/>
        </w:rPr>
      </w:r>
    </w:p>
    <w:p w:rsidR="00000000" w:rsidDel="00000000" w:rsidP="00000000" w:rsidRDefault="00000000" w:rsidRPr="00000000" w14:paraId="00000045">
      <w:pPr>
        <w:spacing w:after="240" w:before="240"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    - </w:t>
      </w:r>
      <w:hyperlink r:id="rId17">
        <w:r w:rsidDel="00000000" w:rsidR="00000000" w:rsidRPr="00000000">
          <w:rPr>
            <w:rFonts w:ascii="Nunito" w:cs="Nunito" w:eastAsia="Nunito" w:hAnsi="Nunito"/>
            <w:color w:val="1155cc"/>
            <w:sz w:val="18"/>
            <w:szCs w:val="18"/>
            <w:u w:val="single"/>
            <w:rtl w:val="0"/>
          </w:rPr>
          <w:t xml:space="preserve">https://creativecommons.org/licenses/by/3.0/legalcode</w:t>
        </w:r>
      </w:hyperlink>
      <w:r w:rsidDel="00000000" w:rsidR="00000000" w:rsidRPr="00000000">
        <w:rPr>
          <w:rFonts w:ascii="Nunito" w:cs="Nunito" w:eastAsia="Nunito" w:hAnsi="Nunito"/>
          <w:sz w:val="18"/>
          <w:szCs w:val="18"/>
          <w:rtl w:val="0"/>
        </w:rPr>
        <w:t xml:space="preserve"> </w:t>
      </w:r>
    </w:p>
    <w:p w:rsidR="00000000" w:rsidDel="00000000" w:rsidP="00000000" w:rsidRDefault="00000000" w:rsidRPr="00000000" w14:paraId="00000046">
      <w:pPr>
        <w:spacing w:after="240" w:before="240"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 </w:t>
      </w:r>
      <w:r w:rsidDel="00000000" w:rsidR="00000000" w:rsidRPr="00000000">
        <w:rPr>
          <w:rFonts w:ascii="Nunito" w:cs="Nunito" w:eastAsia="Nunito" w:hAnsi="Nunito"/>
          <w:b w:val="1"/>
          <w:sz w:val="18"/>
          <w:szCs w:val="18"/>
          <w:rtl w:val="0"/>
        </w:rPr>
        <w:t xml:space="preserve">Wind Chime</w:t>
      </w:r>
      <w:r w:rsidDel="00000000" w:rsidR="00000000" w:rsidRPr="00000000">
        <w:rPr>
          <w:rFonts w:ascii="Nunito" w:cs="Nunito" w:eastAsia="Nunito" w:hAnsi="Nunito"/>
          <w:sz w:val="18"/>
          <w:szCs w:val="18"/>
          <w:rtl w:val="0"/>
        </w:rPr>
        <w:t xml:space="preserve">: “</w:t>
      </w:r>
      <w:r w:rsidDel="00000000" w:rsidR="00000000" w:rsidRPr="00000000">
        <w:rPr>
          <w:rFonts w:ascii="Nunito" w:cs="Nunito" w:eastAsia="Nunito" w:hAnsi="Nunito"/>
          <w:sz w:val="18"/>
          <w:szCs w:val="18"/>
          <w:rtl w:val="0"/>
        </w:rPr>
        <w:t xml:space="preserve">Wind Chime, Gamelan Gong, A.wav” by InspectorJ</w:t>
      </w:r>
      <w:r w:rsidDel="00000000" w:rsidR="00000000" w:rsidRPr="00000000">
        <w:rPr>
          <w:rFonts w:ascii="Nunito" w:cs="Nunito" w:eastAsia="Nunito" w:hAnsi="Nunito"/>
          <w:sz w:val="18"/>
          <w:szCs w:val="18"/>
          <w:rtl w:val="0"/>
        </w:rPr>
        <w:t xml:space="preserve"> </w:t>
      </w:r>
      <w:hyperlink r:id="rId18">
        <w:r w:rsidDel="00000000" w:rsidR="00000000" w:rsidRPr="00000000">
          <w:rPr>
            <w:rFonts w:ascii="Nunito" w:cs="Nunito" w:eastAsia="Nunito" w:hAnsi="Nunito"/>
            <w:color w:val="1155cc"/>
            <w:sz w:val="18"/>
            <w:szCs w:val="18"/>
            <w:u w:val="single"/>
            <w:rtl w:val="0"/>
          </w:rPr>
          <w:t xml:space="preserve">https://freesound.org/people/InspectorJ/sounds/411090/</w:t>
        </w:r>
      </w:hyperlink>
      <w:r w:rsidDel="00000000" w:rsidR="00000000" w:rsidRPr="00000000">
        <w:rPr>
          <w:rtl w:val="0"/>
        </w:rPr>
      </w:r>
    </w:p>
    <w:p w:rsidR="00000000" w:rsidDel="00000000" w:rsidP="00000000" w:rsidRDefault="00000000" w:rsidRPr="00000000" w14:paraId="00000047">
      <w:pPr>
        <w:spacing w:after="240" w:before="240"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    - </w:t>
      </w:r>
      <w:hyperlink r:id="rId19">
        <w:r w:rsidDel="00000000" w:rsidR="00000000" w:rsidRPr="00000000">
          <w:rPr>
            <w:rFonts w:ascii="Nunito" w:cs="Nunito" w:eastAsia="Nunito" w:hAnsi="Nunito"/>
            <w:color w:val="1155cc"/>
            <w:sz w:val="18"/>
            <w:szCs w:val="18"/>
            <w:u w:val="single"/>
            <w:rtl w:val="0"/>
          </w:rPr>
          <w:t xml:space="preserve">https://creativecommons.org/licenses/by/3.0/legalcode</w:t>
        </w:r>
      </w:hyperlink>
      <w:r w:rsidDel="00000000" w:rsidR="00000000" w:rsidRPr="00000000">
        <w:rPr>
          <w:rFonts w:ascii="Nunito" w:cs="Nunito" w:eastAsia="Nunito" w:hAnsi="Nunito"/>
          <w:sz w:val="18"/>
          <w:szCs w:val="18"/>
          <w:rtl w:val="0"/>
        </w:rPr>
        <w:t xml:space="preserve"> </w:t>
      </w:r>
    </w:p>
    <w:p w:rsidR="00000000" w:rsidDel="00000000" w:rsidP="00000000" w:rsidRDefault="00000000" w:rsidRPr="00000000" w14:paraId="00000048">
      <w:pPr>
        <w:spacing w:after="240" w:before="240"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 </w:t>
      </w:r>
      <w:r w:rsidDel="00000000" w:rsidR="00000000" w:rsidRPr="00000000">
        <w:rPr>
          <w:rFonts w:ascii="Nunito" w:cs="Nunito" w:eastAsia="Nunito" w:hAnsi="Nunito"/>
          <w:b w:val="1"/>
          <w:sz w:val="18"/>
          <w:szCs w:val="18"/>
          <w:rtl w:val="0"/>
        </w:rPr>
        <w:t xml:space="preserve">Chain loading bay door</w:t>
      </w:r>
      <w:r w:rsidDel="00000000" w:rsidR="00000000" w:rsidRPr="00000000">
        <w:rPr>
          <w:rFonts w:ascii="Nunito" w:cs="Nunito" w:eastAsia="Nunito" w:hAnsi="Nunito"/>
          <w:sz w:val="18"/>
          <w:szCs w:val="18"/>
          <w:rtl w:val="0"/>
        </w:rPr>
        <w:t xml:space="preserve">: “</w:t>
      </w:r>
      <w:r w:rsidDel="00000000" w:rsidR="00000000" w:rsidRPr="00000000">
        <w:rPr>
          <w:rFonts w:ascii="Nunito" w:cs="Nunito" w:eastAsia="Nunito" w:hAnsi="Nunito"/>
          <w:sz w:val="18"/>
          <w:szCs w:val="18"/>
          <w:rtl w:val="0"/>
        </w:rPr>
        <w:t xml:space="preserve">ChainLodingBayDoor01.WAV</w:t>
      </w:r>
      <w:r w:rsidDel="00000000" w:rsidR="00000000" w:rsidRPr="00000000">
        <w:rPr>
          <w:rFonts w:ascii="Nunito" w:cs="Nunito" w:eastAsia="Nunito" w:hAnsi="Nunito"/>
          <w:sz w:val="18"/>
          <w:szCs w:val="18"/>
          <w:rtl w:val="0"/>
        </w:rPr>
        <w:t xml:space="preserve">” by mmaruska </w:t>
      </w:r>
      <w:hyperlink r:id="rId20">
        <w:r w:rsidDel="00000000" w:rsidR="00000000" w:rsidRPr="00000000">
          <w:rPr>
            <w:rFonts w:ascii="Nunito" w:cs="Nunito" w:eastAsia="Nunito" w:hAnsi="Nunito"/>
            <w:color w:val="1155cc"/>
            <w:sz w:val="18"/>
            <w:szCs w:val="18"/>
            <w:u w:val="single"/>
            <w:rtl w:val="0"/>
          </w:rPr>
          <w:t xml:space="preserve">https://freesound.org/people/mmaruska/sounds/241108/</w:t>
        </w:r>
      </w:hyperlink>
      <w:r w:rsidDel="00000000" w:rsidR="00000000" w:rsidRPr="00000000">
        <w:rPr>
          <w:rtl w:val="0"/>
        </w:rPr>
      </w:r>
    </w:p>
    <w:p w:rsidR="00000000" w:rsidDel="00000000" w:rsidP="00000000" w:rsidRDefault="00000000" w:rsidRPr="00000000" w14:paraId="00000049">
      <w:pPr>
        <w:spacing w:after="240" w:before="240"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    - </w:t>
      </w:r>
      <w:hyperlink r:id="rId21">
        <w:r w:rsidDel="00000000" w:rsidR="00000000" w:rsidRPr="00000000">
          <w:rPr>
            <w:rFonts w:ascii="Nunito" w:cs="Nunito" w:eastAsia="Nunito" w:hAnsi="Nunito"/>
            <w:color w:val="1155cc"/>
            <w:sz w:val="18"/>
            <w:szCs w:val="18"/>
            <w:u w:val="single"/>
            <w:rtl w:val="0"/>
          </w:rPr>
          <w:t xml:space="preserve">https://creativecommons.org/licenses/by/3.0/legalcode</w:t>
        </w:r>
      </w:hyperlink>
      <w:r w:rsidDel="00000000" w:rsidR="00000000" w:rsidRPr="00000000">
        <w:rPr>
          <w:rFonts w:ascii="Nunito" w:cs="Nunito" w:eastAsia="Nunito" w:hAnsi="Nunito"/>
          <w:sz w:val="18"/>
          <w:szCs w:val="18"/>
          <w:rtl w:val="0"/>
        </w:rPr>
        <w:t xml:space="preserve"> </w:t>
      </w:r>
    </w:p>
    <w:p w:rsidR="00000000" w:rsidDel="00000000" w:rsidP="00000000" w:rsidRDefault="00000000" w:rsidRPr="00000000" w14:paraId="0000004A">
      <w:pPr>
        <w:spacing w:after="240" w:before="240" w:line="240" w:lineRule="auto"/>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4B">
      <w:pPr>
        <w:spacing w:after="240" w:before="240" w:lin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Fonts:</w:t>
      </w:r>
    </w:p>
    <w:p w:rsidR="00000000" w:rsidDel="00000000" w:rsidP="00000000" w:rsidRDefault="00000000" w:rsidRPr="00000000" w14:paraId="0000004C">
      <w:pPr>
        <w:spacing w:after="240" w:before="240"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Indian Type Foundry - Kalam </w:t>
      </w:r>
      <w:hyperlink r:id="rId22">
        <w:r w:rsidDel="00000000" w:rsidR="00000000" w:rsidRPr="00000000">
          <w:rPr>
            <w:rFonts w:ascii="Nunito" w:cs="Nunito" w:eastAsia="Nunito" w:hAnsi="Nunito"/>
            <w:color w:val="1155cc"/>
            <w:sz w:val="18"/>
            <w:szCs w:val="18"/>
            <w:u w:val="single"/>
            <w:rtl w:val="0"/>
          </w:rPr>
          <w:t xml:space="preserve">https://fonts.google.com/specimen/Kalam?query=kalam#standard-styles</w:t>
        </w:r>
      </w:hyperlink>
      <w:r w:rsidDel="00000000" w:rsidR="00000000" w:rsidRPr="00000000">
        <w:rPr>
          <w:rFonts w:ascii="Nunito" w:cs="Nunito" w:eastAsia="Nunito" w:hAnsi="Nunito"/>
          <w:sz w:val="18"/>
          <w:szCs w:val="18"/>
          <w:rtl w:val="0"/>
        </w:rPr>
        <w:t xml:space="preserve"> </w:t>
      </w:r>
    </w:p>
    <w:p w:rsidR="00000000" w:rsidDel="00000000" w:rsidP="00000000" w:rsidRDefault="00000000" w:rsidRPr="00000000" w14:paraId="0000004D">
      <w:pPr>
        <w:numPr>
          <w:ilvl w:val="0"/>
          <w:numId w:val="5"/>
        </w:numPr>
        <w:spacing w:after="240" w:before="240" w:line="240" w:lineRule="auto"/>
        <w:ind w:left="720" w:hanging="360"/>
        <w:rPr>
          <w:rFonts w:ascii="Nunito" w:cs="Nunito" w:eastAsia="Nunito" w:hAnsi="Nunito"/>
          <w:sz w:val="18"/>
          <w:szCs w:val="18"/>
        </w:rPr>
      </w:pPr>
      <w:hyperlink r:id="rId23">
        <w:r w:rsidDel="00000000" w:rsidR="00000000" w:rsidRPr="00000000">
          <w:rPr>
            <w:rFonts w:ascii="Nunito" w:cs="Nunito" w:eastAsia="Nunito" w:hAnsi="Nunito"/>
            <w:color w:val="1155cc"/>
            <w:sz w:val="18"/>
            <w:szCs w:val="18"/>
            <w:u w:val="single"/>
            <w:rtl w:val="0"/>
          </w:rPr>
          <w:t xml:space="preserve">https://scripts.sil.org/cms/scripts/page.php?site_id=nrsi&amp;id=OFL</w:t>
        </w:r>
      </w:hyperlink>
      <w:r w:rsidDel="00000000" w:rsidR="00000000" w:rsidRPr="00000000">
        <w:rPr>
          <w:rtl w:val="0"/>
        </w:rPr>
      </w:r>
    </w:p>
    <w:p w:rsidR="00000000" w:rsidDel="00000000" w:rsidP="00000000" w:rsidRDefault="00000000" w:rsidRPr="00000000" w14:paraId="0000004E">
      <w:pPr>
        <w:spacing w:after="240" w:before="240"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Vernon Adams - Amatic SC </w:t>
      </w:r>
      <w:hyperlink r:id="rId24">
        <w:r w:rsidDel="00000000" w:rsidR="00000000" w:rsidRPr="00000000">
          <w:rPr>
            <w:rFonts w:ascii="Nunito" w:cs="Nunito" w:eastAsia="Nunito" w:hAnsi="Nunito"/>
            <w:color w:val="1155cc"/>
            <w:sz w:val="18"/>
            <w:szCs w:val="18"/>
            <w:u w:val="single"/>
            <w:rtl w:val="0"/>
          </w:rPr>
          <w:t xml:space="preserve">https://fonts.google.com/specimen/Amatic+SC?query=amatic#glyphs</w:t>
        </w:r>
      </w:hyperlink>
      <w:r w:rsidDel="00000000" w:rsidR="00000000" w:rsidRPr="00000000">
        <w:rPr>
          <w:rtl w:val="0"/>
        </w:rPr>
      </w:r>
    </w:p>
    <w:p w:rsidR="00000000" w:rsidDel="00000000" w:rsidP="00000000" w:rsidRDefault="00000000" w:rsidRPr="00000000" w14:paraId="0000004F">
      <w:pPr>
        <w:numPr>
          <w:ilvl w:val="0"/>
          <w:numId w:val="4"/>
        </w:numPr>
        <w:spacing w:after="240" w:before="240" w:line="240" w:lineRule="auto"/>
        <w:ind w:left="720" w:hanging="360"/>
        <w:rPr>
          <w:rFonts w:ascii="Nunito" w:cs="Nunito" w:eastAsia="Nunito" w:hAnsi="Nunito"/>
          <w:sz w:val="18"/>
          <w:szCs w:val="18"/>
        </w:rPr>
      </w:pPr>
      <w:hyperlink r:id="rId25">
        <w:r w:rsidDel="00000000" w:rsidR="00000000" w:rsidRPr="00000000">
          <w:rPr>
            <w:rFonts w:ascii="Nunito" w:cs="Nunito" w:eastAsia="Nunito" w:hAnsi="Nunito"/>
            <w:color w:val="1155cc"/>
            <w:sz w:val="18"/>
            <w:szCs w:val="18"/>
            <w:u w:val="single"/>
            <w:rtl w:val="0"/>
          </w:rPr>
          <w:t xml:space="preserve">https://scripts.sil.org/cms/scripts/page.php?site_id=nrsi&amp;id=OFL</w:t>
        </w:r>
      </w:hyperlink>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die Flower">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freesound.org/people/mmaruska/sounds/241108/" TargetMode="External"/><Relationship Id="rId22" Type="http://schemas.openxmlformats.org/officeDocument/2006/relationships/hyperlink" Target="https://fonts.google.com/specimen/Kalam?query=kalam#standard-styles" TargetMode="External"/><Relationship Id="rId21" Type="http://schemas.openxmlformats.org/officeDocument/2006/relationships/hyperlink" Target="https://creativecommons.org/licenses/by/3.0/legalcode" TargetMode="External"/><Relationship Id="rId24" Type="http://schemas.openxmlformats.org/officeDocument/2006/relationships/hyperlink" Target="https://fonts.google.com/specimen/Amatic+SC?query=amatic#glyphs" TargetMode="External"/><Relationship Id="rId23" Type="http://schemas.openxmlformats.org/officeDocument/2006/relationships/hyperlink" Target="https://scripts.sil.org/cms/scripts/page.php?site_id=nrsi&amp;id=OF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tween.demigiant.com/index.php" TargetMode="External"/><Relationship Id="rId25" Type="http://schemas.openxmlformats.org/officeDocument/2006/relationships/hyperlink" Target="https://scripts.sil.org/cms/scripts/page.php?site_id=nrsi&amp;id=OF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hyperlink" Target="https://www.fmod.com/" TargetMode="External"/><Relationship Id="rId10" Type="http://schemas.openxmlformats.org/officeDocument/2006/relationships/hyperlink" Target="http://dotween.demigiant.com/license.php" TargetMode="External"/><Relationship Id="rId13" Type="http://schemas.openxmlformats.org/officeDocument/2006/relationships/hyperlink" Target="https://getsoundly.com/assets/Soundly-EULA.pdf" TargetMode="External"/><Relationship Id="rId12" Type="http://schemas.openxmlformats.org/officeDocument/2006/relationships/hyperlink" Target="https://fmod.com/licensing" TargetMode="External"/><Relationship Id="rId15" Type="http://schemas.openxmlformats.org/officeDocument/2006/relationships/hyperlink" Target="https://creativecommons.org/licenses/by/3.0/legalcode" TargetMode="External"/><Relationship Id="rId14" Type="http://schemas.openxmlformats.org/officeDocument/2006/relationships/hyperlink" Target="https://freesound.org/people/tim.kahn/sounds/94114/" TargetMode="External"/><Relationship Id="rId17" Type="http://schemas.openxmlformats.org/officeDocument/2006/relationships/hyperlink" Target="https://creativecommons.org/licenses/by/3.0/legalcode" TargetMode="External"/><Relationship Id="rId16" Type="http://schemas.openxmlformats.org/officeDocument/2006/relationships/hyperlink" Target="https://freesound.org/people/OGsoundFX/sounds/423146/" TargetMode="External"/><Relationship Id="rId19" Type="http://schemas.openxmlformats.org/officeDocument/2006/relationships/hyperlink" Target="https://creativecommons.org/licenses/by/3.0/legalcode" TargetMode="External"/><Relationship Id="rId18" Type="http://schemas.openxmlformats.org/officeDocument/2006/relationships/hyperlink" Target="https://freesound.org/people/InspectorJ/sounds/41109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IndieFlow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