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011301140022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Section9a</w:t>
            </w:r>
          </w:p>
        </w:tc>
        <w:tc>
          <w:tcPr>
            <w:tcW w:type="dxa" w:w="3324"/>
          </w:tcPr>
          <w:p>
            <w:r>
              <w:t>Depenses de fetes et ceremonies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08-35-41-28</w:t>
            </w:r>
          </w:p>
        </w:tc>
        <w:tc>
          <w:tcPr>
            <w:tcW w:type="dxa" w:w="1662"/>
          </w:tcPr>
          <w:p>
            <w:r>
              <w:rPr>
                <w:sz w:val="14"/>
              </w:rPr>
              <w:t>4d051ff0f8b44982a95d879aae17178e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SANE</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Sane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Mamadou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Sane  n'arrive pas  à comprendre un petit texte lu dans une langue locale (s02q03). Veuillez corriger ou donner des explications au QG. Le domaine que Mamadou Sane bénéficié de cette formation est BTS et DTS en Tourisme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Sane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  La dernière fois que vous avez acheté Frais de blanchiment des vêtements, linge, etc. (Pressing) est lingere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SANE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MAMADOU SANE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78-36-00-16</w:t>
            </w:r>
          </w:p>
        </w:tc>
        <w:tc>
          <w:tcPr>
            <w:tcW w:type="dxa" w:w="1662"/>
          </w:tcPr>
          <w:p>
            <w:r>
              <w:rPr>
                <w:sz w:val="14"/>
              </w:rPr>
              <w:t>112dc20bb046439d82be9edfe812e08a</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DOUCOURE</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Penda Ndiaye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Kharim Doucoure  n'arrive pas  à comprendre un petit texte lu dans une langue locale (s02q03). Veuillez corriger ou donner des explications au QG. </w:t>
        <w:br/>
        <w:t xml:space="preserve">- Peu probable! Amara  Doucoure  n'arrive pas  à comprendre un petit texte lu dans une langue locale (s02q03). Veuillez corriger ou donner des explications au QG. Le domaine que Amara  Doucoure bénéficié de cette formation est ecole coranique et semble exister dans les modalités, prière de prendre attache avec le QG pour plus d'explication afin de la classer bien. </w:t>
        <w:br/>
        <w:t xml:space="preserve">- Peu probable! Diaretou Ndiaye  n'arrive pas  à comprendre un petit texte lu dans une langue locale (s02q03). Veuillez corriger ou donner des explications au QG. Incohérence!! Le niveau d'études le plus élevé atteint par Diaretou Ndiaye est Secondaire Technique et Professionnel et le diplôme le plus elevé obtenu par Diaretou Ndiaye est CEP. </w:t>
        <w:br/>
        <w:t xml:space="preserve">- Peu probable! Fatoumata Doucoure  n'arrive pas  à comprendre un petit texte lu dans une langue locale (s02q03). Veuillez corriger ou donner des explications au QG. </w:t>
        <w:br/>
        <w:t xml:space="preserve">- Peu probable! Ibrahima Doucoure  n'arrive pas  à comprendre un petit texte lu dans une langue locale (s02q03). Veuillez corriger ou donner des explications au QG. Le domaine que Ibrahima Doucoure bénéficié de cette formation est Froid Electricite Batiment et semble exister dans les modalités, prière de prendre attache avec le QG pour plus d'explication afin de la classer bien. </w:t>
        <w:br/>
        <w:t>- Peu probable! Penda Ndiaye  n'arrive pas  à comprendre un petit texte lu dans une langue locale (s02q03). Veuillez corriger ou donner des explications au QG. Peu probable! Penda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montant(160000 FCFA) des frais d'examens médicaux et des soins de Penda Ndiaye semble trop faible ou élevé, veuillez revoir ce montant. Le montant(160000 FCFA) des frais des médicaments achetés dans les officines privées de Penda Ndiaye semble trop faible ou élevé, veuillez revoir ce montant. Le dernier problème de santé pour lequel Penda Ndiaye a été hospitalisé au cours des 12 derniers mois est Diabete  Pour Amputation jambe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Amara  Doucoure n'a pas cherché du travail au cours des 30 derniers jours est ecole coarnique daara et semble exister dans les modalités, prière de prendre attache avec le QG pour plus d'explication afin de la classer bien. </w:t>
        <w:br/>
        <w:t xml:space="preserve">-  La  raison principale que Diaretou Ndiaye n'a pas cherché du travail au cours des 30 derniers jours est a la garde de ma mere malade  et ampute et semble exister dans les modalités, prière de prendre attache avec le QG pour plus d'explication afin de la classer bien. </w:t>
        <w:br/>
        <w:t>- Avertissement! Penda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(4000 Fcfa) de Ail en Kg (taille unique) est relativement élevé par rapport aux autres prix observés dans cette zone. Prière de corriger ou de confirmer avec le QG. Attention ! Le prix unitaire d'achat (500 Fcfa) de Concentré de tomate en Sachets industriel (Moyen) est relativement élevé par rapport aux autres prix observés dans cette zone. Prière de corriger ou de confirmer avec le QG. Attention ! Soupçons de quantité anormale! Le ménage de FATOUMATA DOUCOURE avec une taille de 6 personnes a consommé 28 Pièce en Petit de Beignets de farine de boulangerie qui est relativement élevé comme consommation par rapport à la condition de vie des autres ménages de même taille dans cette zone. Prière de corriger ou de confirmer avec le QG. Attention ! Soupçons de quantité anormale! Le ménage de FATOUMATA DOUCOURE avec une taille de 6 personnes a consommé 4 Sachets en Petit de Autres fruits de mer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Poisson frais type 9, cette quantité semble anormale pour une consommation des 7 derniers jours.Prière de corriger ou de confirmer avec le QG.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 Le prix d'achat unitaire (1500 Fcfa) de Sel en Sac (5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linguere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Electricite Froid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Froid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FATOUMATA DOUCOURE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97-22-97-04</w:t>
            </w:r>
          </w:p>
        </w:tc>
        <w:tc>
          <w:tcPr>
            <w:tcW w:type="dxa" w:w="1662"/>
          </w:tcPr>
          <w:p>
            <w:r>
              <w:rPr>
                <w:sz w:val="14"/>
              </w:rPr>
              <w:t>d430b1354bf94996b7515122ef696bac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BA</w:t>
            </w:r>
          </w:p>
        </w:tc>
        <w:tc>
          <w:tcPr>
            <w:tcW w:type="dxa" w:w="3324"/>
          </w:tcPr>
          <w:p>
            <w:r>
              <w:rPr>
                <w:sz w:val="18"/>
              </w:rPr>
              <w:t>N/A</w:t>
            </w:r>
          </w:p>
        </w:tc>
        <w:tc>
          <w:tcPr>
            <w:tcW w:type="dxa" w:w="3324"/>
          </w:tcPr>
          <w:p>
            <w:r/>
            <w:hyperlink r:id="rId11">
              <w:r>
                <w:rPr>
                  <w:color w:val="0563C1"/>
                  <w:u w:val="single"/>
                </w:rPr>
                <w:t>2�me �tage</w:t>
              </w:r>
            </w:hyperlink>
          </w:p>
        </w:tc>
      </w:tr>
    </w:tbl>
    <w:p/>
    <w:p>
      <w:r>
        <w:rPr>
          <w:b/>
          <w:color w:val="4672C4"/>
          <w:sz w:val="22"/>
        </w:rPr>
        <w:t>&gt;&gt; Section1 - Caracteristiques des membres</w:t>
      </w:r>
    </w:p>
    <w:p>
      <w:pPr>
        <w:ind w:left="283"/>
      </w:pPr>
      <w:r>
        <w:rPr>
          <w:sz w:val="20"/>
        </w:rPr>
        <w:t>- Attention ! Le montant (8250 Fcfa) dépensé ou reçu en cadeau pour les cartes prépayées, les transferts de crédit et les abonnements de  ALPHA BA est relativement élevé par rapport aux autres montants depansés observés dans cette zone. Prière de corriger ou de confirmer avec le QG. Attention ! Le montant (8250 Fcfa) dépensé ou reçu en cadeau pour les recharges internet ou de forfaits de données mobiles(hors appels vocaux), aucours des 30 derniers jours de  ALPHA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ALPHA BA n'a pas fait des études dans une école formelle est préférence école coranique et semble exister dans les modalités, prière de prendre attache avec le QG pour plus d'explication afin de la classer bien. </w:t>
        <w:br/>
        <w:t xml:space="preserve">- Peu probable! Marietou ka  n'arrive pas  à comprendre un petit texte lu dans une langue locale (s02q03). Veuillez corriger ou donner des explications au QG. Peu probable! Marietou ka  ne sait ni lire, ni écrire, ni comprendre dans aucune des langues  (s02q01,s02q02,s02q03). Veuillez corriger ou donner des explications au QG. </w:t>
        <w:br/>
        <w:t xml:space="preserve">- Peu probable! kadiatou fatoumata ba  n'arrive pas  à comprendre un petit texte lu dans une langue locale (s02q03). Veuillez corriger ou donner des explications au QG. Peu plausible kadiatou fatoumata ba fréquente au minimum le fondamental 1 mais ne sait ni lire ni comprendre la langue française, prière de corriger ou de confirmer avec le QG merci.  Incohérence ! le montant payé de kadiatou fatoumata ba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kadiatou fatoumata ba et corriger ou confirmer avec le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Peu plausible mouhamed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ba et corriger ou confirmer avec le QG. Le montant des autres depenses pour l'année scolaire de mouhamed ba est faible ou élevé. veuillez, s'il vous plait, confirmer ces informations avec le QG ou apporter les corrections nécessaires. </w:t>
        <w:br/>
        <w:t>- Peu probable! rougui ba  n'arrive pas  à comprendre un petit texte lu dans une langue locale (s02q03). Veuillez corriger ou donner des explications au QG. Le montant des autres depenses pour l'année scolaire de rougui ba est faible ou élevé. veuillez, s'il vous plait, confirmer ces informations avec le QG ou apporter les corrections nécessaires. La raison principale rougui ba abandonné l'école en cours d'année est abandon par choix et semble exister dans les modalités, prière de prendre attache avec le QG pour plus d'explication afin de la classer bien. La filière de rougui ba est pâtisserie et semble exister dans les modalités, prière de prendre attache avec le QG pour plus d'explication afin de la classer bien.</w:t>
      </w:r>
    </w:p>
    <w:p>
      <w:r>
        <w:rPr>
          <w:b/>
          <w:color w:val="4672C4"/>
          <w:sz w:val="22"/>
        </w:rPr>
        <w:t>&gt;&gt; Section3 - Sante</w:t>
      </w:r>
    </w:p>
    <w:p>
      <w:pPr>
        <w:ind w:left="283"/>
      </w:pPr>
      <w:r>
        <w:rPr>
          <w:sz w:val="20"/>
        </w:rPr>
        <w:t>- Le montant(185000 FCFA) des dépenses liées à l'accouchement de Marietou ka est faible ou élevé, prière de corriger. Le montant(33000 FCFA) des dépenses pour chaque visite prénatale de Marietou ka semble faible (voir nul) ou élevé, prière de corriger.</w:t>
      </w:r>
    </w:p>
    <w:p>
      <w:r>
        <w:rPr>
          <w:b/>
          <w:color w:val="4672C4"/>
          <w:sz w:val="22"/>
        </w:rPr>
        <w:t>&gt;&gt; Section7b - Consommation alimentaire - 7 jours</w:t>
      </w:r>
    </w:p>
    <w:p>
      <w:pPr>
        <w:ind w:left="283"/>
      </w:pPr>
      <w:r>
        <w:rPr>
          <w:sz w:val="20"/>
        </w:rPr>
        <w:t>- Attention ! Le prix unitaire d'achat (200 Fcfa) de Jus de fruits type 2 (Tampico, Pressea,etc.) en Sachets industriel (Petit)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ALPHA Ba avec une taille de 6 personnes a consommé 1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63.81548 Kg  de cereale; Prière de revoir les quantités prises de ces produits.</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20-85-83-08</w:t>
            </w:r>
          </w:p>
        </w:tc>
        <w:tc>
          <w:tcPr>
            <w:tcW w:type="dxa" w:w="1662"/>
          </w:tcPr>
          <w:p>
            <w:r>
              <w:rPr>
                <w:sz w:val="14"/>
              </w:rPr>
              <w:t>3acee08db13d4943b3af9bca4e5eb088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MANSOR NIANG</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mansour niang  n'arrive pas  à comprendre un petit texte lu dans une langue locale (s02q03). Veuillez corriger ou donner des explications au QG. Peu probable! mansour niang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Pastèque en Tranche (Moyen)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mansor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mansor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19-81-09-56</w:t>
            </w:r>
          </w:p>
        </w:tc>
        <w:tc>
          <w:tcPr>
            <w:tcW w:type="dxa" w:w="1662"/>
          </w:tcPr>
          <w:p>
            <w:r>
              <w:rPr>
                <w:sz w:val="14"/>
              </w:rPr>
              <w:t>77acdeb705a54b5094c6a31e3885a934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FATA SARR</w:t>
            </w:r>
          </w:p>
        </w:tc>
        <w:tc>
          <w:tcPr>
            <w:tcW w:type="dxa" w:w="3324"/>
          </w:tcPr>
          <w:p>
            <w:r>
              <w:rPr>
                <w:sz w:val="18"/>
              </w:rPr>
              <w:t>N/A</w:t>
            </w:r>
          </w:p>
        </w:tc>
        <w:tc>
          <w:tcPr>
            <w:tcW w:type="dxa" w:w="3324"/>
          </w:tcPr>
          <w:p>
            <w:r/>
            <w:hyperlink r:id="rId13">
              <w:r>
                <w:rPr>
                  <w:color w:val="0563C1"/>
                  <w:u w:val="single"/>
                </w:rPr>
                <w:t>1er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Mamour Gaye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Modou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Mamour Gaye  n'arrive pas  à comprendre un petit texte lu dans une langue locale (s02q03). Veuillez corriger ou donner des explications au QG. </w:t>
        <w:br/>
        <w:t>- Peu probable! Modou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Mamour Gaye travaille dans le commerce, Esthéticiens, coiffeurs, cuisinier etc... dit avoir bénéficié de congé payer ou des congés de maladie, prière de confirmer avec le QG ou corriger ces informations.</w:t>
        <w:br/>
        <w:t>- Avertissement!! Modou Gaye travaille dans le commerce, Esthéticiens, coiffeurs, cuisinier etc... dit avoir bénéficié de congé payer ou des congés de maladie, prière de confirmer avec le QG ou corriger ces informations.Avertissement!! Le montant de Modou Gaye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lingere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Quincaillerie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MODOU GAYE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90-23-40-10</w:t>
            </w:r>
          </w:p>
        </w:tc>
        <w:tc>
          <w:tcPr>
            <w:tcW w:type="dxa" w:w="1662"/>
          </w:tcPr>
          <w:p>
            <w:r>
              <w:rPr>
                <w:sz w:val="14"/>
              </w:rPr>
              <w:t>1262749e78cf4115b80558b931d47509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BADJI</w:t>
            </w:r>
          </w:p>
        </w:tc>
        <w:tc>
          <w:tcPr>
            <w:tcW w:type="dxa" w:w="3324"/>
          </w:tcPr>
          <w:p>
            <w:r>
              <w:rPr>
                <w:sz w:val="18"/>
              </w:rPr>
              <w:t>N/A</w:t>
            </w:r>
          </w:p>
        </w:tc>
        <w:tc>
          <w:tcPr>
            <w:tcW w:type="dxa" w:w="3324"/>
          </w:tcPr>
          <w:p>
            <w:r/>
            <w:hyperlink r:id="rId14">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ndeye bineta badji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djiba  n'arrive pas  à comprendre un petit texte lu dans une langue locale (s02q03). Veuillez corriger ou donner des explications au QG.  Incohérence ! le montant payé de assane djiba pour la cotisation est très faible . veuillez, s'il vous plait, confirmer ces informations avec le QG ou apporter les corrections nécessaires. </w:t>
        <w:br/>
        <w:t xml:space="preserve">- Peu probable! ndeye bineta badji  n'arrive pas  à comprendre un petit texte lu dans une langue locale (s02q03). Veuillez corriger ou donner des explications au QG. Peu probable! ndeye bineta badji  ne sait ni lire, ni écrire, ni comprendre dans aucune des langues  (s02q01,s02q02,s02q03). Veuillez corriger ou donner des explications au QG. </w:t>
        <w:br/>
        <w:t>- Peu probable! seydou djiba  n'arrive pas  à comprendre un petit texte lu dans une langue locale (s02q03). Veuillez corriger ou donner des explications au QG. Peu probable! seydou djiba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seydou djiba avec le QG ou apporter les corrections nécessaires. Le montant des frais pour les cahiers et autres matériels scolaires pour l'année scolaire de seydou djiba est de 0 FCFA, seydou djiba a fait comment pour payer ces cahiers et autres matériels scolaires (SAC, stylo, craie, ardoise, crayon...) ? prière de corriger.</w:t>
      </w:r>
    </w:p>
    <w:p>
      <w:r>
        <w:rPr>
          <w:b/>
          <w:color w:val="4672C4"/>
          <w:sz w:val="22"/>
        </w:rPr>
        <w:t>&gt;&gt; Section3 - Sante</w:t>
      </w:r>
    </w:p>
    <w:p>
      <w:pPr>
        <w:ind w:left="283"/>
      </w:pPr>
      <w:r>
        <w:rPr>
          <w:sz w:val="20"/>
        </w:rPr>
        <w:t>- Incoherent! seydou djiba Bénéficie de CMU et les actes couverts sont différents de tiers payant.</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(600 Fcfa) de Jus de fruits type 2 (Tampico, Pressea,etc.) en Bouteille 1l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9 Pièce Petit de Viande de boeuf: Abats et tripes (foie, rognon, etc.), cette quantité semble anormale pour une consommation des 7 derniers jours.Prière de corriger ou de confirmer avec le QG. Incohérence!! Dans ce ménage, chaque individus consomme par jour 131.1933 Kg  de cereale; Prière de revoir les quantités prises de ces produits.</w:t>
      </w:r>
    </w:p>
    <w:p>
      <w:r>
        <w:rPr>
          <w:b/>
          <w:color w:val="4672C4"/>
          <w:sz w:val="22"/>
        </w:rPr>
        <w:t>&gt;&gt; Section10a - Existence entreprise non agricole</w:t>
      </w:r>
    </w:p>
    <w:p>
      <w:pPr>
        <w:ind w:left="283"/>
      </w:pPr>
      <w:r>
        <w:rPr>
          <w:sz w:val="20"/>
        </w:rPr>
        <w:t>- Avertissement!!! Le ménage de ndeye bineta badji a comme taille 3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bineta badji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19-91-05-49</w:t>
            </w:r>
          </w:p>
        </w:tc>
        <w:tc>
          <w:tcPr>
            <w:tcW w:type="dxa" w:w="1662"/>
          </w:tcPr>
          <w:p>
            <w:r>
              <w:rPr>
                <w:sz w:val="14"/>
              </w:rPr>
              <w:t>f83bea2ed960456c95cc8a347bc693c4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TINE</w:t>
            </w:r>
          </w:p>
        </w:tc>
        <w:tc>
          <w:tcPr>
            <w:tcW w:type="dxa" w:w="3324"/>
          </w:tcPr>
          <w:p>
            <w:r>
              <w:rPr>
                <w:sz w:val="18"/>
              </w:rPr>
              <w:t>N/A</w:t>
            </w:r>
          </w:p>
        </w:tc>
        <w:tc>
          <w:tcPr>
            <w:tcW w:type="dxa" w:w="3324"/>
          </w:tcPr>
          <w:p>
            <w:r/>
            <w:hyperlink r:id="rId15">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Marie Colle Diatta  n'arrive pas  à comprendre un petit texte lu dans une langue locale (s02q03). Veuillez corriger ou donner des explications au QG. </w:t>
        <w:br/>
        <w:t xml:space="preserve">- Peu probable! Virginie samb  n'arrive pas  à comprendre un petit texte lu dans une langue locale (s02q03). Veuillez corriger ou donner des explications au QG. Incohérence!! Virginie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Virginie samb et corriger ou confirmer avec le QG. </w:t>
        <w:br/>
        <w:t>- Peu probable! bony fass tall  n'arrive pas  à comprendre un petit texte lu dans une langue locale (s02q03). Veuillez corriger ou donner des explications au QG. Attention ! Le frais de scolarité (90000 Fcfa) de bony fass tall en 1ére année de Post-secondaire  non supérieur (préparation diplômes niveau Terminale+1ou +2 ou +3)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bony fass tall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Marie Colle Diatta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Avertissement!!! Marie Colle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Œufs frais en Pièce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COLE DIATTA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84-51-10-77</w:t>
            </w:r>
          </w:p>
        </w:tc>
        <w:tc>
          <w:tcPr>
            <w:tcW w:type="dxa" w:w="1662"/>
          </w:tcPr>
          <w:p>
            <w:r>
              <w:rPr>
                <w:sz w:val="14"/>
              </w:rPr>
              <w:t>ce934f1482ec43a79d740e816c812a8e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YAMA MAGAL</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Adji Marie Mane  n'arrive pas  à comprendre un petit texte lu dans une langue locale (s02q03). Veuillez corriger ou donner des explications au QG. Le domaine que Adji Marie Mane bénéficié de cette formation est Coiffure et semble exister dans les modalités, prière de prendre attache avec le QG pour plus d'explication afin de la classer bien. </w:t>
        <w:br/>
        <w:t xml:space="preserve">- Peu probable! EDouard  Mane  n'arrive pas  à comprendre un petit texte lu dans une langue locale (s02q03). Veuillez corriger ou donner des explications au QG. </w:t>
        <w:br/>
        <w:t xml:space="preserve">- Peu probable! Florence Pikette Mane  n'arrive pas  à comprendre un petit texte lu dans une langue locale (s02q03). Veuillez corriger ou donner des explications au QG. </w:t>
        <w:br/>
        <w:t xml:space="preserve">- Peu probable! Joellle Mane  n'arrive pas  à comprendre un petit texte lu dans une langue locale (s02q03). Veuillez corriger ou donner des explications au QG. Le montant des frais pour les cahiers et autres matériels scolaires pour l'année scolaire de Joellle Mane est faible ou élevé, veuillez, s'il vous plait, confirmer ces informations avec le QG ou apporter les corrections nécessaires. </w:t>
        <w:br/>
        <w:t xml:space="preserve">- Peu probable! Jules Simon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Jules Simon Mane et corriger ou confirmer avec le QG. </w:t>
        <w:br/>
        <w:t>- Peu probable! Yama Mankal  n'arrive pas  à comprendre un petit texte lu dans une langue locale (s02q03). Veuillez corriger ou donner des explications au QG. Peu probable! Yama Mankal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Florence Pikette Mane s'est consulté la première fois pour cet épisode de maladie dans Soeur Gibraltal et semble exister dans les modalités, prière de prendre attache avec le QG pour plus d'explication afin de la classer bien. </w:t>
        <w:br/>
        <w:t>-  Jules Simon Mane s'est consulté la première fois pour cet épisode de maladie dans Soeurs Gibraltar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Jules Simon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Joellle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(1800 Fcfa) de Pastèque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Incohérence!! Dans ce ménage, chaque individus consomme par jour 75.20834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EDOUARD MANE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59-34-19-93</w:t>
            </w:r>
          </w:p>
        </w:tc>
        <w:tc>
          <w:tcPr>
            <w:tcW w:type="dxa" w:w="1662"/>
          </w:tcPr>
          <w:p>
            <w:r>
              <w:rPr>
                <w:sz w:val="14"/>
              </w:rPr>
              <w:t>228b348ad2574e6c88762a3e4626d355</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CHEICH GAYE</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CHEIKH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CHEIKH GAYE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CHEIKH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Orange  en Pièce (Tres petit) est relativement élevé par rapport aux autres prix observés dans cette zone. Prière de corriger ou de confirmer avec le QG. Attention ! Le prix unitaire d'achat (200 Fcfa) de Pain moderne (Rond) en Pièce (Moyen) est relativement élevé par rapport aux autres prix observés dans cette zone. Prière de corriger ou de confirmer avec le QG. Attention ! Le prix unitaire d'achat (200 Fcfa) de Pamplemousse  en Pièce (Petit) est relativement élevé par rapport aux autres prix observés dans cette zone. Prière de corriger ou de confirmer avec le QG. Attention ! Soupçons de quantité anormale! Le ménage de CHEIKH GAYE avec une taille de 1 personnes a consommé 14 Pièce en Moyen de Pommes qui est relativement élevé comme consommation par rapport à la condition de vie des autres ménages de même taille dans cette zone. Prière de corriger ou de confirmer avec le QG. Attention ! Soupçons de quantité anormale! Le ménage de CHEIKH GAYE avec une taille de 1 personnes a consommé 2 Kg en taille unique de Mandarine/Clémentine qui est relativement élevé comme consommation par rapport à la condition de vie des autres ménages de même taille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CHEIKH GAYE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CHEIKH GAYE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40-24-47-97</w:t>
            </w:r>
          </w:p>
        </w:tc>
        <w:tc>
          <w:tcPr>
            <w:tcW w:type="dxa" w:w="1662"/>
          </w:tcPr>
          <w:p>
            <w:r>
              <w:rPr>
                <w:sz w:val="14"/>
              </w:rPr>
              <w:t>8fba031dd0cb40f0b37c7ac73436aa06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COULIBALY</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coulibaly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omar coulibaly n'a pas travaillé au cours des 7 derniers jours est suspension de quelque jour en raison du deces d’un parent et semble avoir un emploi ou exister dans les modalités, prière de de bien regarder l'emploi omar coulibaly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Jus de fruits type 1 (orange, ananas, bissap, gingembre, jus de cajou, etc.) en Bouteille 33cl (taille unique) est relativement élevé par rapport aux autres prix observés dans cette zone. Prière de corriger ou de confirmer avec le QG. Attention ! Le prix unitaire d'achat (4166.667 Fcfa) de Lait en poudre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Section10a - Existence entreprise non agricole</w:t>
      </w:r>
    </w:p>
    <w:p>
      <w:pPr>
        <w:ind w:left="283"/>
      </w:pPr>
      <w:r>
        <w:rPr>
          <w:sz w:val="20"/>
        </w:rPr>
        <w:t>- Avertissement!!! Le ménage de omar coulibaly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(60000) de l'article  Téléphone portable est inférieur aux prix de revente (100000)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coulibaly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92-44-21-06</w:t>
            </w:r>
          </w:p>
        </w:tc>
        <w:tc>
          <w:tcPr>
            <w:tcW w:type="dxa" w:w="1662"/>
          </w:tcPr>
          <w:p>
            <w:r>
              <w:rPr>
                <w:sz w:val="14"/>
              </w:rPr>
              <w:t>a4f393e255554b00b70acb5881c51b24</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KOLATE DIATTA</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rene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alfa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alfa barry et corriger ou confirmer avec le QG. </w:t>
        <w:br/>
        <w:t>- Peu probable! rene diedhiou  n'arrive pas  à comprendre un petit texte lu dans une langue locale (s02q03). Veuillez corriger ou donner des explications au QG. Le montant des frais pour les cahiers et autres matériels scolaires pour l'année scolaire de rene diedhiou est de 0 FCFA, rene diedhiou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rene diedhiou et corriger ou confirmer avec le QG.</w:t>
      </w:r>
    </w:p>
    <w:p>
      <w:r>
        <w:rPr>
          <w:b/>
          <w:color w:val="4672C4"/>
          <w:sz w:val="22"/>
        </w:rPr>
        <w:t>&gt;&gt; Section6 - Epargne et credit</w:t>
      </w:r>
    </w:p>
    <w:p>
      <w:pPr>
        <w:ind w:left="283"/>
      </w:pPr>
      <w:r>
        <w:rPr>
          <w:sz w:val="20"/>
        </w:rPr>
        <w:t>- Avertissement!!! Le nombre de compte ou de cartes prépayées (4) que rene diedhiou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(1500 Fcfa) de Mâchoiron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Incohérence!! Dans ce ménage, chaque individus consomme par jour 302.3114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Nouvel an 2025  ne peut être 0. Veuillez s'il vous plaît revoir ce montant. </w:t>
        <w:br/>
        <w:t xml:space="preserve">- La dépense en alimentation pour Noël 2024  ne peut être 0. Veuillez s'il vous plaît revoir ce montant. </w:t>
        <w:br/>
        <w:t>- La dépense en alimentation pour Pâques 2024  ne peut être 0. Veuillez s'il vous plaît revoir ce montant. La somme des dépenses pour Pâques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René diandoualy diedhiou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René diandoualy diedhiou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37-61-52-72</w:t>
            </w:r>
          </w:p>
        </w:tc>
        <w:tc>
          <w:tcPr>
            <w:tcW w:type="dxa" w:w="1662"/>
          </w:tcPr>
          <w:p>
            <w:r>
              <w:rPr>
                <w:sz w:val="14"/>
              </w:rPr>
              <w:t>2fdde23d14104513b9f0fcbf4762e43b</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SECK</w:t>
            </w:r>
          </w:p>
        </w:tc>
        <w:tc>
          <w:tcPr>
            <w:tcW w:type="dxa" w:w="3324"/>
          </w:tcPr>
          <w:p>
            <w:r>
              <w:rPr>
                <w:sz w:val="18"/>
              </w:rPr>
              <w:t>N/A</w:t>
            </w:r>
          </w:p>
        </w:tc>
        <w:tc>
          <w:tcPr>
            <w:tcW w:type="dxa" w:w="3324"/>
          </w:tcPr>
          <w:p>
            <w:r/>
            <w:hyperlink r:id="rId19">
              <w:r>
                <w:rPr>
                  <w:color w:val="0563C1"/>
                  <w:u w:val="single"/>
                </w:rPr>
                <w:t>1�re �tage</w:t>
              </w:r>
            </w:hyperlink>
          </w:p>
        </w:tc>
      </w:tr>
    </w:tbl>
    <w:p/>
    <w:p>
      <w:r>
        <w:rPr>
          <w:b/>
          <w:color w:val="4672C4"/>
          <w:sz w:val="22"/>
        </w:rPr>
        <w:t>&gt;&gt; Section1 - Caracteristiques des membres</w:t>
      </w:r>
    </w:p>
    <w:p>
      <w:pPr>
        <w:ind w:left="283"/>
      </w:pPr>
      <w:r>
        <w:rPr>
          <w:sz w:val="20"/>
        </w:rPr>
        <w:t xml:space="preserve">- Avertissement!!!  Djibril seck  ne possède pas le téléphone android, a accès à l'internet , prière de confirmer cette information. </w:t>
        <w:br/>
        <w:t xml:space="preserve">-  Avertissement!!!  assane seck  ne possède pas le téléphone android, a accès à l'internet , prière de confirmer cette information. </w:t>
        <w:br/>
        <w:t xml:space="preserve">-  Avertissement!!!  ibrahima seck  ne possède pas le téléphone android, a accès à l'internet , prière de confirmer cette information.  Avertissement! Veuillez renseigner par oui ou non toutes les modalités de la question s01q47. </w:t>
        <w:br/>
        <w:t xml:space="preserve">-  Avertissement!!!  mariama diop  ne possède pas le téléphone android, a accès à l'internet , prière de confirmer cette information. </w:t>
        <w:br/>
        <w:t>- Attention ! Le montant (5000 Fcfa) dépensé ou reçu en cadeau pour les cartes prépayées, les transferts de crédit et les abonnements de  PAPE mamadou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Djibril seck  n'arrive pas  à comprendre un petit texte lu dans une langue locale (s02q03). Veuillez corriger ou donner des explications au QG. </w:t>
        <w:br/>
        <w:t xml:space="preserve">- Peu probable! PAPE mamadou seck  n'arrive pas  à comprendre un petit texte lu dans une langue locale (s02q03). Veuillez corriger ou donner des explications au QG. </w:t>
        <w:br/>
        <w:t xml:space="preserve">- Peu probable! assane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seck et corriger ou confirmer avec le QG. </w:t>
        <w:br/>
        <w:t xml:space="preserve">- Peu probable! ibrahima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seck et corriger ou confirmer avec le QG. </w:t>
        <w:br/>
        <w:t>-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Djibril seck occupe un emploi pour l'ETAT/collectivités locales ou dans une entreprise publique/parapublique tout en travaillant moins de 20 jours par mois. Veuillez, s'il vous plaît, corriger cette information. Attention ! Le nombre de jours que Djibril seck a travaillés par mois semble être inférieur à 15. Veuillez, s'il vous plaît, confirmer cette information. Incohérence détectée ! Il semble peu probable que Djibril seck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(700 Fcfa) de Jus de fruits type 2 (Tampico, Pressea,etc.) en Bouteille 1l (taille unique) est relativement faible par rapport aux autres prix observés dans cette zone. Prière de corriger ou de confirmer avec le QG. Attention ! Le prix unitaire d'achat (800 Fcfa) de Choux en Pièce (Moyen)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76.22514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DJIBRIL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99362,-17.4567797" TargetMode="External"/><Relationship Id="rId10" Type="http://schemas.openxmlformats.org/officeDocument/2006/relationships/hyperlink" Target="https://www.google.com/maps?q=14.6902875,-17.4567797" TargetMode="External"/><Relationship Id="rId11" Type="http://schemas.openxmlformats.org/officeDocument/2006/relationships/hyperlink" Target="https://www.google.com/maps?q=14.6899395,-17.455742" TargetMode="External"/><Relationship Id="rId12" Type="http://schemas.openxmlformats.org/officeDocument/2006/relationships/hyperlink" Target="https://www.google.com/maps?q=14.6908199,-17.4559784" TargetMode="External"/><Relationship Id="rId13" Type="http://schemas.openxmlformats.org/officeDocument/2006/relationships/hyperlink" Target="https://www.google.com/maps?q=14.6907815,-17.4549312" TargetMode="External"/><Relationship Id="rId14" Type="http://schemas.openxmlformats.org/officeDocument/2006/relationships/hyperlink" Target="https://www.google.com/maps?q=14.690076,-17.455732" TargetMode="External"/><Relationship Id="rId15" Type="http://schemas.openxmlformats.org/officeDocument/2006/relationships/hyperlink" Target="https://www.google.com/maps?q=14.7473593,-17.4601987" TargetMode="External"/><Relationship Id="rId16" Type="http://schemas.openxmlformats.org/officeDocument/2006/relationships/hyperlink" Target="https://www.google.com/maps?q=14.6908282,-17.4555646" TargetMode="External"/><Relationship Id="rId17" Type="http://schemas.openxmlformats.org/officeDocument/2006/relationships/hyperlink" Target="https://www.google.com/maps?q=14.6906364,-17.4561717" TargetMode="External"/><Relationship Id="rId18" Type="http://schemas.openxmlformats.org/officeDocument/2006/relationships/hyperlink" Target="https://www.google.com/maps?q=14.6902056,-17.4564117" TargetMode="External"/><Relationship Id="rId19" Type="http://schemas.openxmlformats.org/officeDocument/2006/relationships/hyperlink" Target="https://www.google.com/maps?q=14.690287,-17.4564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