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011301220028</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Section14</w:t>
            </w:r>
          </w:p>
        </w:tc>
        <w:tc>
          <w:tcPr>
            <w:tcW w:type="dxa" w:w="3324"/>
          </w:tcPr>
          <w:p>
            <w:r>
              <w:t>Chocs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Section9f</w:t>
            </w:r>
          </w:p>
        </w:tc>
        <w:tc>
          <w:tcPr>
            <w:tcW w:type="dxa" w:w="3324"/>
          </w:tcPr>
          <w:p>
            <w:r>
              <w:t>Depenses non-alimentaires - 12 mois</w:t>
            </w:r>
          </w:p>
        </w:tc>
        <w:tc>
          <w:tcPr>
            <w:tcW w:type="dxa" w:w="3324"/>
          </w:tcPr>
          <w:p>
            <w:r>
              <w:t>5</w:t>
            </w:r>
          </w:p>
        </w:tc>
      </w:tr>
      <w:tr>
        <w:tc>
          <w:tcPr>
            <w:tcW w:type="dxa" w:w="3324"/>
          </w:tcPr>
          <w:p>
            <w:r>
              <w:t>Section10a</w:t>
            </w:r>
          </w:p>
        </w:tc>
        <w:tc>
          <w:tcPr>
            <w:tcW w:type="dxa" w:w="3324"/>
          </w:tcPr>
          <w:p>
            <w:r>
              <w:t>Existence entreprise non agricole</w:t>
            </w:r>
          </w:p>
        </w:tc>
        <w:tc>
          <w:tcPr>
            <w:tcW w:type="dxa" w:w="3324"/>
          </w:tcPr>
          <w:p>
            <w:r>
              <w:t>5</w:t>
            </w:r>
          </w:p>
        </w:tc>
      </w:tr>
      <w:tr>
        <w:tc>
          <w:tcPr>
            <w:tcW w:type="dxa" w:w="3324"/>
          </w:tcPr>
          <w:p>
            <w:r>
              <w:t>Section3</w:t>
            </w:r>
          </w:p>
        </w:tc>
        <w:tc>
          <w:tcPr>
            <w:tcW w:type="dxa" w:w="3324"/>
          </w:tcPr>
          <w:p>
            <w:r>
              <w:t>Sante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85-04-44-29</w:t>
            </w:r>
          </w:p>
        </w:tc>
        <w:tc>
          <w:tcPr>
            <w:tcW w:type="dxa" w:w="1662"/>
          </w:tcPr>
          <w:p>
            <w:r>
              <w:rPr>
                <w:sz w:val="14"/>
              </w:rPr>
              <w:t>20bdf87f47d54b3b872c0fcac5329ac2</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MAREME FALL</w:t>
            </w:r>
          </w:p>
        </w:tc>
        <w:tc>
          <w:tcPr>
            <w:tcW w:type="dxa" w:w="3324"/>
          </w:tcPr>
          <w:p>
            <w:r>
              <w:rPr>
                <w:sz w:val="18"/>
              </w:rPr>
              <w:t>N/A</w:t>
            </w:r>
          </w:p>
        </w:tc>
        <w:tc>
          <w:tcPr>
            <w:tcW w:type="dxa" w:w="3324"/>
          </w:tcPr>
          <w:p>
            <w:r/>
            <w:hyperlink r:id="rId9">
              <w:r>
                <w:rPr>
                  <w:color w:val="0563C1"/>
                  <w:u w:val="single"/>
                </w:rPr>
                <w:t>2�me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Malick Kamara  n'arrive pas  à comprendre un petit texte lu dans une langue locale (s02q03). Veuillez corriger ou donner des explications au QG. </w:t>
        <w:br/>
        <w:t xml:space="preserve">- Peu probable! Ndeye Mareme Fall  n'arrive pas  à comprendre un petit texte lu dans une langue locale (s02q03). Veuillez corriger ou donner des explications au QG. Peu probable! Ndeye Mareme Fall  ne sait ni lire, ni écrire, ni comprendre dans aucune des langues  (s02q01,s02q02,s02q03). Veuillez corriger ou donner des explications au QG. </w:t>
        <w:br/>
        <w:t xml:space="preserve">- Peu probable! Rama Kamara  n'arrive pas  à comprendre un petit texte lu dans une langue locale (s02q03). Veuillez corriger ou donner des explications au QG. </w:t>
        <w:br/>
        <w:t>- Peu probable! Yacine Ndiaye  n'arrive pas  à comprendre un petit texte lu dans une langue locale (s02q03). Veuillez corriger ou donner des explications au QG. Peu probable! Yacine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Yacine Ndiaye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Malick Kamara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La  raison pourquoi Ndeye Mareme Fall n'a pas demandé de crédit auprès d'une institution financière au cours des 12 derniers mois est peur du credit bancaire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Avertissement!!! Le ménage a consommé 14 Paquet Petit de Caramel, bonbons, confiseries, etc.,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77.63886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NDEYE MAREME FALL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48-49-50-94</w:t>
            </w:r>
          </w:p>
        </w:tc>
        <w:tc>
          <w:tcPr>
            <w:tcW w:type="dxa" w:w="1662"/>
          </w:tcPr>
          <w:p>
            <w:r>
              <w:rPr>
                <w:sz w:val="14"/>
              </w:rPr>
              <w:t>0def4d55015c4869a03fbeb58c8fda3c</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NGOM</w:t>
            </w:r>
          </w:p>
        </w:tc>
        <w:tc>
          <w:tcPr>
            <w:tcW w:type="dxa" w:w="3324"/>
          </w:tcPr>
          <w:p>
            <w:r>
              <w:rPr>
                <w:sz w:val="18"/>
              </w:rPr>
              <w:t>N/A</w:t>
            </w:r>
          </w:p>
        </w:tc>
        <w:tc>
          <w:tcPr>
            <w:tcW w:type="dxa" w:w="3324"/>
          </w:tcPr>
          <w:p>
            <w:r/>
            <w:hyperlink r:id="rId10">
              <w:r>
                <w:rPr>
                  <w:color w:val="0563C1"/>
                  <w:u w:val="single"/>
                </w:rPr>
                <w:t>4em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Modou  Ngom  possède un téléphone android mais dit n'avoir pas accès à l'internet, prière de confirmer cette information avec le QG ou la corriger.  Avertissement! Veuillez renseigner par oui ou non toutes les modalités de la question s01q47.</w:t>
      </w:r>
    </w:p>
    <w:p>
      <w:r>
        <w:rPr>
          <w:b/>
          <w:color w:val="4672C4"/>
          <w:sz w:val="22"/>
        </w:rPr>
        <w:t>&gt;&gt; Section2 - Education</w:t>
      </w:r>
    </w:p>
    <w:p>
      <w:pPr>
        <w:ind w:left="283"/>
      </w:pPr>
      <w:r>
        <w:rPr>
          <w:sz w:val="20"/>
        </w:rPr>
        <w:t>- Peu probable! Modou  Ngom  n'arrive pas  à comprendre un petit texte lu dans une langue locale (s02q03). Veuillez corriger ou donner des explications au QG. Peu probable! Modou  Ngom  ne sait ni lire, ni écrire, ni comprendre dans aucune des langues  (s02q01,s02q02,s02q03). Veuillez corriger ou donner des explications au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lavandière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MOUDOU NGOM a comme taille 1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MOUDOU NGOM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55-17-38-21</w:t>
            </w:r>
          </w:p>
        </w:tc>
        <w:tc>
          <w:tcPr>
            <w:tcW w:type="dxa" w:w="1662"/>
          </w:tcPr>
          <w:p>
            <w:r>
              <w:rPr>
                <w:sz w:val="14"/>
              </w:rPr>
              <w:t>94025988f1e345cdac88e70436b2cb64</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DIAGNE</w:t>
            </w:r>
          </w:p>
        </w:tc>
        <w:tc>
          <w:tcPr>
            <w:tcW w:type="dxa" w:w="3324"/>
          </w:tcPr>
          <w:p>
            <w:r>
              <w:rPr>
                <w:sz w:val="18"/>
              </w:rPr>
              <w:t>N/A</w:t>
            </w:r>
          </w:p>
        </w:tc>
        <w:tc>
          <w:tcPr>
            <w:tcW w:type="dxa" w:w="3324"/>
          </w:tcPr>
          <w:p>
            <w:r/>
            <w:hyperlink r:id="rId11">
              <w:r>
                <w:rPr>
                  <w:color w:val="0563C1"/>
                  <w:u w:val="single"/>
                </w:rPr>
                <w:t>4em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PAPE diagne  possède un téléphone android mais dit n'avoir pas accès à l'internet, prière de confirmer cette information avec le QG ou la corriger. Attention ! Le montant (5000 Fcfa) dépensé ou reçu en cadeau pour les cartes prépayées, les transferts de crédit et les abonnements de  PAPE diagne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PAPE diagne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PAPE diagne est un Employés de bureau, fonctions générales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PAPE diagne est un Employés de bureau, fonctions générales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(2000 Fcfa) de Orange  en Kg (taille unique) est relativement élevé par rapport aux autres prix observés dans cette zone. Prière de corriger ou de confirmer avec le QG. Attention ! Soupçons de quantité anormale! Le ménage de PAPE DIAGNE avec une taille de 1 personnes a consommé 2.5 Kg en taille unique de Mandarine/Clémentine qui est relativement élevé comme consommation par rapport à la condition de vie des autres ménages de même taille dans cette zone. Prière de corriger ou de confirmer avec le QG. Le prix d'achat unitaire (1 Fcfa) de Autres tisanes et infusions n.d.a. (quinqueliba, citronnelle, etc.) en cup/gobelet de taille Moyen  est invraisemblable, prière de regarder les reponses prises dans les questions s07bq07a s07bq07b s07bq07c s07bq08 pour mieux corriger. Le prix d'achat unitaire (8000 Fcfa) de Petit cola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PAPE DIAGNE a comme taille 1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DIAGNE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94-06-64-95</w:t>
            </w:r>
          </w:p>
        </w:tc>
        <w:tc>
          <w:tcPr>
            <w:tcW w:type="dxa" w:w="1662"/>
          </w:tcPr>
          <w:p>
            <w:r>
              <w:rPr>
                <w:sz w:val="14"/>
              </w:rPr>
              <w:t>377a74f4940f4c638f10307e2afe90c3</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SARR</w:t>
            </w:r>
          </w:p>
        </w:tc>
        <w:tc>
          <w:tcPr>
            <w:tcW w:type="dxa" w:w="3324"/>
          </w:tcPr>
          <w:p>
            <w:r>
              <w:rPr>
                <w:sz w:val="18"/>
              </w:rPr>
              <w:t>N/A</w:t>
            </w:r>
          </w:p>
        </w:tc>
        <w:tc>
          <w:tcPr>
            <w:tcW w:type="dxa" w:w="3324"/>
          </w:tcPr>
          <w:p>
            <w:r/>
            <w:hyperlink r:id="rId12">
              <w:r>
                <w:rPr>
                  <w:color w:val="0563C1"/>
                  <w:u w:val="single"/>
                </w:rPr>
                <w:t>1er etage</w:t>
              </w:r>
            </w:hyperlink>
          </w:p>
        </w:tc>
      </w:tr>
    </w:tbl>
    <w:p/>
    <w:p>
      <w:r>
        <w:rPr>
          <w:b/>
          <w:color w:val="4672C4"/>
          <w:sz w:val="22"/>
        </w:rPr>
        <w:t>&gt;&gt; Section1 - Caracteristiques des membres</w:t>
      </w:r>
    </w:p>
    <w:p>
      <w:pPr>
        <w:ind w:left="283"/>
      </w:pPr>
      <w:r>
        <w:rPr>
          <w:sz w:val="20"/>
        </w:rPr>
        <w:t>- Attention ! Le montant (6000 Fcfa) dépensé ou reçu en cadeau pour les cartes prépayées, les transferts de crédit et les abonnements de  Modou Sarr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Marie Faye  n'arrive pas  à comprendre un petit texte lu dans une langue locale (s02q03). Veuillez corriger ou donner des explications au QG. </w:t>
        <w:br/>
        <w:t>- Peu probable! Modou Sarr  n'arrive pas  à comprendre un petit texte lu dans une langue locale (s02q03). Veuillez corriger ou donner des explications au QG.</w:t>
      </w:r>
    </w:p>
    <w:p>
      <w:r>
        <w:rPr>
          <w:b/>
          <w:color w:val="4672C4"/>
          <w:sz w:val="22"/>
        </w:rPr>
        <w:t>&gt;&gt; Section7a2 - Repas pris a l'exterieur du menage</w:t>
      </w:r>
    </w:p>
    <w:p>
      <w:pPr>
        <w:ind w:left="283"/>
      </w:pPr>
      <w:r>
        <w:rPr>
          <w:sz w:val="20"/>
        </w:rPr>
        <w:t>- Le montant total declaré de Modou Sarr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Arachides décortiquées est recu en cadeau et semble exister dans les modalités, prière de prendre attache avec le QG pour plus d'explication afin de la classer bien. Attention ! Le prix unitaire d'achat (2000 Fcfa) de Pastèque en Pièce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Fin du Ramadan 2024  ne peut être 0. Veuillez s'il vous plaît revoir ce montant.</w:t>
      </w:r>
    </w:p>
    <w:p>
      <w:r>
        <w:rPr>
          <w:b/>
          <w:color w:val="4672C4"/>
          <w:sz w:val="22"/>
        </w:rPr>
        <w:t>&gt;&gt; Section9e - Depenses non-alimentaires - 6 mois</w:t>
      </w:r>
    </w:p>
    <w:p>
      <w:pPr>
        <w:ind w:left="283"/>
      </w:pPr>
      <w:r>
        <w:rPr>
          <w:sz w:val="20"/>
        </w:rPr>
        <w:t xml:space="preserve">- La dernière fois que vous avez acheté Parfums est ambulant et semble exister dans les modalités, prière de prendre attache avec le QG pour plus d'explication afin de la classer bien. </w:t>
        <w:br/>
        <w:t xml:space="preserve">-  La dernière fois que vous avez acheté Vêtements hommes (15 ans et plus): chemise, pantalon, veste, ensemble, vêtements de travail, etc. est ambulannt et semble exister dans les modalités, prière de prendre attache avec le QG pour plus d'explication afin de la classer bien.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Electricien Auto Vulganisateur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Electricien Auto Vulganisateur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Section16a - Champs et parcelles</w:t>
      </w:r>
    </w:p>
    <w:p>
      <w:pPr>
        <w:ind w:left="283"/>
      </w:pPr>
      <w:r>
        <w:rPr>
          <w:sz w:val="20"/>
        </w:rPr>
        <w:t>- La section 16 du ménage de MODOU SARR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61-82-01-61</w:t>
            </w:r>
          </w:p>
        </w:tc>
        <w:tc>
          <w:tcPr>
            <w:tcW w:type="dxa" w:w="1662"/>
          </w:tcPr>
          <w:p>
            <w:r>
              <w:rPr>
                <w:sz w:val="14"/>
              </w:rPr>
              <w:t>1c9c4ba30c7b4a618278b193666ab227</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DJIBI FAYE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djibi faye  possède un téléphone android mais dit n'avoir pas accès à l'internet, prière de confirmer cette information avec le QG ou la corriger. </w:t>
        <w:br/>
        <w:t>- Les informations sur l'acte de naissance (ni Jours, ni mois et ni années) de  abou faye  manquent, s'il vous plait pouvez-vous fournir d'effort pour avoir ces informations.</w:t>
      </w:r>
    </w:p>
    <w:p>
      <w:r>
        <w:rPr>
          <w:b/>
          <w:color w:val="4672C4"/>
          <w:sz w:val="22"/>
        </w:rPr>
        <w:t>&gt;&gt; Section2 - Education</w:t>
      </w:r>
    </w:p>
    <w:p>
      <w:pPr>
        <w:ind w:left="283"/>
      </w:pPr>
      <w:r>
        <w:rPr>
          <w:sz w:val="20"/>
        </w:rPr>
        <w:t xml:space="preserve">- Peu probable! abou faye  n'arrive pas  à comprendre un petit texte lu dans une langue locale (s02q03). Veuillez corriger ou donner des explications au QG. Peu probable! abou faye  ne sait ni lire, ni écrire, ni comprendre dans aucune des langues  (s02q01,s02q02,s02q03). Veuillez corriger ou donner des explications au QG. </w:t>
        <w:br/>
        <w:t>- Peu probable! djibi faye  n'arrive pas  à comprendre un petit texte lu dans une langue locale (s02q03). Veuillez corriger ou donner des explications au QG. Peu probable! djibi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abou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abou faye a travaillés par mois semble être inférieur à 15. Veuillez, s'il vous plaît, confirmer cette information. </w:t>
        <w:br/>
        <w:t>- Attention ! Le nombre de jours que djibi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(800 Fcfa) de Eau minérale/filtrée en sachet en Sachets industriel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Djibi faye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73-18-24-00</w:t>
            </w:r>
          </w:p>
        </w:tc>
        <w:tc>
          <w:tcPr>
            <w:tcW w:type="dxa" w:w="1662"/>
          </w:tcPr>
          <w:p>
            <w:r>
              <w:rPr>
                <w:sz w:val="14"/>
              </w:rPr>
              <w:t>d6b92af5bfa8415dae0165836396dad6</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FALL</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 Fall  n'arrive pas  à comprendre un petit texte lu dans une langue locale (s02q03). Veuillez corriger ou donner des explications au QG. Peu probable! Abdou Fall  ne sait ni lire, ni écrire, ni comprendre dans aucune des langues  (s02q01,s02q02,s02q03). Veuillez corriger ou donner des explications au QG. La raison principale que Abdou Fall n'a pas fait des études dans une école formelle est ecole coranique et semble exister dans les modalités, prière de prendre attache avec le QG pour plus d'explication afin de la classer bien. </w:t>
        <w:br/>
        <w:t>- Peu probable! Khadim Fall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Abdou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(600 Fcfa) de Huile de palme raffinée en Litre (taille unique)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ABDOU FALL n'est pas renseigné, prière de renseigner.</w:t>
      </w:r>
    </w:p>
    <w:p>
      <w:r>
        <w:rPr>
          <w:b/>
          <w:color w:val="4672C4"/>
          <w:sz w:val="22"/>
        </w:rPr>
        <w:t>&gt;&gt; Section17 - Elevage</w:t>
      </w:r>
    </w:p>
    <w:p>
      <w:pPr>
        <w:ind w:left="283"/>
      </w:pPr>
      <w:r>
        <w:rPr>
          <w:sz w:val="20"/>
        </w:rPr>
        <w:t>- Avertissement! la valeur d'achat (550000 Fcfa) d'un Bovin est trop petite ou élevée . Veuillez confirmer ces informations avec le QG ou apporter les corrections nécessaires. Attention ! Le ménage a acheté 1 Bovins à 550000 donc un prix unitaire d'achat (550000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37-40-27-09</w:t>
            </w:r>
          </w:p>
        </w:tc>
        <w:tc>
          <w:tcPr>
            <w:tcW w:type="dxa" w:w="1662"/>
          </w:tcPr>
          <w:p>
            <w:r>
              <w:rPr>
                <w:sz w:val="14"/>
              </w:rPr>
              <w:t>4d20a914eab9449ab2e27a1091ce253c</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DIABY</w:t>
            </w:r>
          </w:p>
        </w:tc>
        <w:tc>
          <w:tcPr>
            <w:tcW w:type="dxa" w:w="3324"/>
          </w:tcPr>
          <w:p>
            <w:r>
              <w:rPr>
                <w:sz w:val="18"/>
              </w:rPr>
              <w:t>N/A</w:t>
            </w:r>
          </w:p>
        </w:tc>
        <w:tc>
          <w:tcPr>
            <w:tcW w:type="dxa" w:w="3324"/>
          </w:tcPr>
          <w:p>
            <w:r/>
            <w:hyperlink r:id="rId13">
              <w:r>
                <w:rPr>
                  <w:color w:val="0563C1"/>
                  <w:u w:val="single"/>
                </w:rPr>
                <w:t>rdc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adama sall  possède un téléphone android mais dit n'avoir pas accès à l'internet, prière de confirmer cette information avec le QG ou la corriger. Attention ! Le montant (5000 Fcfa) dépensé ou reçu en cadeau pour les cartes prépayées, les transferts de crédit et les abonnements de  adama sall est relativement élevé par rapport aux autres montants depansés observés dans cette zone. Prière de corriger ou de confirmer avec le QG. </w:t>
        <w:br/>
        <w:t xml:space="preserve">-  Avertissement!!!  fatoumata diaby  possède un téléphone android mais dit n'avoir pas accès à l'internet, prière de confirmer cette information avec le QG ou la corriger. Attention ! Le montant (15000 Fcfa) dépensé ou reçu en cadeau pour les cartes prépayées, les transferts de crédit et les abonnements de  fatoumata diaby est relativement élevé par rapport aux autres montants depansés observés dans cette zone. Prière de corriger ou de confirmer avec le QG. </w:t>
        <w:br/>
        <w:t>-  Avertissement!!!  mactar sall  possède un téléphone android mais dit n'avoir pas accès à l'internet, prière de confirmer cette information avec le QG ou la corriger. Le montant dépensé ou reçu en cadeau pour les cartes prépayées, les transferts de crédit et les abonnements de  mactar sall semble élevé ou faible , prière de corriger ou de confirmer l'information avec le QG. Attention ! Le montant (30000 Fcfa) dépensé ou reçu en cadeau pour les cartes prépayées, les transferts de crédit et les abonnements de  mactar sall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sall  n'arrive pas  à comprendre un petit texte lu dans une langue locale (s02q03). Veuillez corriger ou donner des explications au QG. </w:t>
        <w:br/>
        <w:t>- Peu probable! mactar sall  n'arrive pas  à comprendre un petit texte lu dans une langue locale (s02q03). Veuillez corriger ou donner des explications au QG.</w:t>
      </w:r>
    </w:p>
    <w:p>
      <w:r>
        <w:rPr>
          <w:b/>
          <w:color w:val="4672C4"/>
          <w:sz w:val="22"/>
        </w:rPr>
        <w:t>&gt;&gt; Section3 - Sante</w:t>
      </w:r>
    </w:p>
    <w:p>
      <w:pPr>
        <w:ind w:left="283"/>
      </w:pPr>
      <w:r>
        <w:rPr>
          <w:sz w:val="20"/>
        </w:rPr>
        <w:t>- Incoherent! mactar sall Bénéficie de CMU et les actes couverts sont différents de tiers payant.</w:t>
      </w:r>
    </w:p>
    <w:p>
      <w:r>
        <w:rPr>
          <w:b/>
          <w:color w:val="4672C4"/>
          <w:sz w:val="22"/>
        </w:rPr>
        <w:t>&gt;&gt; Section6 - Epargne et credit</w:t>
      </w:r>
    </w:p>
    <w:p>
      <w:pPr>
        <w:ind w:left="283"/>
      </w:pPr>
      <w:r>
        <w:rPr>
          <w:sz w:val="20"/>
        </w:rPr>
        <w:t>- Avertissement!!! fatoumata diaby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(500 Fcfa) de Poireau en Tas (Tres petit) est relativement élevé par rapport aux autres prix observés dans cette zone. Prière de corriger ou de confirmer avec le QG. Attention ! Soupçons de quantité anormale! Le ménage de MACTAR SALL avec une taille de 3 personnes a consommé 2 Kg en taille unique de Banane douce qui est relativement élevé comme consommation par rapport à la condition de vie des autres ménages de même taille dans cette zone. Prière de corriger ou de confirmer avec le QG. Attention ! Soupçons de quantité anormale! Le ménage de MACTAR SALL avec une taille de 3 personnes a consommé 6 Pièce en Moyen de Tomate fraîche qui est relativement élevé comme consommation par rapport à la condition de vie des autres ménages de même taille dans cette zone. Prière de corriger ou de confirmer avec le QG. Avertissement!! Les quantités du Thé en feuille consommées en Pièce semble incoherent car les ménages consomment géneralement en sachet ou en paquet, prière de corriger ou confirmer avec le QG. Avertissement!!  le prix unitaire (2500 Fcfa) de Thé en feuille en Paquet de taille  Moyen est très faible ou élevé, prière de corriger. Avertissement!!! Le ménage a consommé 21 Pièce Petit de Sucre en morceaux, cette quantité semble anormale pour une consommation des 7 derniers jours.Prière de corriger ou de confirmer avec le QG. Le prix d'achat unitaire (6000 Fcfa) de Poivre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taxi est trop élevé. Veuillez, s'il vous plaît, confirmer cette information avec le QG ou la corriger s09Bq03.</w:t>
      </w:r>
    </w:p>
    <w:p>
      <w:r>
        <w:rPr>
          <w:b/>
          <w:color w:val="4672C4"/>
          <w:sz w:val="22"/>
        </w:rPr>
        <w:t>&gt;&gt; Section9c - Depenses non-alimentaires - 30 jours</w:t>
      </w:r>
    </w:p>
    <w:p>
      <w:pPr>
        <w:ind w:left="283"/>
      </w:pPr>
      <w:r>
        <w:rPr>
          <w:sz w:val="20"/>
        </w:rPr>
        <w:t>- La dernière fois que vous avez acheté Frais de blanchiment des vêtements, linge, etc. (Pressing) est lavandière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MACTAR SALL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85-34-02-29</w:t>
            </w:r>
          </w:p>
        </w:tc>
        <w:tc>
          <w:tcPr>
            <w:tcW w:type="dxa" w:w="1662"/>
          </w:tcPr>
          <w:p>
            <w:r>
              <w:rPr>
                <w:sz w:val="14"/>
              </w:rPr>
              <w:t>0b7680ef4ca241a1ab3a92d1c4ab7116</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GEUTHIE TINE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fatou niang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Geuthie tine  n'arrive pas  à comprendre un petit texte lu dans une langue locale (s02q03). Veuillez corriger ou donner des explications au QG. </w:t>
        <w:br/>
        <w:t>- Peu probable! fatou niang  n'arrive pas  à comprendre un petit texte lu dans une langue locale (s02q03). Veuillez corriger ou donner des explications au QG. Peu probable! fatou niang  ne sait ni lire, ni écrire, ni comprendre dans aucune des langues  (s02q01,s02q02,s02q03). Veuillez corriger ou donner des explications au QG. La raison principale que fatou niang n'a pas fait des études dans une école formelle est par ce que sa mere etait malade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fatou niang a eu est mal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 niang n'a consacré aucune heure pour aucun des travaux du ménage, prière de regarder les réponses prises dans les questions (s04q01 s04q02 s04q03 s04q04 s04q05 s04q06 s04q07 s04q08).</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GEUTHIE TINE a comme taille 2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d'éclairage du logement du ménage est torche telephone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GEUTHIE TINE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60-34-45-31</w:t>
            </w:r>
          </w:p>
        </w:tc>
        <w:tc>
          <w:tcPr>
            <w:tcW w:type="dxa" w:w="1662"/>
          </w:tcPr>
          <w:p>
            <w:r>
              <w:rPr>
                <w:sz w:val="14"/>
              </w:rPr>
              <w:t>869ebfb055d543208ed1df3a530074a3</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DIODIO DIOP</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nogaye thiabane  possède un téléphone android mais dit n'avoir pas accès à l'internet, prière de confirmer cette information avec le QG ou la corriger. </w:t>
        <w:br/>
        <w:t>- Attention ! Vous avez déclaré en s01q00 que le répondant est la personne elle-même, or ndeye rama coly est trop jeune (8 ans) pour fournir des informations correctes. Prière de refaire la section 1 pour ndeye rama coly en demandant à un adulte de répondre aux questions à sa place.</w:t>
      </w:r>
    </w:p>
    <w:p>
      <w:r>
        <w:rPr>
          <w:b/>
          <w:color w:val="4672C4"/>
          <w:sz w:val="22"/>
        </w:rPr>
        <w:t>&gt;&gt; Section2 - Education</w:t>
      </w:r>
    </w:p>
    <w:p>
      <w:pPr>
        <w:ind w:left="283"/>
      </w:pPr>
      <w:r>
        <w:rPr>
          <w:sz w:val="20"/>
        </w:rPr>
        <w:t xml:space="preserve">- Peu probable! boubacar coly  n'arrive pas  à comprendre un petit texte lu dans une langue locale (s02q03). Veuillez corriger ou donner des explications au QG. Peu probable! boubacar coly  ne sait ni lire, ni écrire, ni comprendre dans aucune des langues  (s02q01,s02q02,s02q03). Veuillez corriger ou donner des explications au QG. </w:t>
        <w:br/>
        <w:t xml:space="preserve">- Peu probable! demba thiabane  n'arrive pas  à comprendre un petit texte lu dans une langue locale (s02q03). Veuillez corriger ou donner des explications au QG. Peu probable! demba thiabane  ne sait ni lire, ni écrire, ni comprendre dans aucune des langues  (s02q01,s02q02,s02q03). Veuillez corriger ou donner des explications au QG. </w:t>
        <w:br/>
        <w:t xml:space="preserve">- Peu probable! diodio diop  n'arrive pas  à comprendre un petit texte lu dans une langue locale (s02q03). Veuillez corriger ou donner des explications au QG. </w:t>
        <w:br/>
        <w:t xml:space="preserve">- Peu probable! ibrahima tine  n'arrive pas  à comprendre un petit texte lu dans une langue locale (s02q03). Veuillez corriger ou donner des explications au QG. </w:t>
        <w:br/>
        <w:t xml:space="preserve">- Peu probable! khadidiatou ba  n'arrive pas  à comprendre un petit texte lu dans une langue locale (s02q03). Veuillez corriger ou donner des explications au QG. </w:t>
        <w:br/>
        <w:t xml:space="preserve">- Peu probable! khady coly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khady coly avec le QG ou apporter les corrections nécessaires. Le montant des autres depenses pour l'année scolaire de khady coly est faible ou élevé. veuillez, s'il vous plait, confirmer ces informations avec le QG ou apporter les corrections nécessaires. Attention ! Le frais de scolarité (22000 Fcfa) de khady coly en 1ére année de Primaire est relativement élevé par rapport aux autres frais de scolarités observés dans cette zone. Prière de corriger ou de confirmer avec le QG. </w:t>
        <w:br/>
        <w:t xml:space="preserve">- Peu probable! maman diodio coly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maman diodio coly avec le QG ou apporter les corrections nécessaires. </w:t>
        <w:br/>
        <w:t xml:space="preserve">- Peu probable! mouhamed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tine et corriger ou confirmer avec le QG. </w:t>
        <w:br/>
        <w:t xml:space="preserve">- Peu probable! ndeye amy tine  n'arrive pas  à comprendre un petit texte lu dans une langue locale (s02q03). Veuillez corriger ou donner des explications au QG. </w:t>
        <w:br/>
        <w:t xml:space="preserve">- Peu probable! ndeye rama coly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ndeye rama coly avec le QG ou apporter les corrections nécessaires. Attention ! Le frais de scolarité (22000 Fcfa) de ndeye rama coly en 3ème année de Primaire est relativement élevé par rapport aux autres frais de scolarités observés dans cette zone. Prière de corriger ou de confirmer avec le QG. </w:t>
        <w:br/>
        <w:t xml:space="preserve">- Peu probable! nene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nene tine et corriger ou confirmer avec le QG. </w:t>
        <w:br/>
        <w:t>- Peu probable! nogaye thiabane  n'arrive pas  à comprendre un petit texte lu dans une langue locale (s02q03). Veuillez corriger ou donner des explications au QG. Peu probable! nogaye thiabane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tine n'a consacré aucune heure pour les travaux cités en s04q01, s04q02, s04q03, s04q04, s04q05, s04q06, s04q07 et s04q08.Prière de regarder pour corriger ou confirmer avec le QG. </w:t>
        <w:br/>
        <w:t xml:space="preserve">- Avertissement! diodio diop n'a consacré aucune heure pour aucun des travaux du ménage, prière de regarder les réponses prises dans les questions (s04q01 s04q02 s04q03 s04q04 s04q05 s04q06 s04q07 s04q08). </w:t>
        <w:br/>
        <w:t>- Avertissement! khady coly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khadidiatou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(200 Fcfa) de Pastèque en Tranche (Moyen)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Sachets industriel Moyen prière de verifier. Incohérence!! Dans ce ménage, chaque individus consomme par jour 31.07738 Kg  de cereale; Prière de revoir les quantités prises de ces produits.</w:t>
      </w:r>
    </w:p>
    <w:p>
      <w:r>
        <w:rPr>
          <w:b/>
          <w:color w:val="4672C4"/>
          <w:sz w:val="22"/>
        </w:rPr>
        <w:t>&gt;&gt; Section10b - caracteristiques entreprise non agricole</w:t>
      </w:r>
    </w:p>
    <w:p>
      <w:pPr>
        <w:ind w:left="283"/>
      </w:pPr>
      <w:r>
        <w:rPr>
          <w:sz w:val="20"/>
        </w:rPr>
        <w:t>- Cette entreprise vente de petit dejeuner dit avoir obtenu une valeur sur les marchandises vendu en etat et les marchandises vendu après transformation.</w:t>
      </w:r>
    </w:p>
    <w:p>
      <w:r>
        <w:rPr>
          <w:b/>
          <w:color w:val="4672C4"/>
          <w:sz w:val="22"/>
        </w:rPr>
        <w:t>&gt;&gt; Section16a - Champs et parcelles</w:t>
      </w:r>
    </w:p>
    <w:p>
      <w:pPr>
        <w:ind w:left="283"/>
      </w:pPr>
      <w:r>
        <w:rPr>
          <w:sz w:val="20"/>
        </w:rPr>
        <w:t>- La section 16 du ménage de diodio diop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22-29-81-81</w:t>
            </w:r>
          </w:p>
        </w:tc>
        <w:tc>
          <w:tcPr>
            <w:tcW w:type="dxa" w:w="1662"/>
          </w:tcPr>
          <w:p>
            <w:r>
              <w:rPr>
                <w:sz w:val="14"/>
              </w:rPr>
              <w:t>5f3bf729da194ac4abf2af106815d6d7</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YADE</w:t>
            </w:r>
          </w:p>
        </w:tc>
        <w:tc>
          <w:tcPr>
            <w:tcW w:type="dxa" w:w="3324"/>
          </w:tcPr>
          <w:p>
            <w:r>
              <w:rPr>
                <w:sz w:val="18"/>
              </w:rPr>
              <w:t>N/A</w:t>
            </w:r>
          </w:p>
        </w:tc>
        <w:tc>
          <w:tcPr>
            <w:tcW w:type="dxa" w:w="3324"/>
          </w:tcPr>
          <w:p>
            <w:r/>
            <w:hyperlink r:id="rId14">
              <w:r>
                <w:rPr>
                  <w:color w:val="0563C1"/>
                  <w:u w:val="single"/>
                </w:rPr>
                <w:t>1er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Moussa YATT  ne possède pas le téléphone android, a accès à l'internet , prière de confirmer cette information.</w:t>
      </w:r>
    </w:p>
    <w:p>
      <w:r>
        <w:rPr>
          <w:b/>
          <w:color w:val="4672C4"/>
          <w:sz w:val="22"/>
        </w:rPr>
        <w:t>&gt;&gt; Section2 - Education</w:t>
      </w:r>
    </w:p>
    <w:p>
      <w:pPr>
        <w:ind w:left="283"/>
      </w:pPr>
      <w:r>
        <w:rPr>
          <w:sz w:val="20"/>
        </w:rPr>
        <w:t>- Peu probable! Moussa YATT  n'arrive pas  à comprendre un petit texte lu dans une langue locale (s02q03). Veuillez corriger ou donner des explications au QG. Peu probable! Moussa YATT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Jus de fruits type 1 (orange, ananas, bissap, gingembre, jus de cajou, etc.) en Bouteille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parking est parking payant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1 ans. Prière de vérifier ou confirmer avec l'enquêté et mettre les bonnes valeurs après verification, s'il le faut.</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YATT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64-14-92-33</w:t>
            </w:r>
          </w:p>
        </w:tc>
        <w:tc>
          <w:tcPr>
            <w:tcW w:type="dxa" w:w="1662"/>
          </w:tcPr>
          <w:p>
            <w:r>
              <w:rPr>
                <w:sz w:val="14"/>
              </w:rPr>
              <w:t>6e636f7da9604b8cbe44cc170d3d329b</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SALIMATA CISSE</w:t>
            </w:r>
          </w:p>
        </w:tc>
        <w:tc>
          <w:tcPr>
            <w:tcW w:type="dxa" w:w="3324"/>
          </w:tcPr>
          <w:p>
            <w:r>
              <w:rPr>
                <w:sz w:val="18"/>
              </w:rPr>
              <w:t>N/A</w:t>
            </w:r>
          </w:p>
        </w:tc>
        <w:tc>
          <w:tcPr>
            <w:tcW w:type="dxa" w:w="3324"/>
          </w:tcPr>
          <w:p>
            <w:r/>
            <w:hyperlink r:id="rId15">
              <w:r>
                <w:rPr>
                  <w:color w:val="0563C1"/>
                  <w:u w:val="single"/>
                </w:rPr>
                <w:t>1er etage</w:t>
              </w:r>
            </w:hyperlink>
          </w:p>
        </w:tc>
      </w:tr>
    </w:tbl>
    <w:p/>
    <w:p>
      <w:r>
        <w:rPr>
          <w:b/>
          <w:color w:val="4672C4"/>
          <w:sz w:val="22"/>
        </w:rPr>
        <w:t>&gt;&gt; Section1 - Caracteristiques des membres</w:t>
      </w:r>
    </w:p>
    <w:p>
      <w:pPr>
        <w:ind w:left="283"/>
      </w:pPr>
      <w:r>
        <w:rPr>
          <w:sz w:val="20"/>
        </w:rPr>
        <w:t>- Attention ! Le montant (5000 Fcfa) dépensé ou reçu en cadeau pour les recharges internet ou de forfaits de données mobiles(hors appels vocaux), aucours des 30 derniers jours de  Salimata Cisse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Salimata Cisse  n'arrive pas  à comprendre un petit texte lu dans une langue locale (s02q03). Veuillez corriger ou donner des explications au QG. Peu probable! Salimata Cisse  ne sait ni lire, ni écrire, ni comprendre dans aucune des langues  (s02q01,s02q02,s02q03). Veuillez corriger ou donner des explications au QG. La raison principale que Salimata Cisse n'a pas fait des études dans une école formelle est ecole franco arabe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Soupçons de quantité anormale! Le ménage de SALIMATA CISSE avec une taille de 1 personnes a consommé 2 Kg en taille unique de Oignon frais qui est relativement élevé comme consommation par rapport à la condition de vie des autres ménages de même taille dans cette zone. Prière de corriger ou de confirmer avec le QG. Attention ! Le prix unitaire d'achat (300 Fcfa) de Lait concentré non-sucré en Boite (Autre que la boite/pot de tomate) (Petit) est relativement faible par rapport aux autres prix observés dans cette zone. Prière de corriger ou de confirmer avec le QG. Attention ! Soupçons de quantité anormale! Le ménage de SALIMATA CISSE avec une taille de 1 personnes a consommé 2 Pièce en Petit de Carotte qui est relativement élevé comme consommation par rapport à la condition de vie des autres ménages de même taille dans cette zone. Prière de corriger ou de confirmer avec le QG. Incohérence!! Dans ce ménage, chaque individus consomme par jour 604.6229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SALIMATA CISSE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SALIMATA CISSE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85-97-65-03</w:t>
            </w:r>
          </w:p>
        </w:tc>
        <w:tc>
          <w:tcPr>
            <w:tcW w:type="dxa" w:w="1662"/>
          </w:tcPr>
          <w:p>
            <w:r>
              <w:rPr>
                <w:sz w:val="14"/>
              </w:rPr>
              <w:t>af8fa80175cc45b4ba6aba98e4f7c0a6</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NGOME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pape djibril sene  n'arrive pas  à comprendre un petit texte lu dans une langue locale (s02q03). Veuillez corriger ou donner des explications au QG. La raison principale que pape djibril sene n'a pas été à l'école entre 2024/2025 est manque de moyens et semble exister dans les modalités, prière de prendre attache avec le QG pour plus d'explication afin de la classer bien.</w:t>
      </w:r>
    </w:p>
    <w:p>
      <w:r>
        <w:rPr>
          <w:b/>
          <w:color w:val="4672C4"/>
          <w:sz w:val="22"/>
        </w:rPr>
        <w:t>&gt;&gt; Section3 - Sante</w:t>
      </w:r>
    </w:p>
    <w:p>
      <w:pPr>
        <w:ind w:left="283"/>
      </w:pPr>
      <w:r>
        <w:rPr>
          <w:sz w:val="20"/>
        </w:rPr>
        <w:t>- Incoherent! pape djibril sene Bénéficie de CMU et les actes couverts sont différents de tiers payant. Le principal assuré ou qui paye la cotisation à la mutuelle de santé pour pape djibril sene est SAGAM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pape djibril sene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Pape djibril sene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djibril sene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156838,-17.4464283" TargetMode="External"/><Relationship Id="rId10" Type="http://schemas.openxmlformats.org/officeDocument/2006/relationships/hyperlink" Target="https://www.google.com/maps?q=14.7151638,-17.4473153" TargetMode="External"/><Relationship Id="rId11" Type="http://schemas.openxmlformats.org/officeDocument/2006/relationships/hyperlink" Target="https://www.google.com/maps?q=14.7163584,-17.4474392" TargetMode="External"/><Relationship Id="rId12" Type="http://schemas.openxmlformats.org/officeDocument/2006/relationships/hyperlink" Target="https://www.google.com/maps?q=14.7161193,-17.4473707" TargetMode="External"/><Relationship Id="rId13" Type="http://schemas.openxmlformats.org/officeDocument/2006/relationships/hyperlink" Target="https://www.google.com/maps?q=14.7160352,-17.4464283" TargetMode="External"/><Relationship Id="rId14" Type="http://schemas.openxmlformats.org/officeDocument/2006/relationships/hyperlink" Target="https://www.google.com/maps?q=14.7155374,-17.4473308" TargetMode="External"/><Relationship Id="rId15" Type="http://schemas.openxmlformats.org/officeDocument/2006/relationships/hyperlink" Target="https://www.google.com/maps?q=14.7157708,-17.44732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