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011301260004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Section7a1</w:t>
            </w:r>
          </w:p>
        </w:tc>
        <w:tc>
          <w:tcPr>
            <w:tcW w:type="dxa" w:w="3324"/>
          </w:tcPr>
          <w:p>
            <w:r>
              <w:t>Repas pris a l'exterieur du menage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94-28-18-64</w:t>
            </w:r>
          </w:p>
        </w:tc>
        <w:tc>
          <w:tcPr>
            <w:tcW w:type="dxa" w:w="1662"/>
          </w:tcPr>
          <w:p>
            <w:r>
              <w:rPr>
                <w:sz w:val="14"/>
              </w:rPr>
              <w:t>3ce6b571355c4af282ea5e309cffea31</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9">
              <w:r>
                <w:rPr>
                  <w:color w:val="0563C1"/>
                  <w:u w:val="single"/>
                </w:rPr>
                <w:t>AU 1�RE �TAGE</w:t>
              </w:r>
            </w:hyperlink>
          </w:p>
        </w:tc>
      </w:tr>
    </w:tbl>
    <w:p/>
    <w:p>
      <w:r>
        <w:rPr>
          <w:b/>
          <w:color w:val="4672C4"/>
          <w:sz w:val="22"/>
        </w:rPr>
        <w:t>&gt;&gt; Section1 - Caracteristiques des membres</w:t>
      </w:r>
    </w:p>
    <w:p>
      <w:pPr>
        <w:ind w:left="283"/>
      </w:pPr>
      <w:r>
        <w:rPr>
          <w:sz w:val="20"/>
        </w:rPr>
        <w:t>- Avertissement!!!  Mamadou Diop  ne possède pas le téléphone android, a accès à l'internet , prière de confirmer cette information. Attention ! Le montant (5000 Fcfa) dépensé ou reçu en cadeau pour les cartes prépayées, les transferts de crédit et les abonnements de  Mamadou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Kouate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Kouate et corriger ou confirmer avec le QG. </w:t>
        <w:br/>
        <w:t xml:space="preserve">- Peu probable! Babacar Diop  n'arrive pas  à comprendre un petit texte lu dans une langue locale (s02q03). Veuillez corriger ou donner des explications au QG. </w:t>
        <w:br/>
        <w:t xml:space="preserve">- Peu probable! Fatou Missan Rassoul kouate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Missan Rassoul kouate avec le QG ou apporter les corrections nécessaires. Dans les milieux urbains c'est peu probable de voir une école dont les élèves ou étudiants ne dépensent pas en frais d'uniformes, prière de verifier pour Fatou Missan Rassoul kouate et corriger ou confirmer avec le QG. </w:t>
        <w:br/>
        <w:t xml:space="preserve">- Peu probable! Mamadou Diop  n'arrive pas  à comprendre un petit texte lu dans une langue locale (s02q03). Veuillez corriger ou donner des explications au QG. </w:t>
        <w:br/>
        <w:t xml:space="preserve">- Peu probable! Marieme Cisse  n'arrive pas  à comprendre un petit texte lu dans une langue locale (s02q03). Veuillez corriger ou donner des explications au QG. </w:t>
        <w:br/>
        <w:t xml:space="preserve">- Peu probable! Mohamed Lamine Diop  n'arrive pas  à comprendre un petit texte lu dans une langue locale (s02q03). Veuillez corriger ou donner des explications au QG. </w:t>
        <w:br/>
        <w:t>- Peu probable! Nabou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Mamadou Diop s'est consulté la première fois pour cet épisode de maladie dans Medecin Ipress et semble exister dans les modalités, prière de prendre attache avec le QG pour plus d'explication afin de la classer bien. </w:t>
        <w:br/>
        <w:t>- Le montant(.a FCFA) des frais de consultation par le medecin généraliste de Mohamed Lamine Diop semble trop faible ou élevé, veuillez revoir ce montant. Le montant(.a FCFA) des frais de consultation par le medecin spécialiste de Mohamed Lamine Diop semble trop faible ou élevé, veuillez revoir ce montant. Le montant(.a FCFA) des frais de consultation par le medecin dentiste de Mohamed Lamine Diop semble trop faible ou élevé, veuillez revoir ce montant. Le montant(.a FCFA) des frais de consultations chez un guerrisseur traditionnel de Mohamed Lamine Diop semble trop élevé, veuillez revoir ce montant. Le montant(.a FCFA) des frais d'examens médicaux et des soins de Mohamed Lamine Diop semble trop faible ou élevé, veuillez revoir ce montant. Le montant(.a FCFA) des frais de médicaments traditionnel hors hospitalisation de Mohamed Lamine Diop semble trop élevé, veuillez revoir ce montant. Le montant(.a FCFA) des frais des médicaments achetés dans les officines publiques de Mohamed Lamine Diop semble trop faible ou élevé, veuillez revoir ce montant. Le montant(.a FCFA) des frais des médicaments achetés dans les officines privées de Mohamed Lamine Diop semble trop faible ou élevé, veuillez revoir ce montant.</w:t>
      </w:r>
    </w:p>
    <w:p>
      <w:r>
        <w:rPr>
          <w:b/>
          <w:color w:val="4672C4"/>
          <w:sz w:val="22"/>
        </w:rPr>
        <w:t>&gt;&gt; Section4b - Emploi - Activite principale</w:t>
      </w:r>
    </w:p>
    <w:p>
      <w:pPr>
        <w:ind w:left="283"/>
      </w:pPr>
      <w:r>
        <w:rPr>
          <w:sz w:val="20"/>
        </w:rPr>
        <w:t xml:space="preserve">- AvertissementBabacar Diop  travaille mais les questions relatives à son emploi principal ne sont pas renseignées à 100%, prière de les renseigner. </w:t>
        <w:br/>
        <w:t xml:space="preserve">-  AvertissementMohamed Lamine Diop  travaille mais les questions relatives à son emploi principal ne sont pas renseignées à 100%, prière de les renseigner. </w:t>
        <w:br/>
        <w:t>-  AvertissementNabou Diop  travaille mais les questions relatives à son emploi principal ne sont pas renseignées à 100%, prière de les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mil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Chauffeur Yango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Chauffeur Yango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MAMADOU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06-60-51-98</w:t>
            </w:r>
          </w:p>
        </w:tc>
        <w:tc>
          <w:tcPr>
            <w:tcW w:type="dxa" w:w="1662"/>
          </w:tcPr>
          <w:p>
            <w:r>
              <w:rPr>
                <w:sz w:val="14"/>
              </w:rPr>
              <w:t>d553a55a9a214ad298ffdbc3e788839c</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MADAME CLARA FERNANDES</w:t>
            </w:r>
          </w:p>
        </w:tc>
        <w:tc>
          <w:tcPr>
            <w:tcW w:type="dxa" w:w="3324"/>
          </w:tcPr>
          <w:p>
            <w:r>
              <w:rPr>
                <w:sz w:val="18"/>
              </w:rPr>
              <w:t>N/A</w:t>
            </w:r>
          </w:p>
        </w:tc>
        <w:tc>
          <w:tcPr>
            <w:tcW w:type="dxa" w:w="3324"/>
          </w:tcPr>
          <w:p>
            <w:r/>
            <w:hyperlink r:id="rId10">
              <w:r>
                <w:rPr>
                  <w:color w:val="0563C1"/>
                  <w:u w:val="single"/>
                </w:rPr>
                <w:t>1er �tage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ibrahima cisse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madior cisse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Clara Fernandes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Clara Fernandes  n'arrive pas  à comprendre un petit texte lu dans une langue locale (s02q03). Veuillez corriger ou donner des explications au QG. </w:t>
        <w:br/>
        <w:t xml:space="preserve">- Peu probable! ibrahima cisse  n'arrive pas  à comprendre un petit texte lu dans une langue locale (s02q03). Veuillez corriger ou donner des explications au QG. </w:t>
        <w:br/>
        <w:t>- Peu probable! madior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anti moustiques et semble exister dans les modalités, prière de prendre attache avec le QG pour plus d'explication afin de la classer bien. </w:t>
        <w:br/>
        <w:t>- Le moyen principal que [NOM] utilise pour se protéger des piqûres de moustiques en dehors de la moustiquaire est appareil anti moustiques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Clara Fernandes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Avertissementibrahima cisse  travaille mais les questions relatives à son emploi principal ne sont pas renseignées à 100%, prière de les renseigner. </w:t>
        <w:br/>
        <w:t>-  Avertissementmadior cisse  travaille mais les questions relatives à son emploi principal ne sont pas renseignées à 100%, prière de les renseigner. Vous avez sélectionné l'option 'Ne sait pas' pour la catégorie socioprofessionnelle de madior cisse ou vous ne l'avez pas renseigné. prière de corriger. Avertissement!!! madior cisse est un  qui travaille dans Entreprise Privée et a declaré comme catégorie socioprofessionnelle  , prière de vérifier cette information de catégorie socioprofessionnelle auprès de l'enquêté (e) ou confirmer avec le QG.</w:t>
      </w:r>
    </w:p>
    <w:p>
      <w:r>
        <w:rPr>
          <w:b/>
          <w:color w:val="4672C4"/>
          <w:sz w:val="22"/>
        </w:rPr>
        <w:t>&gt;&gt; Section5 - Revenus hors emploi</w:t>
      </w:r>
    </w:p>
    <w:p>
      <w:pPr>
        <w:ind w:left="283"/>
      </w:pPr>
      <w:r>
        <w:rPr>
          <w:sz w:val="20"/>
        </w:rPr>
        <w:t>- Avertissement!! Le montant annuel de la pension de retriate de Clara Fernandes est aberrant, veuillez revoir et corriger ou confirmer le montant avec le QG. Avertissement!! Le montant annuel de la pension de veuvage de Clara Fernandes est aberrant, veuillez revoir et corriger ou confirmer le montant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Clara Fernandes n'est pas renseignée à 100 %. Prière de vérifier l'ensemble des questions relatives à ce membre et de les renseigner en totalité. </w:t>
        <w:br/>
        <w:t>- La section sur le repas pris à l'extérieur du ménage du membre madior cisse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Ananas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vinaigres mais les informations sur la quantité, l'unité ou la taille ne sont pas renseignées.Prière de renseigner. Le ménage a consommé Avocat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Dattes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frais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femme de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##N/A## semble trop petite ou trop élevée. Veuillez, s'il vous plaît, confirmer cette information avec le QG ou la corriger. La main d'oeuvre familiale pour Clara Fernandes ayant travaillé dans cette entreprise ##N/A## aucours des 12 derniers mois n'est pas renseigner. Prière de reneigner toutes les informations qui lui concerne. La main d'oeuvre sariale de Clara Fernandes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Matelas simple a été achété à 200000 Fcfa est relativement élevé par rapport aux autres prix d'achat observés dans cette zone. Prière de corriger ou de confirmer avec le QG. Attention ! Matelas simple a été revendu à 180000 Fcfa qui est relativement élevé par rapport aux autres prix de revente observés dans cette zone. Prière de corriger ou de confirmer avec le QG. </w:t>
        <w:br/>
        <w:t xml:space="preserve">- Avertissement!! La question s12q04 n'a pas été renseigner pour l'article: Bonbonne de gaz,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Lit, prière de renseigner. </w:t>
        <w:br/>
        <w:t xml:space="preserve">- Avertissement!! La question s12q04 n'a pas été renseigner pour l'article: Ordinateur,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CLARA FERNANDES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18-28-27-77</w:t>
            </w:r>
          </w:p>
        </w:tc>
        <w:tc>
          <w:tcPr>
            <w:tcW w:type="dxa" w:w="1662"/>
          </w:tcPr>
          <w:p>
            <w:r>
              <w:rPr>
                <w:sz w:val="14"/>
              </w:rPr>
              <w:t>999ebecd8726423fa5734ed0efa1b3ce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DIOKHANE</w:t>
            </w:r>
          </w:p>
        </w:tc>
        <w:tc>
          <w:tcPr>
            <w:tcW w:type="dxa" w:w="3324"/>
          </w:tcPr>
          <w:p>
            <w:r>
              <w:rPr>
                <w:sz w:val="18"/>
              </w:rPr>
              <w:t>N/A</w:t>
            </w:r>
          </w:p>
        </w:tc>
        <w:tc>
          <w:tcPr>
            <w:tcW w:type="dxa" w:w="3324"/>
          </w:tcPr>
          <w:p>
            <w:r/>
            <w:hyperlink r:id="rId11">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arame kholou  n'arrive pas  à comprendre un petit texte lu dans une langue locale (s02q03). Veuillez corriger ou donner des explications au QG. </w:t>
        <w:br/>
        <w:t xml:space="preserve">- Peu probable! ibrahima diokhané  n'arrive pas  à comprendre un petit texte lu dans une langue locale (s02q03). Veuillez corriger ou donner des explications au QG. </w:t>
        <w:br/>
        <w:t xml:space="preserve">- Peu probable! moussa diokhanè  n'arrive pas  à comprendre un petit texte lu dans une langue locale (s02q03). Veuillez corriger ou donner des explications au QG. Peu probable! moussa diokhanè  ne sait ni lire, ni écrire, ni comprendre dans aucune des langues  (s02q01,s02q02,s02q03). Veuillez corriger ou donner des explications au QG. Le montant des frais pour les cahiers et autres matériels scolaires pour l'année scolaire de moussa diokhanè est de 0 FCFA, moussa diokhanè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moussa diokhanè et corriger ou confirmer avec le QG. </w:t>
        <w:br/>
        <w:t>- Peu probable! pape moustapha diokhanè  n'arrive pas  à comprendre un petit texte lu dans une langue locale (s02q03). Veuillez corriger ou donner des explications au QG.  Incohérence ! le montant payé de pape moustapha diokhanè pour les frais de scolarité semble etre très élevé. veuillez, s'il vous plait, confirmer ces informations avec le QG ou apporter les corrections nécessaires.</w:t>
      </w:r>
    </w:p>
    <w:p>
      <w:r>
        <w:rPr>
          <w:b/>
          <w:color w:val="4672C4"/>
          <w:sz w:val="22"/>
        </w:rPr>
        <w:t>&gt;&gt; Section3 - Sante</w:t>
      </w:r>
    </w:p>
    <w:p>
      <w:pPr>
        <w:ind w:left="283"/>
      </w:pPr>
      <w:r>
        <w:rPr>
          <w:sz w:val="20"/>
        </w:rPr>
        <w:t>- Avertissement!!! pape moustapha diokhanè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moustapha diokhanè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arame kholou a travaillés par mois semble être inférieur à 15. Veuillez, s'il vous plaît, confirmer cette information. </w:t>
        <w:br/>
        <w:t>- Attention ! Le nombre de jours que ibrahima diokhané a travaillés par mois semble être inférieur à 15. Veuillez, s'il vous plaît, confirmer cette information. Avertissement!!! ibrahima diokhané enquêté dans l'emploi principale n'a pas declaré son salaire prière de fournir plus d'effort pour lui demander son salire, vous pouvez utiliser des stratégies pour faire une estimation ou demander des conseils au QG. Avertissement!!! ibrahima diokhané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(1500 Fcfa) de Vermicelles en Sachets industriel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(50 Fcfa) de Courge en Pièce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Le ménage a consommé 0.02 Kg taille unique de Sel, cette quantité semble anormale pour une consommation des 7 derniers jours. prière de corriger ou de confirmer avec le QG. Difficile de consommer le Sel en Kg taille unique prière de verifier. Attention ! Soupçons de quantité anormale! Le ménage de ibrahima diokhané avec une taille de 4 personnes a consommé .02 Kg en taille unique de Sel qui est relativement élevé comme consommation par rapport à la condition de vie des autres ménages de même taille dans cette zone. Prière de corriger ou de confirmer avec le QG. Avertissement!!! Le ménage a consommé 0.12 Tas Petit de Poireau, cette quantité semble anormale pour une consommation des 7 derniers jours. prière de corriger ou de confirmer avec le QG. Avertissement!!! Le ménage a consommé 15 Cuillère Petit de Chocolat pâte à tartiner,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diokhané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93-32-11-70</w:t>
            </w:r>
          </w:p>
        </w:tc>
        <w:tc>
          <w:tcPr>
            <w:tcW w:type="dxa" w:w="1662"/>
          </w:tcPr>
          <w:p>
            <w:r>
              <w:rPr>
                <w:sz w:val="14"/>
              </w:rPr>
              <w:t>eff6a9d2a0044af7a45e0151bbc95c61</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GERVAIS LEONCE GANKOUE DZON</w:t>
            </w:r>
          </w:p>
        </w:tc>
        <w:tc>
          <w:tcPr>
            <w:tcW w:type="dxa" w:w="3324"/>
          </w:tcPr>
          <w:p>
            <w:r>
              <w:rPr>
                <w:sz w:val="18"/>
              </w:rPr>
              <w:t>N/A</w:t>
            </w:r>
          </w:p>
        </w:tc>
        <w:tc>
          <w:tcPr>
            <w:tcW w:type="dxa" w:w="3324"/>
          </w:tcPr>
          <w:p>
            <w:r/>
            <w:hyperlink r:id="rId12">
              <w:r>
                <w:rPr>
                  <w:color w:val="0563C1"/>
                  <w:u w:val="single"/>
                </w:rPr>
                <w:t>AU RDC ET 1�RE �TAGE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makambala n’deke pris prisca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Gervais leonce gankoue dzon est relativement élevé par rapport aux autres montants depansés observés dans cette zone. Prière de corriger ou de confirmer avec le QG. </w:t>
        <w:br/>
        <w:t xml:space="preserve">- Attention ! Vous avez déclaré en s01q00 que le répondant est la personne elle-même, or eemany eliakim gankoue est trop jeune (7 ans) pour fournir des informations correctes. Prière de refaire la section 1 pour eemany eliakim gankoue en demandant à un adulte de répondre aux questions à sa place. </w:t>
        <w:br/>
        <w:t>- Attention ! Vous avez déclaré en s01q00 que le répondant est la personne elle-même, or neomie gankoue est trop jeune (5 ans) pour fournir des informations correctes. Prière de refaire la section 1 pour neomie gankoue en demandant à un adulte de répondre aux questions à sa place.</w:t>
      </w:r>
    </w:p>
    <w:p>
      <w:r>
        <w:rPr>
          <w:b/>
          <w:color w:val="4672C4"/>
          <w:sz w:val="22"/>
        </w:rPr>
        <w:t>&gt;&gt; Section2 - Education</w:t>
      </w:r>
    </w:p>
    <w:p>
      <w:pPr>
        <w:ind w:left="283"/>
      </w:pPr>
      <w:r>
        <w:rPr>
          <w:sz w:val="20"/>
        </w:rPr>
        <w:t xml:space="preserve">- Peu probable! Gervais leonce gankoue dzon  n'arrive pas  à comprendre un petit texte lu dans une langue locale (s02q03). Veuillez corriger ou donner des explications au QG. </w:t>
        <w:br/>
        <w:t xml:space="preserve">- Peu probable! eemany eliakim gankoue  n'arrive pas  à comprendre un petit texte lu dans une langue locale (s02q03). Veuillez corriger ou donner des explications au QG.  Incohérence ! le montant payé de eemany eliakim gankoue pour les frais de scolarité semble etre très élevé. veuillez, s'il vous plait, confirmer ces informations avec le QG ou apporter les corrections nécessaires. Avertissement!! Les frais de livres de eemany eliakim gankouesemble élévés (s02q23). veuillez, s'il vous plait, confirmer ces informations avec le QG ou apporter les corrections nécessaires. Le montant des frais pour les cahiers et autres matériels scolaires pour l'année scolaire de eemany eliakim gankoue est faible ou élevé, veuillez, s'il vous plait, confirmer ces informations avec le QG ou apporter les corrections nécessaires. Attention ! Le frais de scolarité (1315000 Fcfa) de eemany eliakim gankoue en 2ème année de Primaire est relativement élevé par rapport aux autres frais de scolarités observés dans cette zone. Prière de corriger ou de confirmer avec le QG. </w:t>
        <w:br/>
        <w:t xml:space="preserve">- Peu probable! makambala n’deke pris prisca  n'arrive pas  à comprendre un petit texte lu dans une langue locale (s02q03). Veuillez corriger ou donner des explications au QG. </w:t>
        <w:br/>
        <w:t>- Peu probable! neomie gankoue  n'arrive pas  à comprendre un petit texte lu dans une langue locale (s02q03). Veuillez corriger ou donner des explications au QG. Avertissement!! Les frais de livres de neomie gankouesemble élévés (s02q23). veuillez, s'il vous plait, confirmer ces informations avec le QG ou apporter les corrections nécessaires. Le montant des frais pour les cahiers et autres matériels scolaires pour l'année scolaire de neomie gankoue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neomie gankoue et corriger ou confirmer avec le QG.</w:t>
      </w:r>
    </w:p>
    <w:p>
      <w:r>
        <w:rPr>
          <w:b/>
          <w:color w:val="4672C4"/>
          <w:sz w:val="22"/>
        </w:rPr>
        <w:t>&gt;&gt; Section4b - Emploi - Activite principale</w:t>
      </w:r>
    </w:p>
    <w:p>
      <w:pPr>
        <w:ind w:left="283"/>
      </w:pPr>
      <w:r>
        <w:rPr>
          <w:sz w:val="20"/>
        </w:rPr>
        <w:t xml:space="preserve">- AvertissementGervais leonce gankoue dzon  travaille mais les questions relatives à son emploi principal ne sont pas renseignées à 100%, prière de les renseigner. </w:t>
        <w:br/>
        <w:t>-  Avertissementmakambala n’deke pris prisca  travaille mais les questions relatives à son emploi principal ne sont pas renseignées à 100%, prière de les renseigner. Le salaire de makambala n’deke pris prisca est de .a, il ne doit pas être égal à 0 et doit être renseigné s'il est salarié. Prière de fournir d'effort pour estimer le salaire de makambala n’deke pris prisca.</w:t>
      </w:r>
    </w:p>
    <w:p>
      <w:r>
        <w:rPr>
          <w:b/>
          <w:color w:val="4672C4"/>
          <w:sz w:val="22"/>
        </w:rPr>
        <w:t>&gt;&gt; Section7a2 - Repas pris a l'exterieur du menage</w:t>
      </w:r>
    </w:p>
    <w:p>
      <w:pPr>
        <w:ind w:left="283"/>
      </w:pPr>
      <w:r>
        <w:rPr>
          <w:sz w:val="20"/>
        </w:rPr>
        <w:t>- La section sur le repas pris à l'extérieur du ménage du membre makambala n’deke pris prisca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Attiéké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Farine de manioc mais les informations sur la quantité, l'unité ou la taille ne sont pas renseignées.Prière de renseigner. Le ménage a consommé Flocons d'avoive (quaker)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Gingembre moulu mais les informations sur la quantité, l'unité ou la taille ne sont pas renseignées.Prière de renseigner. Le ménage a consommé Huile d'olive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Miel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Pains traditionnel (Rond) mais les informations sur la quantité, l'unité ou la taille ne sont pas renseignées.Prière de renseigner. Le ménage a consommé Piment frais mais les informations sur la quantité, l'unité ou la taille ne sont pas renseignées.Prière de renseigner. Le ménage a consommé Plantain mais les informations sur la quantité, l'unité ou la taille ne sont pas renseignées.Prière de renseigner. Le ménage a consommé Poireau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GERVAIS, LEONCE GANKOUE DZONE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Congélateur, prière de renseigner. </w:t>
        <w:br/>
        <w:t xml:space="preserve">- Avertissement!! La question s12q04 n'a pas été renseigner pour l'article: Four à micro-onde ou électrique, prière de renseigner. </w:t>
        <w:br/>
        <w:t>- Avertissement!! La question s12q04 n'a pas été renseigner pour l'article: Réfrigérateur,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Prière de renseigner Soins gratuits pour la tuberculose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GERVAIS, LEONCE GANKOUE DZONE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15-60-86-64</w:t>
            </w:r>
          </w:p>
        </w:tc>
        <w:tc>
          <w:tcPr>
            <w:tcW w:type="dxa" w:w="1662"/>
          </w:tcPr>
          <w:p>
            <w:r>
              <w:rPr>
                <w:sz w:val="14"/>
              </w:rPr>
              <w:t>835456d2d03740dcb54b5dfe6a8282bc</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LOUISE NDIAYE</w:t>
            </w:r>
          </w:p>
        </w:tc>
        <w:tc>
          <w:tcPr>
            <w:tcW w:type="dxa" w:w="3324"/>
          </w:tcPr>
          <w:p>
            <w:r>
              <w:rPr>
                <w:sz w:val="18"/>
              </w:rPr>
              <w:t>N/A</w:t>
            </w:r>
          </w:p>
        </w:tc>
        <w:tc>
          <w:tcPr>
            <w:tcW w:type="dxa" w:w="3324"/>
          </w:tcPr>
          <w:p>
            <w:r/>
            <w:hyperlink r:id="rId13">
              <w:r>
                <w:rPr>
                  <w:color w:val="0563C1"/>
                  <w:u w:val="single"/>
                </w:rPr>
                <w:t>AU RDC</w:t>
              </w:r>
            </w:hyperlink>
          </w:p>
        </w:tc>
      </w:tr>
    </w:tbl>
    <w:p/>
    <w:p>
      <w:r>
        <w:rPr>
          <w:b/>
          <w:color w:val="4672C4"/>
          <w:sz w:val="22"/>
        </w:rPr>
        <w:t>&gt;&gt; Section2 - Education</w:t>
      </w:r>
    </w:p>
    <w:p>
      <w:pPr>
        <w:ind w:left="283"/>
      </w:pPr>
      <w:r>
        <w:rPr>
          <w:sz w:val="20"/>
        </w:rPr>
        <w:t xml:space="preserve">- Peu probable! Fatimata Souare  n'arrive pas  à comprendre un petit texte lu dans une langue locale (s02q03). Veuillez corriger ou donner des explications au QG. </w:t>
        <w:br/>
        <w:t>- Peu probable! Marie Louise NDiaye  n'arrive pas  à comprendre un petit texte lu dans une langue locale (s02q03). Veuillez corriger ou donner des explications au QG. Le domaine que Marie Louise NDiaye bénéficié de cette formation est sante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Fatimata Souare, prière de la renseigner.</w:t>
      </w:r>
    </w:p>
    <w:p>
      <w:r>
        <w:rPr>
          <w:b/>
          <w:color w:val="4672C4"/>
          <w:sz w:val="22"/>
        </w:rPr>
        <w:t>&gt;&gt; Section4a - Emploi</w:t>
      </w:r>
    </w:p>
    <w:p>
      <w:pPr>
        <w:ind w:left="283"/>
      </w:pPr>
      <w:r>
        <w:rPr>
          <w:sz w:val="20"/>
        </w:rPr>
        <w:t>- Avertissement! Fatimata Souare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AvertissementFatimata Souare  travaille mais les questions relatives à son emploi principal ne sont pas renseignées à 100%, prière de les renseigner. Vous avez sélectionné l'option 'Ne sait pas' pour la catégorie socioprofessionnelle de Fatimata Souare ou vous ne l'avez pas renseigné. prière de corriger.</w:t>
      </w:r>
    </w:p>
    <w:p>
      <w:r>
        <w:rPr>
          <w:b/>
          <w:color w:val="4672C4"/>
          <w:sz w:val="22"/>
        </w:rPr>
        <w:t>&gt;&gt; Section7b - Consommation alimentaire - 7 jours</w:t>
      </w:r>
    </w:p>
    <w:p>
      <w:pPr>
        <w:ind w:left="283"/>
      </w:pPr>
      <w:r>
        <w:rPr>
          <w:sz w:val="20"/>
        </w:rPr>
        <w:t>- Le ménage a consommé Carotte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Aide menagere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MARIE LOUISE NDIAYE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MARIE LOUISE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1769,-17.4549555" TargetMode="External"/><Relationship Id="rId10" Type="http://schemas.openxmlformats.org/officeDocument/2006/relationships/hyperlink" Target="https://www.google.com/maps?q=14.720721,-17.4548518" TargetMode="External"/><Relationship Id="rId11" Type="http://schemas.openxmlformats.org/officeDocument/2006/relationships/hyperlink" Target="https://www.google.com/maps?q=14.7208742,-17.4550112" TargetMode="External"/><Relationship Id="rId12" Type="http://schemas.openxmlformats.org/officeDocument/2006/relationships/hyperlink" Target="https://www.google.com/maps?q=14.7217113,-17.4549912" TargetMode="External"/><Relationship Id="rId13" Type="http://schemas.openxmlformats.org/officeDocument/2006/relationships/hyperlink" Target="https://www.google.com/maps?q=14.7213942,-17.45466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