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011301310086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Section15</w:t>
            </w:r>
          </w:p>
        </w:tc>
        <w:tc>
          <w:tcPr>
            <w:tcW w:type="dxa" w:w="3324"/>
          </w:tcPr>
          <w:p>
            <w:r>
              <w:t>Filets sociaux</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52-50-67-63</w:t>
            </w:r>
          </w:p>
        </w:tc>
        <w:tc>
          <w:tcPr>
            <w:tcW w:type="dxa" w:w="1662"/>
          </w:tcPr>
          <w:p>
            <w:r>
              <w:rPr>
                <w:sz w:val="14"/>
              </w:rPr>
              <w:t>20afa13ca893417a87ae7e184872d0db</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POMBO IBRAHIM</w:t>
            </w:r>
          </w:p>
        </w:tc>
        <w:tc>
          <w:tcPr>
            <w:tcW w:type="dxa" w:w="3324"/>
          </w:tcPr>
          <w:p>
            <w:r>
              <w:rPr>
                <w:sz w:val="18"/>
              </w:rPr>
              <w:t>N/A</w:t>
            </w:r>
          </w:p>
        </w:tc>
        <w:tc>
          <w:tcPr>
            <w:tcW w:type="dxa" w:w="3324"/>
          </w:tcPr>
          <w:p>
            <w:r/>
            <w:hyperlink r:id="rId9">
              <w:r>
                <w:rPr>
                  <w:color w:val="0563C1"/>
                  <w:u w:val="single"/>
                </w:rPr>
                <w:t>chambre 15</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IBRAHIM POMBO semble élevé ou faible , prière de corriger ou de confirmer l'information avec le QG. Le montant dépensé ou reçu en cadeau pour les recharges internet ou de forfaits de données mobiles(hors appels vocaux), aucours des 30 derniers jours de IBRAHIM POMBO semble élevé ou faible, prière de corriger ou de confirmer l'information avec le QG. L'ethni de IBRAHIM POMBO est moussayly, prière de bien classer cet ethni qui existe soit dans la liste des ethni ou n'éxiste pas comme ethni. Attention ! Le montant (26000 Fcfa) dépensé ou reçu en cadeau pour les cartes prépayées, les transferts de crédit et les abonnements de  IBRAHIM POMBO est relativement élevé par rapport aux autres montants depansés observés dans cette zone. Prière de corriger ou de confirmer avec le QG. Attention ! Le montant (46000 Fcfa) dépensé ou reçu en cadeau pour les recharges internet ou de forfaits de données mobiles(hors appels vocaux), aucours des 30 derniers jours de  IBRAHIM POMBO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IBRAHIM POMBO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IBRAHIM POMBO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IBRAHIM POMBO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IBRAHIM POMBO avec une taille de 1 personnes a consommé 2 Bouteille 10l en taille unique de Eau minérale/filtrée en bouteille importée qui est relativement élevé comme consommation par rapport à la condition de vie des autres ménages de même taille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Activité de nettoyage est élevé ou faible. Prière de confirmer cette information avec le QG ou de corriger.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 POMBO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71-83-33-00</w:t>
            </w:r>
          </w:p>
        </w:tc>
        <w:tc>
          <w:tcPr>
            <w:tcW w:type="dxa" w:w="1662"/>
          </w:tcPr>
          <w:p>
            <w:r>
              <w:rPr>
                <w:sz w:val="14"/>
              </w:rPr>
              <w:t>8b963d4a1156411a99877b3ce6a17489</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JAQUE EMME NDECKY</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Lydie Raissa Monique Nyaly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Lydie Raissa Monique Nyaly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Elisabeth Aminata Ndecky  n'arrive pas  à comprendre un petit texte lu dans une langue locale (s02q03). Veuillez corriger ou donner des explications au QG.  Incohérence ! le montant payé de Elisabeth Aminata Ndecky pour les frais de scolarité semble etre très élevé. veuillez, s'il vous plait, confirmer ces informations avec le QG ou apporter les corrections nécessaires. Le montant des frais pour les cahiers et autres matériels scolaires pour l'année scolaire de Elisabeth Aminata Ndecky est faible ou élevé, veuillez, s'il vous plait, confirmer ces informations avec le QG ou apporter les corrections nécessaires. Le montant des frais de transport pour l'année scolaire de Elisabeth Aminata Ndecky est faible ou élevé. veuillez, s'il vous plait, confirmer ces informations avec le QG ou apporter les corrections nécessaires. </w:t>
        <w:br/>
        <w:t xml:space="preserve">- Peu probable! Grégoire Jean Pierre Ndecky  n'arrive pas  à comprendre un petit texte lu dans une langue locale (s02q03). Veuillez corriger ou donner des explications au QG. </w:t>
        <w:br/>
        <w:t xml:space="preserve">- Peu probable! Jean Jacques Aime Ndecky  n'arrive pas  à comprendre un petit texte lu dans une langue locale (s02q03). Veuillez corriger ou donner des explications au QG. </w:t>
        <w:br/>
        <w:t xml:space="preserve">- Peu probable! Lina Anne Marie Ndecky  n'arrive pas  à comprendre un petit texte lu dans une langue locale (s02q03). Veuillez corriger ou donner des explications au QG. Attention ! Le frais de scolarité (520000 Fcfa) de Lina Anne Marie Ndecky en 1ére année de Supérieur est relativement élevé par rapport aux autres frais de scolarités observés dans cette zone. Prière de corriger ou de confirmer avec le QG. </w:t>
        <w:br/>
        <w:t>- Peu probable! Lydie Raissa Monique Nyaly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Lydie Raissa Monique Nyaly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Grégoire Jean Pierre Ndecky n'a consacré aucune heure pour les travaux cités en s04q01, s04q02, s04q03, s04q04, s04q05, s04q06, s04q07 et s04q08.Prière de regarder pour corriger ou confirmer avec le QG. </w:t>
        <w:br/>
        <w:t>- Avertissement! Lydie Raissa Monique Nyaly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Jean Jacques Aime Ndecky est un Employés de service du courrier qui travaille dans Entreprise Privée et a declaré comme catégorie socioprofessionnelle Ouvrier ou employé non qualifié , prière de vérifier cette information de catégorie socioprofessionnelle auprès de l'enquêté (e) ou confirmer avec le QG. </w:t>
        <w:br/>
        <w:t>- Avertissement!!! Lydie Raissa Monique Nyaly enquêté dans l'emploi principale n'a pas declaré son salaire prière de fournir plus d'effort pour lui demander son salire, vous pouvez utiliser des stratégies pour faire une estimation ou demander des conseils au QG. Avertissement!!! Lydie Raissa Monique Nyaly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(33.33333 Fcfa) de Citron en Pièce (Petit) est relativement faible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Incohérence!! Dans ce ménage, chaque individus consomme par jour 87.95029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Jean Jacques Aime Ndecky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19000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Jean Jacques Aime Ndecky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72-04-47-92</w:t>
            </w:r>
          </w:p>
        </w:tc>
        <w:tc>
          <w:tcPr>
            <w:tcW w:type="dxa" w:w="1662"/>
          </w:tcPr>
          <w:p>
            <w:r>
              <w:rPr>
                <w:sz w:val="14"/>
              </w:rPr>
              <w:t>aa77f7daa2e546cfa6393ea4101f6aac</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KHAIRY KANE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lamine ly  n'arrive pas  à comprendre un petit texte lu dans une langue locale (s02q03). Veuillez corriger ou donner des explications au QG. </w:t>
        <w:br/>
        <w:t xml:space="preserve">- Peu probable! Aissata ly  n'arrive pas  à comprendre un petit texte lu dans une langue locale (s02q03). Veuillez corriger ou donner des explications au QG. </w:t>
        <w:br/>
        <w:t xml:space="preserve">- Peu probable! Aminata sy  n'arrive pas  à comprendre un petit texte lu dans une langue locale (s02q03). Veuillez corriger ou donner des explications au QG. Peu probable! Aminata sy  ne sait ni lire, ni écrire, ni comprendre dans aucune des langues  (s02q01,s02q02,s02q03). Veuillez corriger ou donner des explications au QG. </w:t>
        <w:br/>
        <w:t xml:space="preserve">- Peu probable! Dieynaba ly  n'arrive pas  à comprendre un petit texte lu dans une langue locale (s02q03). Veuillez corriger ou donner des explications au QG. Le montant des autres depenses pour l'année scolaire de Dieynaba ly est faible ou élevé. veuillez, s'il vous plait, confirmer ces informations avec le QG ou apporter les corrections nécessaires. </w:t>
        <w:br/>
        <w:t xml:space="preserve">- Peu probable! Maimouna ly  n'arrive pas  à comprendre un petit texte lu dans une langue locale (s02q03). Veuillez corriger ou donner des explications au QG. </w:t>
        <w:br/>
        <w:t xml:space="preserve">- Peu probable! Mamadou abdoulaye ly  n'arrive pas  à comprendre un petit texte lu dans une langue locale (s02q03). Veuillez corriger ou donner des explications au QG. Peu probable! Mamadou abdoulaye ly  ne sait ni lire, ni écrire, ni comprendre dans aucune des langues  (s02q01,s02q02,s02q03). Veuillez corriger ou donner des explications au QG. </w:t>
        <w:br/>
        <w:t xml:space="preserve">- Peu probable! Mamadou gueye  n'arrive pas  à comprendre un petit texte lu dans une langue locale (s02q03). Veuillez corriger ou donner des explications au QG. </w:t>
        <w:br/>
        <w:t xml:space="preserve">- Peu probable! Mouhamadou lamine ly  n'arrive pas  à comprendre un petit texte lu dans une langue locale (s02q03). Veuillez corriger ou donner des explications au QG. </w:t>
        <w:br/>
        <w:t xml:space="preserve">- Peu probable! abdoulaye gueye  n'arrive pas  à comprendre un petit texte lu dans une langue locale (s02q03). Veuillez corriger ou donner des explications au QG. </w:t>
        <w:br/>
        <w:t>- Peu probable! oumou ly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Mamadou gueye fait son pere pour subvenir principalement à ses besoins et semble exister dans les modalités, prière de prendre attache avec le QG pour plus d'explication afin de la classer bien. </w:t>
        <w:br/>
        <w:t>- abdoulaye gueye fait Mon pere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13.82299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s10q40 pour transport en commun semble trop petite ou trop élevée.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26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Mouhamadou lamine ly ( Sa mere est decede )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35-17-81-34</w:t>
            </w:r>
          </w:p>
        </w:tc>
        <w:tc>
          <w:tcPr>
            <w:tcW w:type="dxa" w:w="1662"/>
          </w:tcPr>
          <w:p>
            <w:r>
              <w:rPr>
                <w:sz w:val="14"/>
              </w:rPr>
              <w:t>f6f9c925efad40e189e9dd4dc5116d05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SARR</w:t>
            </w:r>
          </w:p>
        </w:tc>
        <w:tc>
          <w:tcPr>
            <w:tcW w:type="dxa" w:w="3324"/>
          </w:tcPr>
          <w:p>
            <w:r>
              <w:rPr>
                <w:sz w:val="18"/>
              </w:rPr>
              <w:t>N/A</w:t>
            </w:r>
          </w:p>
        </w:tc>
        <w:tc>
          <w:tcPr>
            <w:tcW w:type="dxa" w:w="3324"/>
          </w:tcPr>
          <w:p>
            <w:r/>
            <w:hyperlink r:id="rId12">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Abdourahmane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Sow et corriger ou confirmer avec le QG.</w:t>
      </w:r>
    </w:p>
    <w:p>
      <w:r>
        <w:rPr>
          <w:b/>
          <w:color w:val="4672C4"/>
          <w:sz w:val="22"/>
        </w:rPr>
        <w:t>&gt;&gt; Section4c - Emploi - Activite secondaire</w:t>
      </w:r>
    </w:p>
    <w:p>
      <w:pPr>
        <w:ind w:left="283"/>
      </w:pPr>
      <w:r>
        <w:rPr>
          <w:sz w:val="20"/>
        </w:rPr>
        <w:t>- Avertissement! Nombre de mois que Abdourahmane Sow a exercé dans l'emploi secondaire au cours des 12 derniers mois est de 0 mois, veuillez corriger s'il vous plait. Nombre de mois exercé par Abdourahmane Sow dans l'emploi secondaire au cours des 12 derniers mois semble faible, veuillez corriger s'il vous plait ou comfirmer avec le QG. Attention ! Le nombre de jours que Abdourahmane Sow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Abdourahmane sow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Abdourahmane sow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70-10-69-01</w:t>
            </w:r>
          </w:p>
        </w:tc>
        <w:tc>
          <w:tcPr>
            <w:tcW w:type="dxa" w:w="1662"/>
          </w:tcPr>
          <w:p>
            <w:r>
              <w:rPr>
                <w:sz w:val="14"/>
              </w:rPr>
              <w:t>4112c6d51feb4363a4404270e057e822</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FAYE</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(7500 Fcfa) dépensé ou reçu en cadeau pour les cartes prépayées, les transferts de crédit et les abonnements de  Djibril Faye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Djibril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Djibril Faye  n'arrive pas  à comprendre un petit texte lu dans une langue locale (s02q03). Veuillez corriger ou donner des explications au QG. </w:t>
        <w:br/>
        <w:t>- Peu probable! Mame Diarra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Mame Diarra Diouf est un Commis, service de paie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Section7a2 - Repas pris a l'exterieur du menage</w:t>
      </w:r>
    </w:p>
    <w:p>
      <w:pPr>
        <w:ind w:left="283"/>
      </w:pPr>
      <w:r>
        <w:rPr>
          <w:sz w:val="20"/>
        </w:rPr>
        <w:t>- Le montant total declaré de Djibril Faye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Soupçons de quantité anormale! Le ménage de DJIBRIL FAYE avec une taille de 3 personnes a consommé 12 Pièce en taille unique de Œufs frais qui est relativement élevé comme consommation par rapport à la condition de vie des autres ménages de même taille dans cette zone. Prière de corriger ou de confirmer avec le QG. Attention ! Le prix unitaire d'achat (65 Fcfa) de Pain moderne (Baguette) en Morceau (Portion) (Moyen) est relativement faible par rapport aux autres prix observés dans cette zone. Prière de corriger ou de confirmer avec le QG. Attention ! Soupçons de quantité anormale! Le ménage de DJIBRIL FAYE avec une taille de 3 personnes a consommé 4 Sachets en Tres petit de Moutarde qui est relativement élevé comme consommation par rapport à la condition de vie des autres ménages de même taille dans cette zone. Prière de corriger ou de confirmer avec le QG. Avertissement!!! Le ménage a consommé 14 Paquet Petit de Caramel, bonbons, confiseries, etc.,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Bonbonne de gaz a été achété à 19000 Fcfa est relativement élevé par rapport aux autres prix d'achat observés dans cette zone. Prière de corriger ou de confirmer avec le QG. Attention ! Bonbonne de gaz a été revendu à 19000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DJIBRIL FAYE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27-67-50-80</w:t>
            </w:r>
          </w:p>
        </w:tc>
        <w:tc>
          <w:tcPr>
            <w:tcW w:type="dxa" w:w="1662"/>
          </w:tcPr>
          <w:p>
            <w:r>
              <w:rPr>
                <w:sz w:val="14"/>
              </w:rPr>
              <w:t>5c751896cc7449709c485bd1820b9b84</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ADJI COUMBA NGOM</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Adji coumba ngom  n'arrive pas  à comprendre un petit texte lu dans une langue locale (s02q03). Veuillez corriger ou donner des explications au QG. Peu probable! Adji coumba ngom  ne sait ni lire, ni écrire, ni comprendre dans aucune des langues  (s02q01,s02q02,s02q03). Veuillez corriger ou donner des explications au QG. </w:t>
        <w:br/>
        <w:t xml:space="preserve">- Peu probable! Astou Diallo  n'arrive pas  à comprendre un petit texte lu dans une langue locale (s02q03). Veuillez corriger ou donner des explications au QG. Peu probable! Astou Diallo  ne sait ni lire, ni écrire, ni comprendre dans aucune des langues  (s02q01,s02q02,s02q03). Veuillez corriger ou donner des explications au QG. </w:t>
        <w:br/>
        <w:t xml:space="preserve">- Peu probable! Diakharya 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Diakharya sene avec le QG ou apporter les corrections nécessaires. </w:t>
        <w:br/>
        <w:t xml:space="preserve">- Peu probable! Lina sene  n'arrive pas  à comprendre un petit texte lu dans une langue locale (s02q03). Veuillez corriger ou donner des explications au QG. La raison principale que Lina sene n'a pas été à l'école entre 2024/2025 est footbaleuse et semble exister dans les modalités, prière de prendre attache avec le QG pour plus d'explication afin de la classer bien. </w:t>
        <w:br/>
        <w:t xml:space="preserve">- Peu probable! Ndeye Fall  n'arrive pas  à comprendre un petit texte lu dans une langue locale (s02q03). Veuillez corriger ou donner des explications au QG. </w:t>
        <w:br/>
        <w:t xml:space="preserve">- Peu probable! Saly sene  n'arrive pas  à comprendre un petit texte lu dans une langue locale (s02q03). Veuillez corriger ou donner des explications au QG. </w:t>
        <w:br/>
        <w:t xml:space="preserve">- Peu probable! Seynabou sene  n'arrive pas  à comprendre un petit texte lu dans une langue locale (s02q03). Veuillez corriger ou donner des explications au QG. Le domaine que Seynabou sene bénéficié de cette formation est coiffure et semble exister dans les modalités, prière de prendre attache avec le QG pour plus d'explication afin de la classer bien. </w:t>
        <w:br/>
        <w:t>- Peu probable! ousmane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ousmane ba avec le QG ou apporter les corrections nécessaires.</w:t>
      </w:r>
    </w:p>
    <w:p>
      <w:r>
        <w:rPr>
          <w:b/>
          <w:color w:val="4672C4"/>
          <w:sz w:val="22"/>
        </w:rPr>
        <w:t>&gt;&gt; Section4a - Emploi</w:t>
      </w:r>
    </w:p>
    <w:p>
      <w:pPr>
        <w:ind w:left="283"/>
      </w:pPr>
      <w:r>
        <w:rPr>
          <w:sz w:val="20"/>
        </w:rPr>
        <w:t xml:space="preserve">- Avertissement! Adji coumba ngom n'a consacré aucune heure pour aucun des travaux du ménage, prière de regarder les réponses prises dans les questions (s04q01 s04q02 s04q03 s04q04 s04q05 s04q06 s04q07 s04q08). Adji coumba ngom fait A sa fille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Diakharya sene n'a consacré aucune heure pour les travaux cités en s04q01, s04q02, s04q03, s04q04, s04q05, s04q06, s04q07 et s04q08.Prière de regarder pour corriger ou confirmer avec le QG. Diakharya sene fait A sa grande mere pour subvenir principalement à ses besoins et semble exister dans les modalités, prière de prendre attache avec le QG pour plus d'explication afin de la classer bien. </w:t>
        <w:br/>
        <w:t xml:space="preserve">- Lina sene fait A son frere pour subvenir principalement à ses besoins et semble exister dans les modalités, prière de prendre attache avec le QG pour plus d'explication afin de la classer bien. </w:t>
        <w:br/>
        <w:t xml:space="preserve">- Ndeye Fall fait A son Mari pour subvenir principalement à ses besoins et semble exister dans les modalités, prière de prendre attache avec le QG pour plus d'explication afin de la classer bien. </w:t>
        <w:br/>
        <w:t xml:space="preserve">- Saly sene fait A sa mere pour subvenir principalement à ses besoins et semble exister dans les modalités, prière de prendre attache avec le QG pour plus d'explication afin de la classer bien. </w:t>
        <w:br/>
        <w:t>- ousmane ba fait A sa mere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Viande de poulet entier est cadeaux de sa maman et semble exister dans les modalités, prière de prendre attache avec le QG pour plus d'explication afin de la classer bien. Attention ! Le prix unitaire d'achat (200 Fcfa) de Poivron frais en Pièce (Moyen) est relativement élevé par rapport aux autres prix observés dans cette zone. Prière de corriger ou de confirmer avec le QG. Attention ! Le prix unitaire d'achat (50 Fcfa) de Petit cola en Pièce (Petit) est relativement faible par rapport aux autres prix observés dans cette zone. Prière de corriger ou de confirmer avec le QG. Attention ! Soupçons de quantité anormale! Le ménage de Adji coumba ngom avec une taille de 8 personnes a consommé 14 Pièce en Petit de Petit cola qui est relativement élevé comme consommation par rapport à la condition de vie des autres ménages de même taille dans cette zone. Prière de corriger ou de confirmer avec le QG. Attention ! Soupçons de quantité anormale! Le ménage de Adji coumba ngom avec une taille de 8 personnes a consommé 7 Kg en taille unique de Oignon frais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8 Morceau (Portion) Petit de Silure séché, cette quantité semble anormale pour une consommation des 7 derniers jours.Prière de corriger ou de confirmer avec le QG. Incohérence!! Dans ce ménage, chaque individus consomme par jour 16.09589 Kg  de cereale; Prière de revoir les quantités prises de ces produits. Incohérence!! Dans ce ménage, chaque individus consomme par jour 16.09589 Kg  de cereale; Prière de revoir les quantités prises de ces produits.</w:t>
      </w:r>
    </w:p>
    <w:p>
      <w:r>
        <w:rPr>
          <w:b/>
          <w:color w:val="4672C4"/>
          <w:sz w:val="22"/>
        </w:rPr>
        <w:t>&gt;&gt; Section10a - Existence entreprise non agricole</w:t>
      </w:r>
    </w:p>
    <w:p>
      <w:pPr>
        <w:ind w:left="283"/>
      </w:pPr>
      <w:r>
        <w:rPr>
          <w:sz w:val="20"/>
        </w:rPr>
        <w:t>- Avertissement!!! Le ménage de Adji coumba ngom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Le prix de revente de l'article  Bonbonne de gaz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Adji coumba ngom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47-45-50-86</w:t>
            </w:r>
          </w:p>
        </w:tc>
        <w:tc>
          <w:tcPr>
            <w:tcW w:type="dxa" w:w="1662"/>
          </w:tcPr>
          <w:p>
            <w:r>
              <w:rPr>
                <w:sz w:val="14"/>
              </w:rPr>
              <w:t>e972399ad07f455eab8ad730e2d337c2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w:t>
            </w:r>
          </w:p>
        </w:tc>
        <w:tc>
          <w:tcPr>
            <w:tcW w:type="dxa" w:w="3324"/>
          </w:tcPr>
          <w:p>
            <w:r>
              <w:rPr>
                <w:sz w:val="18"/>
              </w:rPr>
              <w:t>N/A</w:t>
            </w:r>
          </w:p>
        </w:tc>
        <w:tc>
          <w:tcPr>
            <w:tcW w:type="dxa" w:w="3324"/>
          </w:tcPr>
          <w:p>
            <w:r/>
            <w:hyperlink r:id="rId15">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MAME KOR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MAIMOUNA DIOUF  n'arrive pas  à comprendre un petit texte lu dans une langue locale (s02q03). Veuillez corriger ou donner des explications au QG. </w:t>
        <w:br/>
        <w:t>- Peu probable! MAME KOR NDIAYE  n'arrive pas  à comprendre un petit texte lu dans une langue locale (s02q03). Veuillez corriger ou donner des explications au QG. Peu probable! MAME KOR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MAME KOR NDIAYE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Attention! le nombre d'heure que MAME KOR NDIAYE a travaillé par jour semble faible, veuillez s'il vous plait confirmer cette information avec le QG. Le revenu de MAME KOR NDIAYE est de 0, il ne doit pas être égal à 0. Prière de fournir d'effort pour estimer le revenu de MAME KOR NDIAYE.</w:t>
      </w:r>
    </w:p>
    <w:p>
      <w:r>
        <w:rPr>
          <w:b/>
          <w:color w:val="4672C4"/>
          <w:sz w:val="22"/>
        </w:rPr>
        <w:t>&gt;&gt; Section7b - Consommation alimentaire - 7 jours</w:t>
      </w:r>
    </w:p>
    <w:p>
      <w:pPr>
        <w:ind w:left="283"/>
      </w:pPr>
      <w:r>
        <w:rPr>
          <w:sz w:val="20"/>
        </w:rPr>
        <w:t>- Incohérence!! Dans ce ménage, chaque individus consomme par jour 228.9907 Kg  de cereale; Prière de revoir les quantités prises de ces produits.</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plantation de fleurs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plantation de fleurs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plantation de fleurs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MAME KOR NDIAYE il y a un membre qui detient l'entreprise Fleuriste qui semble être de l'agriculture ou de l'élévage, prière de bien classer la nomenclature de l'entreprise s'il ne s'agit pas de l'agriculture ou de l'élévage. S'il s'agit de l'agriculture ou l'élévage prière d'enlever cette entreprise (Fleuriste) dans la section 10 et ajouter soit dans la section agriculture ou l'élévage pour éviter le double compte ou incomprehension.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KOR NDIAYE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58-72-00-83</w:t>
            </w:r>
          </w:p>
        </w:tc>
        <w:tc>
          <w:tcPr>
            <w:tcW w:type="dxa" w:w="1662"/>
          </w:tcPr>
          <w:p>
            <w:r>
              <w:rPr>
                <w:sz w:val="14"/>
              </w:rPr>
              <w:t>41e98dc47afc4a23b3c15cff683ce860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DIALLO</w:t>
            </w:r>
          </w:p>
        </w:tc>
        <w:tc>
          <w:tcPr>
            <w:tcW w:type="dxa" w:w="3324"/>
          </w:tcPr>
          <w:p>
            <w:r>
              <w:rPr>
                <w:sz w:val="18"/>
              </w:rPr>
              <w:t>N/A</w:t>
            </w:r>
          </w:p>
        </w:tc>
        <w:tc>
          <w:tcPr>
            <w:tcW w:type="dxa" w:w="3324"/>
          </w:tcPr>
          <w:p>
            <w:r/>
            <w:hyperlink r:id="rId16">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(7500 Fcfa) dépensé ou reçu en cadeau pour les cartes prépayées, les transferts de crédit et les abonnements de  Abdoulaye Diallo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Abdoulaye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Abdoulaye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Abdoulaye Diallo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La dernière fois que vous avez acheté Beurre est son propre commerce et semble exister dans les modalités, prière de prendre attache avec le QG pour plus d'explication afin de la classer bien.  La dernière fois que vous avez acheté Boissons gazeuses (Coca, Fanta, Vimto, Sprite, etc.) est de son propre commerce et semble exister dans les modalités, prière de prendre attache avec le QG pour plus d'explication afin de la classer bien.  La dernière fois que vous avez acheté Café en poudre soluble est son propre commerce et semble exister dans les modalités, prière de prendre attache avec le QG pour plus d'explication afin de la classer bien. Attention ! Soupçons de quantité anormale! Le ménage de Abdoulaye Diallo avec une taille de 1 personnes a consommé 14 Sachets industriel en Tres petit de Café en poudre soluble qui est relativement élevé comme consommation par rapport à la condition de vie des autres ménages de même taille dans cette zone. Prière de corriger ou de confirmer avec le QG.  La dernière fois que vous avez acheté Eau minérale/filtrée en sachet est Son propre commerce et semble exister dans les modalités, prière de prendre attache avec le QG pour plus d'explication afin de la classer bien.  La dernière fois que vous avez acheté Huile de soja  est son propre commerce et semble exister dans les modalités, prière de prendre attache avec le QG pour plus d'explication afin de la classer bien.  La dernière fois que vous avez acheté Macaroni est de son propre commerce et semble exister dans les modalités, prière de prendre attache avec le QG pour plus d'explication afin de la classer bien.  La dernière fois que vous avez acheté Mayonnaise est son propre commerce et semble exister dans les modalités, prière de prendre attache avec le QG pour plus d'explication afin de la classer bien.  La dernière fois que vous avez acheté Oignon frais est Son propre commerce et semble exister dans les modalités, prière de prendre attache avec le QG pour plus d'explication afin de la classer bien.  La dernière fois que vous avez acheté Pain moderne (Baguette) est de son propre commerce et semble exister dans les modalités, prière de prendre attache avec le QG pour plus d'explication afin de la classer bien.  La dernière fois que vous avez acheté Piment séché est son propre commerce et semble exister dans les modalités, prière de prendre attache avec le QG pour plus d'explication afin de la classer bien.  La dernière fois que vous avez acheté Poivre est son propre commerce et semble exister dans les modalités, prière de prendre attache avec le QG pour plus d'explication afin de la classer bien.  La dernière fois que vous avez acheté Sel est son propre commerce et semble exister dans les modalités, prière de prendre attache avec le QG pour plus d'explication afin de la classer bien.  La dernière fois que vous avez acheté Sucre en poudre  est Son propre commerce et semble exister dans les modalités, prière de prendre attache avec le QG pour plus d'explication afin de la classer bien.  La dernière fois que vous avez acheté Yaourt est Son propre commerce et semble exister dans les modalités, prière de prendre attache avec le QG pour plus d'explication afin de la classer bien. Attention ! Le prix unitaire d'achat (125 Fcfa) de Œufs frais en Pièce (taille unique) est relativement élevé par rapport aux autres prix observés dans cette zone. Prière de corriger ou de confirmer avec le QG.  La dernière fois que vous avez acheté Œufs frais est de son propre commerce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La dernière fois que vous avez acheté Cube alimentaire (Maggi, Jumbo, ) est Son propre commerce et semble exister dans les modalités, prière de prendre attache avec le QG pour plus d'explication afin de la classer bien. Attention ! Le prix unitaire d'achat (75 Fcfa) de Ail en Gousse (Moyen) est relativement faible par rapport aux autres prix observés dans cette zone. Prière de corriger ou de confirmer avec le QG.  La dernière fois que vous avez acheté Ail est Son propre commerce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xml:space="preserve">- La dernière fois que vous avez acheté Pâte dentifrice est son propre commerce et semble exister dans les modalités, prière de prendre attache avec le QG pour plus d'explication afin de la classer bien. </w:t>
        <w:br/>
        <w:t xml:space="preserve">-  La dernière fois que vous avez acheté Savon de toilette, shampoing est son propre commerce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  La dernière fois que vous avez acheté Charbon de bois/Charbon minéral est son propre commerce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mensuel du loyer est trop faible dans un milieu urbain, Veuillez s'il vous plaît corriger cette information.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64-90-82-39</w:t>
            </w:r>
          </w:p>
        </w:tc>
        <w:tc>
          <w:tcPr>
            <w:tcW w:type="dxa" w:w="1662"/>
          </w:tcPr>
          <w:p>
            <w:r>
              <w:rPr>
                <w:sz w:val="14"/>
              </w:rPr>
              <w:t>cb88dbe0ab20409ba96c846ad7f79752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YAKHKOBA TRAORE</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MOUSSA TRAORÉ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MOUSSA TRAORÉ  n'arrive pas  à comprendre un petit texte lu dans une langue locale (s02q03). Veuillez corriger ou donner des explications au QG. Peu probable! MOUSSA TRAORÉ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MOUSSA TRAORÉ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MOUSSA TRAORÉ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Le statut d'occupation actuel du ménage est logé dans le local de son entreprise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MOOUSSA TRAORÉ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98-60-00-74</w:t>
            </w:r>
          </w:p>
        </w:tc>
        <w:tc>
          <w:tcPr>
            <w:tcW w:type="dxa" w:w="1662"/>
          </w:tcPr>
          <w:p>
            <w:r>
              <w:rPr>
                <w:sz w:val="14"/>
              </w:rPr>
              <w:t>22a5c3d3b9db4da09cef2842abc287bf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MANGONE NIASS</w:t>
            </w:r>
          </w:p>
        </w:tc>
        <w:tc>
          <w:tcPr>
            <w:tcW w:type="dxa" w:w="3324"/>
          </w:tcPr>
          <w:p>
            <w:r>
              <w:rPr>
                <w:sz w:val="18"/>
              </w:rPr>
              <w:t>N/A</w:t>
            </w:r>
          </w:p>
        </w:tc>
        <w:tc>
          <w:tcPr>
            <w:tcW w:type="dxa" w:w="3324"/>
          </w:tcPr>
          <w:p>
            <w:r/>
            <w:hyperlink r:id="rId18">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ADJA NIASSE  n'arrive pas  à comprendre un petit texte lu dans une langue locale (s02q03). Veuillez corriger ou donner des explications au QG. La raison principale que ADJA NIASSE n'a pas été à l'école entre 2024/2025 est en stage et semble exister dans les modalités, prière de prendre attache avec le QG pour plus d'explication afin de la classer bien. </w:t>
        <w:br/>
        <w:t xml:space="preserve">- Peu probable! KHADY THIAM  n'arrive pas  à comprendre un petit texte lu dans une langue locale (s02q03). Veuillez corriger ou donner des explications au QG. </w:t>
        <w:br/>
        <w:t xml:space="preserve">- Peu probable! MADELEINE NIASSE  n'arrive pas  à comprendre un petit texte lu dans une langue locale (s02q03). Veuillez corriger ou donner des explications au QG. </w:t>
        <w:br/>
        <w:t xml:space="preserve">- Peu probable! MANGONE NIASSE  n'arrive pas  à comprendre un petit texte lu dans une langue locale (s02q03). Veuillez corriger ou donner des explications au QG. Peu probable! MANGONE NIASSE  ne sait ni lire, ni écrire, ni comprendre dans aucune des langues  (s02q01,s02q02,s02q03). Veuillez corriger ou donner des explications au QG. </w:t>
        <w:br/>
        <w:t>- Peu probable! NOGAYE NIASSE  n'arrive pas  à comprendre un petit texte lu dans une langue locale (s02q03). Veuillez corriger ou donner des explications au QG. Le montant des frais pour les cahiers et autres matériels scolaires pour l'année scolaire de NOGAYE NIASSE est faible ou élevé, veuillez, s'il vous plait, confirmer ces informations avec le QG ou apporter les corrections nécessaires. Incohérence ! École coiffure gère l'école fréquentée par NOGAYE NIASSE au cours de l'année de 2024/2025, prière de corrigerLa filière de NOGAYE NIASSE est coiffure et semble exister dans les modalités, prière de prendre attache avec le QG pour plus d'explication afin de la classer bien.</w:t>
      </w:r>
    </w:p>
    <w:p>
      <w:r>
        <w:rPr>
          <w:b/>
          <w:color w:val="4672C4"/>
          <w:sz w:val="22"/>
        </w:rPr>
        <w:t>&gt;&gt; Section3 - Sante</w:t>
      </w:r>
    </w:p>
    <w:p>
      <w:pPr>
        <w:ind w:left="283"/>
      </w:pPr>
      <w:r>
        <w:rPr>
          <w:sz w:val="20"/>
        </w:rPr>
        <w:t>- Le montant(330000 FCFA) des frais des médicaments achetés dans les officines privées de MANGONE NIASSE semble trop faible ou élevé, veuillez revoir ce montant. Le principal problème de santé que MANGONE NIASSE a eu est problème prostate et maladie de parkinson et semble exister dans les modalités, prière de prendre attache avec le QG pour plus d'explication afin de la classer bien. Le dernier problème de santé pour lequel MANGONE NIASSE a été hospitalisé au cours des 12 derniers mois est problème chirurgicale au pied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MADELEINE NIASSE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ADJA NIASSE est un Aides comptables et teneurs de livres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KHADY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ADJA NIASSE est un Aides comptables et teneurs de livres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(1800 Fcfa) de Cube alimentaire (Maggi, Jumbo, ) en Tablette (Moyen) est relativement élevé par rapport aux autres prix observés dans cette zone. Prière de corriger ou de confirmer avec le QG. Attention ! Le prix unitaire d'achat (2000 Fcfa) de Papaye en Kg (taille unique)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MANGONE NIASSE avec une taille de 5 personnes a consommé 2 Kg en taille unique de Banane douce qui est relativement élevé comme consommation par rapport à la condition de vie des autres ménages de même taille dans cette zone. Prière de corriger ou de confirmer avec le QG. Attention ! Soupçons de quantité anormale! Le ménage de MANGONE NIASSE avec une taille de 5 personnes a consommé 5 Morceau (Portion) en Tres petit de Beurre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8 Pièce Moyen de Carpe frais, cette quantité semble anormale pour une consommation des 7 derniers jours.Prière de corriger ou de confirmer avec le QG. Avertissement!!!Le ménage a consommé 48 Pièce de Moyen de Sucre en morceaux  ce qui semble incoherent pour une consommation aucours des 7 derniers jours, prière de verifier et corriger. Avertissement!!! Le ménage a consommé 48 Pièce Moyen de Sucre en morceaux, cette quantité semble anormale pour une consommation des 7 derniers jours.Prière de corriger ou de confirmer avec le QG. Difficile de consommer le Sel en Sachets industriel Petit prière de verifier. Incohérence!! Dans ce ménage, chaque individus consomme par jour 74.58571 Kg  de cereale; Prière de revoir les quantités prises de ces produits. Le prix d'achat unitaire (6000 Fcfa) de Piment séché en Kg de taille taille unique prière de regarder les reponses prises dans les questions s07bq07a s07bq07b s07bq07c s07bq08 pour mieux corriger.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MANGONE NIASSE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48-66-65-56</w:t>
            </w:r>
          </w:p>
        </w:tc>
        <w:tc>
          <w:tcPr>
            <w:tcW w:type="dxa" w:w="1662"/>
          </w:tcPr>
          <w:p>
            <w:r>
              <w:rPr>
                <w:sz w:val="14"/>
              </w:rPr>
              <w:t>399da2be9b7743bf94861b0489302ff8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HANNE</w:t>
            </w:r>
          </w:p>
        </w:tc>
        <w:tc>
          <w:tcPr>
            <w:tcW w:type="dxa" w:w="3324"/>
          </w:tcPr>
          <w:p>
            <w:r>
              <w:rPr>
                <w:sz w:val="18"/>
              </w:rPr>
              <w:t>N/A</w:t>
            </w:r>
          </w:p>
        </w:tc>
        <w:tc>
          <w:tcPr>
            <w:tcW w:type="dxa" w:w="3324"/>
          </w:tcPr>
          <w:p>
            <w:r/>
            <w:hyperlink r:id="rId19">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Adama Hanne  ne sont pas coherentes, prière de corriger.</w:t>
      </w:r>
    </w:p>
    <w:p>
      <w:r>
        <w:rPr>
          <w:b/>
          <w:color w:val="4672C4"/>
          <w:sz w:val="22"/>
        </w:rPr>
        <w:t>&gt;&gt; Section2 - Education</w:t>
      </w:r>
    </w:p>
    <w:p>
      <w:pPr>
        <w:ind w:left="283"/>
      </w:pPr>
      <w:r>
        <w:rPr>
          <w:sz w:val="20"/>
        </w:rPr>
        <w:t xml:space="preserve">- Peu probable! Aminata Thiam  n'arrive pas  à comprendre un petit texte lu dans une langue locale (s02q03). Veuillez corriger ou donner des explications au QG. </w:t>
        <w:br/>
        <w:t xml:space="preserve">- Peu probable! Asta Thiam  n'arrive pas  à comprendre un petit texte lu dans une langue locale (s02q03). Veuillez corriger ou donner des explications au QG. </w:t>
        <w:br/>
        <w:t xml:space="preserve">- Peu probable! Oumou Thiam  n'arrive pas  à comprendre un petit texte lu dans une langue locale (s02q03). Veuillez corriger ou donner des explications au QG. </w:t>
        <w:br/>
        <w:t>- Peu probable! Tayfour Thiam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Adama Hanne fait a la charger de sa fille pour subvenir principalement à ses besoins et semble exister dans les modalités, prière de prendre attache avec le QG pour plus d'explication afin de la classer bien. </w:t>
        <w:br/>
        <w:t>- Avertissement! Aminata Thiam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Adama Hanne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Sucre en poudre  en Sachets (Petit) est relativement faible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(500 Fcfa) de Lait concentré non-sucré en Pot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120.9246 Kg  de cereale; Prière de revoir les quantités prises de ces produits. Incohérence!! Dans ce ménage, chaque individus consomme par jour 120.9246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Hanne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Avertissement!!! Le prix d'achat (12000) de l'article  Bonbonne de gaz est inférieur aux prix de revente (13000)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Hanne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14-42-91-75</w:t>
            </w:r>
          </w:p>
        </w:tc>
        <w:tc>
          <w:tcPr>
            <w:tcW w:type="dxa" w:w="1662"/>
          </w:tcPr>
          <w:p>
            <w:r>
              <w:rPr>
                <w:sz w:val="14"/>
              </w:rPr>
              <w:t>b5f337c10424411f8fe64f42cea1b5e7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DIOUF</w:t>
            </w:r>
          </w:p>
        </w:tc>
        <w:tc>
          <w:tcPr>
            <w:tcW w:type="dxa" w:w="3324"/>
          </w:tcPr>
          <w:p>
            <w:r>
              <w:rPr>
                <w:sz w:val="18"/>
              </w:rPr>
              <w:t>N/A</w:t>
            </w:r>
          </w:p>
        </w:tc>
        <w:tc>
          <w:tcPr>
            <w:tcW w:type="dxa" w:w="3324"/>
          </w:tcPr>
          <w:p>
            <w:r/>
            <w:hyperlink r:id="rId20">
              <w:r>
                <w:rPr>
                  <w:color w:val="0563C1"/>
                  <w:u w:val="single"/>
                </w:rPr>
                <w:t>chambre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Chawal Avissou  n'arrive pas  à comprendre un petit texte lu dans une langue locale (s02q03). Veuillez corriger ou donner des explications au QG. Avertissement!! Les dépenses liés aux frais de scolarités ou à la cotisation de Chawal Avissou semble très élevé dans un milieu urbain, prière de confirmer si cela est vrai avec le QG ou corriger si c'est un oubli. Le montant des frais pour les cahiers et autres matériels scolaires pour l'année scolaire de Chawal Avissou est faible ou élevé, veuillez, s'il vous plait, confirmer ces informations avec le QG ou apporter les corrections nécessaires. Attention ! Le frais de scolarité (3530000 Fcfa) de Chawal Avissou en 1ére année de Supérieur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Incoherent! Chawal Avissou Perçoit une bourse/Transfert en 4.19 mais Chawal Avissou ne perçoit pas une bourse à la section 2.29 ou des transferts monétaires à la section 13, prière de corriger.</w:t>
      </w:r>
    </w:p>
    <w:p>
      <w:r>
        <w:rPr>
          <w:b/>
          <w:color w:val="4672C4"/>
          <w:sz w:val="22"/>
        </w:rPr>
        <w:t>&gt;&gt; Section4b - Emploi - Activite principale</w:t>
      </w:r>
    </w:p>
    <w:p>
      <w:pPr>
        <w:ind w:left="283"/>
      </w:pPr>
      <w:r>
        <w:rPr>
          <w:sz w:val="20"/>
        </w:rPr>
        <w:t>- Nombre de mois exercé par Chawal Avissou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 Fcfa) de Beurre en Sachets industriel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(200 Fcfa) de Pastèque en Morceau (Portion) (Moyen) est relativement élevé par rapport aux autres prix observés dans cette zone. Prière de corriger ou de confirmer avec le QG. Attention ! Le prix unitaire d'achat (25 Fcfa) de Sucre en poudre  en Sachets (Petit) est relativement faible par rapport aux autres prix observés dans cette zone. Prière de corriger ou de confirmer avec le QG. Attention ! Soupçons de quantité anormale! Le ménage de Chawal Avissou avec une taille de 1 personnes a consommé 3 Boite (Autre que la boite/pot de tomate) en Petit de Conserves de poisson  qui est relativement élevé comme consommation par rapport à la condition de vie des autres ménages de même taille dans cette zone. Prière de corriger ou de confirmer avec le QG.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Chawal Avissou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Bonbonne de gaz a été achété à 19000 Fcfa est relativement élevé par rapport aux autres prix d'achat observés dans cette zone. Prière de corriger ou de confirmer avec le QG. Attention ! Bonbonne de gaz a été revendu à 19000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Chawal Avissou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36998,-17.4786111" TargetMode="External"/><Relationship Id="rId10" Type="http://schemas.openxmlformats.org/officeDocument/2006/relationships/hyperlink" Target="https://www.google.com/maps?q=14.7227551,-17.4784887" TargetMode="External"/><Relationship Id="rId11" Type="http://schemas.openxmlformats.org/officeDocument/2006/relationships/hyperlink" Target="https://www.google.com/maps?q=14.7238611,-17.478313" TargetMode="External"/><Relationship Id="rId12" Type="http://schemas.openxmlformats.org/officeDocument/2006/relationships/hyperlink" Target="https://www.google.com/maps?q=14.7224356,-17.4784975" TargetMode="External"/><Relationship Id="rId13" Type="http://schemas.openxmlformats.org/officeDocument/2006/relationships/hyperlink" Target="https://www.google.com/maps?q=14.71869403,-17.46614535" TargetMode="External"/><Relationship Id="rId14" Type="http://schemas.openxmlformats.org/officeDocument/2006/relationships/hyperlink" Target="https://www.google.com/maps?q=14.7231352,-17.4779357" TargetMode="External"/><Relationship Id="rId15" Type="http://schemas.openxmlformats.org/officeDocument/2006/relationships/hyperlink" Target="https://www.google.com/maps?q=14.7242048,-17.4776461" TargetMode="External"/><Relationship Id="rId16" Type="http://schemas.openxmlformats.org/officeDocument/2006/relationships/hyperlink" Target="https://www.google.com/maps?q=14.7238754,-17.4777313" TargetMode="External"/><Relationship Id="rId17" Type="http://schemas.openxmlformats.org/officeDocument/2006/relationships/hyperlink" Target="https://www.google.com/maps?q=14.7226566,-17.4781601" TargetMode="External"/><Relationship Id="rId18" Type="http://schemas.openxmlformats.org/officeDocument/2006/relationships/hyperlink" Target="https://www.google.com/maps?q=14.7234393,-17.4786201" TargetMode="External"/><Relationship Id="rId19" Type="http://schemas.openxmlformats.org/officeDocument/2006/relationships/hyperlink" Target="https://www.google.com/maps?q=14.7239544,-17.4780137" TargetMode="External"/><Relationship Id="rId20" Type="http://schemas.openxmlformats.org/officeDocument/2006/relationships/hyperlink" Target="https://www.google.com/maps?q=14.7232264,-17.478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